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0D4BE" w14:textId="77777777" w:rsidR="00445A10" w:rsidRDefault="00445A10" w:rsidP="00445A10">
      <w:pPr>
        <w:widowControl w:val="0"/>
        <w:jc w:val="center"/>
        <w:rPr>
          <w:b/>
        </w:rPr>
      </w:pPr>
      <w:r w:rsidRPr="008C653B">
        <w:rPr>
          <w:b/>
        </w:rPr>
        <w:t xml:space="preserve">Phụ lục </w:t>
      </w:r>
    </w:p>
    <w:p w14:paraId="51A95B14" w14:textId="77777777" w:rsidR="00020580" w:rsidRDefault="00445A10" w:rsidP="00445A10">
      <w:pPr>
        <w:widowControl w:val="0"/>
        <w:jc w:val="center"/>
        <w:rPr>
          <w:b/>
          <w:bCs/>
          <w:lang w:val="nl-NL"/>
        </w:rPr>
      </w:pPr>
      <w:r w:rsidRPr="008C653B">
        <w:rPr>
          <w:b/>
          <w:bCs/>
          <w:lang w:val="nl-NL"/>
        </w:rPr>
        <w:t xml:space="preserve">Danh mục thủ tục hành chính </w:t>
      </w:r>
      <w:r>
        <w:rPr>
          <w:b/>
          <w:bCs/>
          <w:lang w:val="vi-VN"/>
        </w:rPr>
        <w:t xml:space="preserve">thực hiện </w:t>
      </w:r>
      <w:bookmarkStart w:id="0" w:name="_GoBack"/>
      <w:bookmarkEnd w:id="0"/>
      <w:r>
        <w:rPr>
          <w:b/>
          <w:bCs/>
          <w:lang w:val="vi-VN"/>
        </w:rPr>
        <w:t xml:space="preserve">theo cơ chế </w:t>
      </w:r>
      <w:r w:rsidRPr="008C653B">
        <w:rPr>
          <w:b/>
          <w:bCs/>
          <w:lang w:val="nl-NL"/>
        </w:rPr>
        <w:t xml:space="preserve"> “Luồng xanh 24 giờ” và “Luồng xanh 60%”</w:t>
      </w:r>
    </w:p>
    <w:p w14:paraId="25E9A737" w14:textId="20D8BEFA" w:rsidR="00445A10" w:rsidRPr="008C653B" w:rsidRDefault="00C95D4C" w:rsidP="004813F8">
      <w:pPr>
        <w:widowControl w:val="0"/>
        <w:spacing w:before="120"/>
        <w:jc w:val="center"/>
        <w:rPr>
          <w:i/>
          <w:iCs/>
          <w:color w:val="EE0000"/>
          <w:lang w:val="nl-NL"/>
        </w:rPr>
      </w:pPr>
      <w:r w:rsidRPr="008C653B">
        <w:rPr>
          <w:i/>
          <w:iCs/>
          <w:lang w:val="nl-NL"/>
        </w:rPr>
        <w:t xml:space="preserve"> </w:t>
      </w:r>
      <w:r w:rsidR="00445A10" w:rsidRPr="008C653B">
        <w:rPr>
          <w:i/>
          <w:iCs/>
          <w:lang w:val="nl-NL"/>
        </w:rPr>
        <w:t xml:space="preserve">(Kèm theo </w:t>
      </w:r>
      <w:r w:rsidR="00B062EE">
        <w:rPr>
          <w:i/>
          <w:iCs/>
        </w:rPr>
        <w:t>Thông báo</w:t>
      </w:r>
      <w:r w:rsidR="00445A10" w:rsidRPr="008C653B">
        <w:rPr>
          <w:i/>
          <w:iCs/>
          <w:lang w:val="vi-VN"/>
        </w:rPr>
        <w:t xml:space="preserve"> số</w:t>
      </w:r>
      <w:r w:rsidR="00445A10" w:rsidRPr="008C653B">
        <w:rPr>
          <w:i/>
          <w:iCs/>
          <w:lang w:val="nl-NL"/>
        </w:rPr>
        <w:t xml:space="preserve">    </w:t>
      </w:r>
      <w:r w:rsidR="00445A10" w:rsidRPr="008C653B">
        <w:rPr>
          <w:i/>
          <w:iCs/>
          <w:lang w:val="vi-VN"/>
        </w:rPr>
        <w:t xml:space="preserve"> </w:t>
      </w:r>
      <w:r w:rsidR="00B062EE">
        <w:rPr>
          <w:i/>
          <w:iCs/>
        </w:rPr>
        <w:t xml:space="preserve">  </w:t>
      </w:r>
      <w:r w:rsidR="00445A10" w:rsidRPr="008C653B">
        <w:rPr>
          <w:i/>
          <w:iCs/>
          <w:lang w:val="vi-VN"/>
        </w:rPr>
        <w:t xml:space="preserve">    </w:t>
      </w:r>
      <w:r w:rsidR="00445A10" w:rsidRPr="008C653B">
        <w:rPr>
          <w:i/>
          <w:iCs/>
          <w:lang w:val="nl-NL"/>
        </w:rPr>
        <w:t>/</w:t>
      </w:r>
      <w:r w:rsidR="00B062EE">
        <w:rPr>
          <w:i/>
          <w:iCs/>
          <w:lang w:val="nl-NL"/>
        </w:rPr>
        <w:t>TB-</w:t>
      </w:r>
      <w:r w:rsidR="00020580">
        <w:rPr>
          <w:i/>
          <w:iCs/>
          <w:lang w:val="nl-NL"/>
        </w:rPr>
        <w:t>UBND</w:t>
      </w:r>
      <w:r w:rsidR="00445A10" w:rsidRPr="008C653B">
        <w:rPr>
          <w:i/>
          <w:iCs/>
          <w:lang w:val="nl-NL"/>
        </w:rPr>
        <w:t xml:space="preserve"> ngày  </w:t>
      </w:r>
      <w:r w:rsidR="00020580">
        <w:rPr>
          <w:i/>
          <w:iCs/>
          <w:lang w:val="nl-NL"/>
        </w:rPr>
        <w:t xml:space="preserve">   </w:t>
      </w:r>
      <w:r>
        <w:rPr>
          <w:i/>
          <w:iCs/>
          <w:lang w:val="nl-NL"/>
        </w:rPr>
        <w:t xml:space="preserve"> </w:t>
      </w:r>
      <w:r w:rsidR="00B062EE">
        <w:rPr>
          <w:i/>
          <w:iCs/>
          <w:lang w:val="nl-NL"/>
        </w:rPr>
        <w:t xml:space="preserve"> </w:t>
      </w:r>
      <w:r w:rsidR="00020580">
        <w:rPr>
          <w:i/>
          <w:iCs/>
          <w:lang w:val="nl-NL"/>
        </w:rPr>
        <w:t xml:space="preserve"> </w:t>
      </w:r>
      <w:r w:rsidR="00445A10" w:rsidRPr="008C653B">
        <w:rPr>
          <w:i/>
          <w:iCs/>
          <w:lang w:val="nl-NL"/>
        </w:rPr>
        <w:t>/</w:t>
      </w:r>
      <w:r w:rsidR="00445A10">
        <w:rPr>
          <w:i/>
          <w:iCs/>
          <w:lang w:val="vi-VN"/>
        </w:rPr>
        <w:t>5</w:t>
      </w:r>
      <w:r w:rsidR="00445A10" w:rsidRPr="008C653B">
        <w:rPr>
          <w:i/>
          <w:iCs/>
          <w:lang w:val="nl-NL"/>
        </w:rPr>
        <w:t xml:space="preserve">/2026 của </w:t>
      </w:r>
      <w:r w:rsidR="00020580">
        <w:rPr>
          <w:i/>
          <w:iCs/>
        </w:rPr>
        <w:t xml:space="preserve">UBND </w:t>
      </w:r>
      <w:r w:rsidR="00B062EE">
        <w:rPr>
          <w:i/>
          <w:iCs/>
        </w:rPr>
        <w:t>xã Nà Phặc</w:t>
      </w:r>
      <w:r w:rsidR="00445A10" w:rsidRPr="008C653B">
        <w:rPr>
          <w:i/>
          <w:iCs/>
          <w:lang w:val="nl-NL"/>
        </w:rPr>
        <w:t>)</w:t>
      </w:r>
    </w:p>
    <w:p w14:paraId="45046249" w14:textId="4EA733A7" w:rsidR="001F7C53" w:rsidRPr="008C653B" w:rsidRDefault="001F7C53" w:rsidP="00B37E8A">
      <w:pPr>
        <w:widowControl w:val="0"/>
        <w:spacing w:before="60" w:after="60"/>
        <w:jc w:val="center"/>
        <w:rPr>
          <w:b/>
          <w:color w:val="EE0000"/>
          <w:spacing w:val="0"/>
          <w:lang w:val="nl-NL"/>
        </w:rPr>
      </w:pPr>
      <w:r w:rsidRPr="008C653B">
        <w:rPr>
          <w:b/>
          <w:noProof/>
          <w:color w:val="EE0000"/>
        </w:rPr>
        <mc:AlternateContent>
          <mc:Choice Requires="wps">
            <w:drawing>
              <wp:anchor distT="0" distB="0" distL="114300" distR="114300" simplePos="0" relativeHeight="251659264" behindDoc="0" locked="0" layoutInCell="1" allowOverlap="1" wp14:anchorId="35C6BCD8" wp14:editId="3F863BAE">
                <wp:simplePos x="0" y="0"/>
                <wp:positionH relativeFrom="column">
                  <wp:posOffset>3741420</wp:posOffset>
                </wp:positionH>
                <wp:positionV relativeFrom="paragraph">
                  <wp:posOffset>52374</wp:posOffset>
                </wp:positionV>
                <wp:extent cx="2058670" cy="0"/>
                <wp:effectExtent l="0" t="0" r="36830" b="19050"/>
                <wp:wrapNone/>
                <wp:docPr id="183600504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6D1CF"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pt,4.1pt" to="45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"/>
            </w:pict>
          </mc:Fallback>
        </mc:AlternateContent>
      </w:r>
    </w:p>
    <w:p w14:paraId="45D6E3B0" w14:textId="1196BBCD" w:rsidR="00C95D4C" w:rsidRPr="007913EE" w:rsidRDefault="00C95D4C" w:rsidP="00C95D4C">
      <w:pPr>
        <w:widowControl w:val="0"/>
        <w:ind w:firstLine="709"/>
        <w:rPr>
          <w:b/>
          <w:bCs/>
          <w:iCs/>
          <w:sz w:val="24"/>
          <w:szCs w:val="24"/>
        </w:rPr>
      </w:pPr>
      <w:r>
        <w:rPr>
          <w:b/>
          <w:bCs/>
          <w:iCs/>
          <w:sz w:val="24"/>
          <w:szCs w:val="24"/>
        </w:rPr>
        <w:t>A</w:t>
      </w:r>
      <w:r w:rsidRPr="007913EE">
        <w:rPr>
          <w:b/>
          <w:bCs/>
          <w:iCs/>
          <w:sz w:val="24"/>
          <w:szCs w:val="24"/>
          <w:lang w:val="vi-VN"/>
        </w:rPr>
        <w:t>.</w:t>
      </w:r>
      <w:r w:rsidRPr="007913EE">
        <w:rPr>
          <w:b/>
          <w:bCs/>
          <w:i/>
          <w:iCs/>
          <w:sz w:val="24"/>
          <w:szCs w:val="24"/>
          <w:lang w:val="vi-VN"/>
        </w:rPr>
        <w:t xml:space="preserve"> </w:t>
      </w:r>
      <w:r w:rsidRPr="007913EE">
        <w:rPr>
          <w:b/>
          <w:bCs/>
          <w:iCs/>
          <w:sz w:val="24"/>
          <w:szCs w:val="24"/>
          <w:lang w:val="vi-VN"/>
        </w:rPr>
        <w:t>DANH MỤC THỦ TỤC HÀNH CHÍNH CẤP XÃ</w:t>
      </w:r>
      <w:r w:rsidRPr="007913EE">
        <w:rPr>
          <w:b/>
          <w:bCs/>
          <w:iCs/>
          <w:sz w:val="24"/>
          <w:szCs w:val="24"/>
        </w:rPr>
        <w:t xml:space="preserve">: </w:t>
      </w:r>
      <w:r>
        <w:rPr>
          <w:b/>
          <w:bCs/>
          <w:iCs/>
          <w:sz w:val="24"/>
          <w:szCs w:val="24"/>
        </w:rPr>
        <w:t xml:space="preserve">12 </w:t>
      </w:r>
      <w:r w:rsidRPr="007913EE">
        <w:rPr>
          <w:b/>
          <w:bCs/>
          <w:iCs/>
          <w:sz w:val="24"/>
          <w:szCs w:val="24"/>
        </w:rPr>
        <w:t>TTHC</w:t>
      </w:r>
    </w:p>
    <w:p w14:paraId="5FE9C30F" w14:textId="77777777" w:rsidR="00C95D4C" w:rsidRPr="007913EE" w:rsidRDefault="00C95D4C" w:rsidP="00C95D4C">
      <w:pPr>
        <w:widowControl w:val="0"/>
        <w:spacing w:before="60" w:after="60"/>
        <w:ind w:firstLine="720"/>
        <w:rPr>
          <w:b/>
          <w:bCs/>
          <w:spacing w:val="0"/>
          <w:sz w:val="24"/>
          <w:szCs w:val="24"/>
          <w:lang w:val="vi-VN"/>
        </w:rPr>
      </w:pPr>
      <w:r w:rsidRPr="007913EE">
        <w:rPr>
          <w:b/>
          <w:spacing w:val="0"/>
          <w:sz w:val="24"/>
          <w:szCs w:val="24"/>
          <w:lang w:val="nl-NL"/>
        </w:rPr>
        <w:t xml:space="preserve">I. DANH MỤC TTHC </w:t>
      </w:r>
      <w:r w:rsidRPr="007913EE">
        <w:rPr>
          <w:b/>
          <w:bCs/>
          <w:spacing w:val="0"/>
          <w:sz w:val="24"/>
          <w:szCs w:val="24"/>
          <w:lang w:val="nl-NL"/>
        </w:rPr>
        <w:t>THỰC HIỆN  “LUỒNG XANH 24 GIỜ”</w:t>
      </w:r>
      <w:r w:rsidRPr="007913EE">
        <w:rPr>
          <w:b/>
          <w:bCs/>
          <w:spacing w:val="0"/>
          <w:sz w:val="24"/>
          <w:szCs w:val="24"/>
          <w:lang w:val="vi-VN"/>
        </w:rPr>
        <w:t>: 0</w:t>
      </w:r>
    </w:p>
    <w:p w14:paraId="25ECF469" w14:textId="77777777" w:rsidR="00C95D4C" w:rsidRPr="007913EE" w:rsidRDefault="00C95D4C" w:rsidP="00C95D4C">
      <w:pPr>
        <w:widowControl w:val="0"/>
        <w:spacing w:before="60" w:after="60"/>
        <w:ind w:firstLine="720"/>
        <w:rPr>
          <w:b/>
          <w:bCs/>
          <w:spacing w:val="0"/>
          <w:sz w:val="24"/>
          <w:szCs w:val="24"/>
        </w:rPr>
      </w:pPr>
      <w:r w:rsidRPr="007913EE">
        <w:rPr>
          <w:b/>
          <w:spacing w:val="0"/>
          <w:sz w:val="24"/>
          <w:szCs w:val="24"/>
          <w:lang w:val="nl-NL"/>
        </w:rPr>
        <w:t>I</w:t>
      </w:r>
      <w:r w:rsidRPr="007913EE">
        <w:rPr>
          <w:b/>
          <w:spacing w:val="0"/>
          <w:sz w:val="24"/>
          <w:szCs w:val="24"/>
          <w:lang w:val="vi-VN"/>
        </w:rPr>
        <w:t>I</w:t>
      </w:r>
      <w:r w:rsidRPr="007913EE">
        <w:rPr>
          <w:b/>
          <w:spacing w:val="0"/>
          <w:sz w:val="24"/>
          <w:szCs w:val="24"/>
          <w:lang w:val="nl-NL"/>
        </w:rPr>
        <w:t xml:space="preserve">. DANH MỤC TTHC </w:t>
      </w:r>
      <w:r w:rsidRPr="007913EE">
        <w:rPr>
          <w:b/>
          <w:bCs/>
          <w:spacing w:val="0"/>
          <w:sz w:val="24"/>
          <w:szCs w:val="24"/>
          <w:lang w:val="nl-NL"/>
        </w:rPr>
        <w:t xml:space="preserve">THỰC HIỆN  “LUỒNG XANH </w:t>
      </w:r>
      <w:r w:rsidRPr="007913EE">
        <w:rPr>
          <w:b/>
          <w:bCs/>
          <w:spacing w:val="0"/>
          <w:sz w:val="24"/>
          <w:szCs w:val="24"/>
          <w:lang w:val="vi-VN"/>
        </w:rPr>
        <w:t>60%</w:t>
      </w:r>
      <w:r w:rsidRPr="007913EE">
        <w:rPr>
          <w:b/>
          <w:bCs/>
          <w:spacing w:val="0"/>
          <w:sz w:val="24"/>
          <w:szCs w:val="24"/>
          <w:lang w:val="nl-NL"/>
        </w:rPr>
        <w:t xml:space="preserve"> GIỜ”</w:t>
      </w:r>
      <w:r w:rsidRPr="007913EE">
        <w:rPr>
          <w:b/>
          <w:bCs/>
          <w:spacing w:val="0"/>
          <w:sz w:val="24"/>
          <w:szCs w:val="24"/>
          <w:lang w:val="vi-VN"/>
        </w:rPr>
        <w:t xml:space="preserve">: </w:t>
      </w:r>
      <w:r>
        <w:rPr>
          <w:b/>
          <w:bCs/>
          <w:spacing w:val="0"/>
          <w:sz w:val="24"/>
          <w:szCs w:val="24"/>
        </w:rPr>
        <w:t xml:space="preserve">12 </w:t>
      </w:r>
      <w:r w:rsidRPr="007913EE">
        <w:rPr>
          <w:b/>
          <w:bCs/>
          <w:spacing w:val="0"/>
          <w:sz w:val="24"/>
          <w:szCs w:val="24"/>
          <w:lang w:val="vi-VN"/>
        </w:rPr>
        <w:t>TTHC</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22"/>
        <w:gridCol w:w="1672"/>
        <w:gridCol w:w="2268"/>
        <w:gridCol w:w="3544"/>
        <w:gridCol w:w="1446"/>
        <w:gridCol w:w="1389"/>
        <w:gridCol w:w="1559"/>
      </w:tblGrid>
      <w:tr w:rsidR="00C95D4C" w:rsidRPr="007913EE" w14:paraId="5936A56B" w14:textId="77777777" w:rsidTr="001E09C3">
        <w:tc>
          <w:tcPr>
            <w:tcW w:w="710" w:type="dxa"/>
            <w:vAlign w:val="center"/>
          </w:tcPr>
          <w:p w14:paraId="0E693172" w14:textId="77777777" w:rsidR="00C95D4C" w:rsidRPr="00D00B5D" w:rsidRDefault="00C95D4C" w:rsidP="001E09C3">
            <w:pPr>
              <w:widowControl w:val="0"/>
              <w:spacing w:before="60" w:after="60"/>
              <w:jc w:val="center"/>
              <w:rPr>
                <w:b/>
                <w:bCs/>
                <w:color w:val="EE0000"/>
                <w:spacing w:val="0"/>
                <w:sz w:val="24"/>
                <w:szCs w:val="24"/>
              </w:rPr>
            </w:pPr>
            <w:r w:rsidRPr="00D00B5D">
              <w:rPr>
                <w:b/>
                <w:spacing w:val="0"/>
                <w:sz w:val="24"/>
                <w:szCs w:val="24"/>
              </w:rPr>
              <w:t>STT</w:t>
            </w:r>
          </w:p>
        </w:tc>
        <w:tc>
          <w:tcPr>
            <w:tcW w:w="2722" w:type="dxa"/>
            <w:vAlign w:val="center"/>
          </w:tcPr>
          <w:p w14:paraId="749A98F5" w14:textId="77777777" w:rsidR="00C95D4C" w:rsidRPr="007913EE" w:rsidRDefault="00C95D4C" w:rsidP="001E09C3">
            <w:pPr>
              <w:widowControl w:val="0"/>
              <w:spacing w:before="60" w:after="60"/>
              <w:jc w:val="center"/>
              <w:rPr>
                <w:bCs/>
                <w:color w:val="EE0000"/>
                <w:sz w:val="24"/>
                <w:szCs w:val="24"/>
                <w:lang w:val="hr-HR"/>
              </w:rPr>
            </w:pPr>
            <w:r w:rsidRPr="007913EE">
              <w:rPr>
                <w:b/>
                <w:spacing w:val="0"/>
                <w:sz w:val="24"/>
                <w:szCs w:val="24"/>
              </w:rPr>
              <w:t>Tên TTHC</w:t>
            </w:r>
          </w:p>
        </w:tc>
        <w:tc>
          <w:tcPr>
            <w:tcW w:w="1672" w:type="dxa"/>
            <w:vAlign w:val="center"/>
          </w:tcPr>
          <w:p w14:paraId="69EAF832" w14:textId="77777777" w:rsidR="00C95D4C" w:rsidRPr="007913EE" w:rsidRDefault="00C95D4C" w:rsidP="001E09C3">
            <w:pPr>
              <w:widowControl w:val="0"/>
              <w:spacing w:before="60" w:after="60"/>
              <w:jc w:val="center"/>
              <w:rPr>
                <w:bCs/>
                <w:color w:val="EE0000"/>
                <w:sz w:val="24"/>
                <w:szCs w:val="24"/>
              </w:rPr>
            </w:pPr>
            <w:r w:rsidRPr="007913EE">
              <w:rPr>
                <w:b/>
                <w:bCs/>
                <w:spacing w:val="0"/>
                <w:sz w:val="24"/>
                <w:szCs w:val="24"/>
              </w:rPr>
              <w:t>Mã TTHC</w:t>
            </w:r>
          </w:p>
        </w:tc>
        <w:tc>
          <w:tcPr>
            <w:tcW w:w="2268" w:type="dxa"/>
            <w:vAlign w:val="center"/>
          </w:tcPr>
          <w:p w14:paraId="7640867B" w14:textId="77777777" w:rsidR="00C95D4C" w:rsidRPr="007913EE" w:rsidRDefault="00C95D4C" w:rsidP="001E09C3">
            <w:pPr>
              <w:pStyle w:val="TableParagraph"/>
              <w:ind w:left="108" w:right="98"/>
              <w:jc w:val="center"/>
              <w:rPr>
                <w:color w:val="EE0000"/>
                <w:sz w:val="24"/>
                <w:szCs w:val="24"/>
              </w:rPr>
            </w:pPr>
            <w:r w:rsidRPr="007913EE">
              <w:rPr>
                <w:b/>
                <w:bCs/>
                <w:sz w:val="24"/>
                <w:szCs w:val="24"/>
              </w:rPr>
              <w:t>Thời gian thực hiện</w:t>
            </w:r>
          </w:p>
        </w:tc>
        <w:tc>
          <w:tcPr>
            <w:tcW w:w="3544" w:type="dxa"/>
            <w:vAlign w:val="center"/>
          </w:tcPr>
          <w:p w14:paraId="2474013D" w14:textId="77777777" w:rsidR="00C95D4C" w:rsidRPr="007913EE" w:rsidRDefault="00C95D4C" w:rsidP="001E09C3">
            <w:pPr>
              <w:widowControl w:val="0"/>
              <w:spacing w:before="60" w:after="60"/>
              <w:jc w:val="center"/>
              <w:rPr>
                <w:color w:val="EE0000"/>
                <w:sz w:val="24"/>
                <w:szCs w:val="24"/>
              </w:rPr>
            </w:pPr>
            <w:r w:rsidRPr="007913EE">
              <w:rPr>
                <w:b/>
                <w:bCs/>
                <w:spacing w:val="0"/>
                <w:sz w:val="24"/>
                <w:szCs w:val="24"/>
              </w:rPr>
              <w:t>Thời gian sau cắt giảm</w:t>
            </w:r>
          </w:p>
        </w:tc>
        <w:tc>
          <w:tcPr>
            <w:tcW w:w="1446" w:type="dxa"/>
            <w:vAlign w:val="center"/>
          </w:tcPr>
          <w:p w14:paraId="11605203" w14:textId="77777777" w:rsidR="00C95D4C" w:rsidRPr="007913EE" w:rsidRDefault="00C95D4C" w:rsidP="001E09C3">
            <w:pPr>
              <w:widowControl w:val="0"/>
              <w:spacing w:before="60" w:after="60"/>
              <w:jc w:val="center"/>
              <w:rPr>
                <w:b/>
                <w:iCs/>
                <w:color w:val="EE0000"/>
                <w:sz w:val="24"/>
                <w:szCs w:val="24"/>
                <w:shd w:val="clear" w:color="auto" w:fill="FFFFFF"/>
                <w:lang w:val="hr-HR"/>
              </w:rPr>
            </w:pPr>
            <w:r w:rsidRPr="007913EE">
              <w:rPr>
                <w:b/>
                <w:iCs/>
                <w:color w:val="000000" w:themeColor="text1"/>
                <w:sz w:val="24"/>
                <w:szCs w:val="24"/>
                <w:shd w:val="clear" w:color="auto" w:fill="FFFFFF"/>
                <w:lang w:val="hr-HR"/>
              </w:rPr>
              <w:t>Cơ quan Thực hiện</w:t>
            </w:r>
          </w:p>
        </w:tc>
        <w:tc>
          <w:tcPr>
            <w:tcW w:w="1389" w:type="dxa"/>
            <w:vAlign w:val="center"/>
          </w:tcPr>
          <w:p w14:paraId="3736F031" w14:textId="77777777" w:rsidR="00C95D4C" w:rsidRPr="007913EE" w:rsidRDefault="00C95D4C" w:rsidP="001E09C3">
            <w:pPr>
              <w:widowControl w:val="0"/>
              <w:spacing w:before="60" w:after="60"/>
              <w:jc w:val="center"/>
              <w:rPr>
                <w:iCs/>
                <w:color w:val="EE0000"/>
                <w:sz w:val="24"/>
                <w:szCs w:val="24"/>
                <w:shd w:val="clear" w:color="auto" w:fill="FFFFFF"/>
                <w:lang w:val="hr-HR"/>
              </w:rPr>
            </w:pPr>
            <w:r w:rsidRPr="007913EE">
              <w:rPr>
                <w:b/>
                <w:bCs/>
                <w:spacing w:val="0"/>
                <w:sz w:val="24"/>
                <w:szCs w:val="24"/>
              </w:rPr>
              <w:t>Cơ quan có thẩm quyền</w:t>
            </w:r>
          </w:p>
        </w:tc>
        <w:tc>
          <w:tcPr>
            <w:tcW w:w="1559" w:type="dxa"/>
            <w:vAlign w:val="center"/>
          </w:tcPr>
          <w:p w14:paraId="51A95CFE" w14:textId="77777777" w:rsidR="00C95D4C" w:rsidRPr="007913EE" w:rsidRDefault="00C95D4C" w:rsidP="001E09C3">
            <w:pPr>
              <w:widowControl w:val="0"/>
              <w:spacing w:before="60" w:after="60"/>
              <w:jc w:val="center"/>
              <w:rPr>
                <w:b/>
                <w:spacing w:val="0"/>
                <w:sz w:val="24"/>
                <w:szCs w:val="24"/>
              </w:rPr>
            </w:pPr>
          </w:p>
          <w:p w14:paraId="69616A44" w14:textId="77777777" w:rsidR="00C95D4C" w:rsidRPr="007913EE" w:rsidRDefault="00C95D4C" w:rsidP="001E09C3">
            <w:pPr>
              <w:widowControl w:val="0"/>
              <w:spacing w:before="60" w:after="60"/>
              <w:jc w:val="center"/>
              <w:rPr>
                <w:bCs/>
                <w:color w:val="EE0000"/>
                <w:spacing w:val="0"/>
                <w:sz w:val="24"/>
                <w:szCs w:val="24"/>
                <w:lang w:val="sv-SE"/>
              </w:rPr>
            </w:pPr>
            <w:r w:rsidRPr="007913EE">
              <w:rPr>
                <w:b/>
                <w:spacing w:val="0"/>
                <w:sz w:val="24"/>
                <w:szCs w:val="24"/>
              </w:rPr>
              <w:t>Ghi chú</w:t>
            </w:r>
          </w:p>
        </w:tc>
      </w:tr>
      <w:tr w:rsidR="00C95D4C" w:rsidRPr="007913EE" w14:paraId="0779AA63" w14:textId="77777777" w:rsidTr="001E09C3">
        <w:tc>
          <w:tcPr>
            <w:tcW w:w="710" w:type="dxa"/>
            <w:vAlign w:val="center"/>
          </w:tcPr>
          <w:p w14:paraId="2074D73C" w14:textId="77777777" w:rsidR="00C95D4C" w:rsidRPr="00D00B5D" w:rsidRDefault="00C95D4C" w:rsidP="001E09C3">
            <w:pPr>
              <w:widowControl w:val="0"/>
              <w:spacing w:before="60" w:after="60"/>
              <w:jc w:val="center"/>
              <w:rPr>
                <w:b/>
                <w:bCs/>
                <w:sz w:val="24"/>
                <w:szCs w:val="24"/>
              </w:rPr>
            </w:pPr>
            <w:r w:rsidRPr="002F58AC">
              <w:rPr>
                <w:b/>
                <w:bCs/>
                <w:color w:val="000000" w:themeColor="text1"/>
                <w:sz w:val="24"/>
                <w:szCs w:val="24"/>
              </w:rPr>
              <w:t>1</w:t>
            </w:r>
          </w:p>
        </w:tc>
        <w:tc>
          <w:tcPr>
            <w:tcW w:w="2722" w:type="dxa"/>
          </w:tcPr>
          <w:p w14:paraId="3D71D8B6" w14:textId="77777777" w:rsidR="00C95D4C" w:rsidRPr="009F157F" w:rsidRDefault="00C95D4C" w:rsidP="001E09C3">
            <w:pPr>
              <w:widowControl w:val="0"/>
              <w:spacing w:before="60" w:after="60"/>
              <w:jc w:val="both"/>
              <w:rPr>
                <w:rFonts w:eastAsiaTheme="minorHAnsi"/>
                <w:bCs/>
                <w:sz w:val="22"/>
                <w:szCs w:val="22"/>
              </w:rPr>
            </w:pPr>
            <w:r w:rsidRPr="002F58AC">
              <w:rPr>
                <w:bCs/>
                <w:color w:val="000000" w:themeColor="text1"/>
                <w:sz w:val="24"/>
                <w:szCs w:val="24"/>
              </w:rPr>
              <w:t>Thỏa thuận thông số kỹ thuật xây dựng bến thủy nội địa.</w:t>
            </w:r>
          </w:p>
        </w:tc>
        <w:tc>
          <w:tcPr>
            <w:tcW w:w="1672" w:type="dxa"/>
          </w:tcPr>
          <w:p w14:paraId="539395A2" w14:textId="77777777" w:rsidR="00C95D4C" w:rsidRPr="007913EE" w:rsidRDefault="00C95D4C" w:rsidP="001E09C3">
            <w:pPr>
              <w:widowControl w:val="0"/>
              <w:spacing w:before="60" w:after="60"/>
              <w:jc w:val="center"/>
              <w:rPr>
                <w:bCs/>
                <w:sz w:val="24"/>
                <w:szCs w:val="24"/>
              </w:rPr>
            </w:pPr>
            <w:r w:rsidRPr="002F58AC">
              <w:rPr>
                <w:bCs/>
                <w:color w:val="000000" w:themeColor="text1"/>
                <w:sz w:val="24"/>
                <w:szCs w:val="24"/>
              </w:rPr>
              <w:t>1.009452.000.00.00.H55</w:t>
            </w:r>
          </w:p>
        </w:tc>
        <w:tc>
          <w:tcPr>
            <w:tcW w:w="2268" w:type="dxa"/>
            <w:vAlign w:val="center"/>
          </w:tcPr>
          <w:p w14:paraId="5FE047AF" w14:textId="77777777" w:rsidR="00C95D4C" w:rsidRPr="00430AD7" w:rsidRDefault="00C95D4C" w:rsidP="001E09C3">
            <w:pPr>
              <w:pStyle w:val="TableParagraph"/>
              <w:ind w:right="98"/>
              <w:rPr>
                <w:bCs/>
              </w:rPr>
            </w:pPr>
            <w:r w:rsidRPr="002F58AC">
              <w:rPr>
                <w:bCs/>
                <w:color w:val="000000" w:themeColor="text1"/>
                <w:sz w:val="24"/>
                <w:szCs w:val="24"/>
              </w:rPr>
              <w:t>5 ngày làm việc</w:t>
            </w:r>
          </w:p>
        </w:tc>
        <w:tc>
          <w:tcPr>
            <w:tcW w:w="3544" w:type="dxa"/>
            <w:vAlign w:val="center"/>
          </w:tcPr>
          <w:p w14:paraId="3A2AEAA1" w14:textId="77777777" w:rsidR="00C95D4C" w:rsidRPr="00430AD7" w:rsidRDefault="00C95D4C" w:rsidP="001E09C3">
            <w:pPr>
              <w:widowControl w:val="0"/>
              <w:spacing w:before="60" w:after="60"/>
              <w:rPr>
                <w:sz w:val="22"/>
                <w:szCs w:val="22"/>
                <w:lang w:val="vi-VN"/>
              </w:rPr>
            </w:pPr>
            <w:r w:rsidRPr="002F58AC">
              <w:rPr>
                <w:color w:val="000000" w:themeColor="text1"/>
                <w:sz w:val="24"/>
                <w:szCs w:val="24"/>
                <w:lang w:val="vi-VN"/>
              </w:rPr>
              <w:t xml:space="preserve">Không quá </w:t>
            </w:r>
            <w:r w:rsidRPr="002F58AC">
              <w:rPr>
                <w:color w:val="000000" w:themeColor="text1"/>
                <w:sz w:val="24"/>
                <w:szCs w:val="24"/>
                <w:lang w:val="vi"/>
              </w:rPr>
              <w:t xml:space="preserve">2 ngày </w:t>
            </w:r>
            <w:r w:rsidRPr="002F58AC">
              <w:rPr>
                <w:color w:val="000000" w:themeColor="text1"/>
                <w:sz w:val="24"/>
                <w:szCs w:val="24"/>
                <w:lang w:val="vi-VN"/>
              </w:rPr>
              <w:t>kể từ ngày nhận được hồ sơ hợp lệ</w:t>
            </w:r>
          </w:p>
        </w:tc>
        <w:tc>
          <w:tcPr>
            <w:tcW w:w="1446" w:type="dxa"/>
            <w:vAlign w:val="center"/>
          </w:tcPr>
          <w:p w14:paraId="1B77E51A" w14:textId="77777777" w:rsidR="00C95D4C" w:rsidRPr="00430AD7" w:rsidRDefault="00C95D4C" w:rsidP="001E09C3">
            <w:pPr>
              <w:widowControl w:val="0"/>
              <w:spacing w:before="60" w:after="60"/>
              <w:rPr>
                <w:bCs/>
                <w:sz w:val="22"/>
                <w:szCs w:val="22"/>
              </w:rPr>
            </w:pPr>
            <w:r w:rsidRPr="002F58AC">
              <w:rPr>
                <w:bCs/>
                <w:color w:val="000000" w:themeColor="text1"/>
                <w:sz w:val="24"/>
                <w:szCs w:val="24"/>
              </w:rPr>
              <w:t>UBND cấp  xã</w:t>
            </w:r>
          </w:p>
        </w:tc>
        <w:tc>
          <w:tcPr>
            <w:tcW w:w="1389" w:type="dxa"/>
            <w:vAlign w:val="center"/>
          </w:tcPr>
          <w:p w14:paraId="619CDC47" w14:textId="77777777" w:rsidR="00C95D4C" w:rsidRPr="00430AD7" w:rsidRDefault="00C95D4C" w:rsidP="001E09C3">
            <w:pPr>
              <w:widowControl w:val="0"/>
              <w:spacing w:before="60" w:after="60"/>
              <w:rPr>
                <w:bCs/>
                <w:sz w:val="22"/>
                <w:szCs w:val="22"/>
              </w:rPr>
            </w:pPr>
            <w:r w:rsidRPr="002F58AC">
              <w:rPr>
                <w:bCs/>
                <w:color w:val="000000" w:themeColor="text1"/>
                <w:sz w:val="24"/>
                <w:szCs w:val="24"/>
              </w:rPr>
              <w:t>UBND cấp  xã</w:t>
            </w:r>
          </w:p>
        </w:tc>
        <w:tc>
          <w:tcPr>
            <w:tcW w:w="1559" w:type="dxa"/>
            <w:vAlign w:val="center"/>
          </w:tcPr>
          <w:p w14:paraId="59BB74B8" w14:textId="77777777" w:rsidR="00C95D4C" w:rsidRPr="007913EE" w:rsidRDefault="00C95D4C" w:rsidP="001E09C3">
            <w:pPr>
              <w:widowControl w:val="0"/>
              <w:spacing w:before="60" w:after="60"/>
              <w:jc w:val="both"/>
              <w:rPr>
                <w:bCs/>
                <w:color w:val="EE0000"/>
                <w:spacing w:val="0"/>
                <w:sz w:val="24"/>
                <w:szCs w:val="24"/>
                <w:lang w:val="sv-SE"/>
              </w:rPr>
            </w:pPr>
          </w:p>
        </w:tc>
      </w:tr>
      <w:tr w:rsidR="00C95D4C" w:rsidRPr="007913EE" w14:paraId="588FC076" w14:textId="77777777" w:rsidTr="001E09C3">
        <w:tc>
          <w:tcPr>
            <w:tcW w:w="710" w:type="dxa"/>
            <w:vAlign w:val="center"/>
          </w:tcPr>
          <w:p w14:paraId="618A4EE3"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t>2</w:t>
            </w:r>
          </w:p>
        </w:tc>
        <w:tc>
          <w:tcPr>
            <w:tcW w:w="2722" w:type="dxa"/>
          </w:tcPr>
          <w:p w14:paraId="120139C7" w14:textId="77777777" w:rsidR="00C95D4C" w:rsidRPr="00D00B5D" w:rsidRDefault="00C95D4C" w:rsidP="001E09C3">
            <w:pPr>
              <w:pStyle w:val="TableParagraph"/>
              <w:ind w:right="96"/>
              <w:jc w:val="both"/>
              <w:rPr>
                <w:color w:val="EE0000"/>
              </w:rPr>
            </w:pPr>
            <w:r w:rsidRPr="002F58AC">
              <w:rPr>
                <w:rFonts w:eastAsiaTheme="minorHAnsi"/>
                <w:bCs/>
                <w:color w:val="000000" w:themeColor="text1"/>
                <w:spacing w:val="-6"/>
                <w:sz w:val="24"/>
                <w:szCs w:val="24"/>
              </w:rPr>
              <w:t xml:space="preserve">Thỏa thuận thông số kỹ thuật xây dựng bến khách ngang sông, bến thủy nội địa phục vụ </w:t>
            </w:r>
            <w:r w:rsidRPr="002F58AC">
              <w:rPr>
                <w:bCs/>
                <w:color w:val="000000" w:themeColor="text1"/>
                <w:spacing w:val="-6"/>
                <w:sz w:val="24"/>
                <w:szCs w:val="24"/>
              </w:rPr>
              <w:t>thi công công trình chính.</w:t>
            </w:r>
          </w:p>
        </w:tc>
        <w:tc>
          <w:tcPr>
            <w:tcW w:w="1672" w:type="dxa"/>
          </w:tcPr>
          <w:p w14:paraId="54123C91" w14:textId="77777777" w:rsidR="00C95D4C" w:rsidRPr="002F58AC" w:rsidRDefault="00C95D4C" w:rsidP="001E09C3">
            <w:pPr>
              <w:widowControl w:val="0"/>
              <w:spacing w:before="60" w:after="60"/>
              <w:jc w:val="both"/>
              <w:rPr>
                <w:bCs/>
                <w:color w:val="000000" w:themeColor="text1"/>
                <w:sz w:val="24"/>
                <w:szCs w:val="24"/>
              </w:rPr>
            </w:pPr>
            <w:r w:rsidRPr="002F58AC">
              <w:rPr>
                <w:bCs/>
                <w:color w:val="000000" w:themeColor="text1"/>
                <w:sz w:val="24"/>
                <w:szCs w:val="24"/>
              </w:rPr>
              <w:t>1.009453.000.00.00.H55</w:t>
            </w:r>
          </w:p>
          <w:p w14:paraId="5AAA6622" w14:textId="77777777" w:rsidR="00C95D4C" w:rsidRPr="00D00B5D" w:rsidRDefault="00C95D4C" w:rsidP="001E09C3">
            <w:pPr>
              <w:widowControl w:val="0"/>
              <w:spacing w:before="60" w:after="60"/>
              <w:jc w:val="center"/>
              <w:rPr>
                <w:bCs/>
                <w:color w:val="EE0000"/>
                <w:sz w:val="22"/>
                <w:szCs w:val="22"/>
              </w:rPr>
            </w:pPr>
          </w:p>
        </w:tc>
        <w:tc>
          <w:tcPr>
            <w:tcW w:w="2268" w:type="dxa"/>
            <w:vAlign w:val="center"/>
          </w:tcPr>
          <w:p w14:paraId="561D0FED" w14:textId="77777777" w:rsidR="00C95D4C" w:rsidRPr="00D00B5D" w:rsidRDefault="00C95D4C" w:rsidP="001E09C3">
            <w:pPr>
              <w:widowControl w:val="0"/>
              <w:spacing w:before="60" w:after="60"/>
              <w:rPr>
                <w:color w:val="EE0000"/>
                <w:sz w:val="22"/>
                <w:szCs w:val="22"/>
              </w:rPr>
            </w:pPr>
            <w:r w:rsidRPr="002F58AC">
              <w:rPr>
                <w:bCs/>
                <w:color w:val="000000" w:themeColor="text1"/>
                <w:sz w:val="24"/>
                <w:szCs w:val="24"/>
              </w:rPr>
              <w:t>5 ngày làm việc</w:t>
            </w:r>
          </w:p>
        </w:tc>
        <w:tc>
          <w:tcPr>
            <w:tcW w:w="3544" w:type="dxa"/>
            <w:vAlign w:val="center"/>
          </w:tcPr>
          <w:p w14:paraId="33F8CE51"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lang w:val="vi-VN"/>
              </w:rPr>
              <w:t>Không quá 2  ngày kể từ ngày nhận được hồ sơ hợp lệ</w:t>
            </w:r>
          </w:p>
        </w:tc>
        <w:tc>
          <w:tcPr>
            <w:tcW w:w="1446" w:type="dxa"/>
            <w:vAlign w:val="center"/>
          </w:tcPr>
          <w:p w14:paraId="6B0FBD62"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389" w:type="dxa"/>
            <w:vAlign w:val="center"/>
          </w:tcPr>
          <w:p w14:paraId="55E14F23"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559" w:type="dxa"/>
            <w:vAlign w:val="center"/>
          </w:tcPr>
          <w:p w14:paraId="3FA5D957" w14:textId="77777777" w:rsidR="00C95D4C" w:rsidRPr="00D00B5D" w:rsidRDefault="00C95D4C" w:rsidP="001E09C3">
            <w:pPr>
              <w:widowControl w:val="0"/>
              <w:spacing w:before="60" w:after="60"/>
              <w:rPr>
                <w:bCs/>
                <w:color w:val="EE0000"/>
                <w:spacing w:val="0"/>
                <w:sz w:val="22"/>
                <w:szCs w:val="22"/>
                <w:lang w:val="sv-SE"/>
              </w:rPr>
            </w:pPr>
          </w:p>
        </w:tc>
      </w:tr>
      <w:tr w:rsidR="00C95D4C" w:rsidRPr="007913EE" w14:paraId="7D9DE9C7" w14:textId="77777777" w:rsidTr="001E09C3">
        <w:tc>
          <w:tcPr>
            <w:tcW w:w="710" w:type="dxa"/>
            <w:vAlign w:val="center"/>
          </w:tcPr>
          <w:p w14:paraId="1DD75140"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t>3</w:t>
            </w:r>
          </w:p>
        </w:tc>
        <w:tc>
          <w:tcPr>
            <w:tcW w:w="2722" w:type="dxa"/>
          </w:tcPr>
          <w:p w14:paraId="6854CAAE" w14:textId="77777777" w:rsidR="00C95D4C" w:rsidRPr="006477B0" w:rsidRDefault="00C95D4C" w:rsidP="001E09C3">
            <w:pPr>
              <w:pStyle w:val="TableParagraph"/>
              <w:ind w:right="99"/>
              <w:jc w:val="both"/>
              <w:rPr>
                <w:bCs/>
                <w:color w:val="EE0000"/>
                <w:spacing w:val="-10"/>
                <w:lang w:val="hr-HR"/>
              </w:rPr>
            </w:pPr>
            <w:r w:rsidRPr="002F58AC">
              <w:rPr>
                <w:rFonts w:eastAsiaTheme="minorHAnsi"/>
                <w:bCs/>
                <w:color w:val="000000" w:themeColor="text1"/>
                <w:spacing w:val="-10"/>
                <w:sz w:val="24"/>
                <w:szCs w:val="24"/>
              </w:rPr>
              <w:t>Cấp giấy phép xây dựng mới đối với công trình cấp III, cấp IV (công trình</w:t>
            </w:r>
            <w:r w:rsidRPr="002F58AC">
              <w:rPr>
                <w:rFonts w:eastAsiaTheme="minorHAnsi"/>
                <w:bCs/>
                <w:color w:val="000000" w:themeColor="text1"/>
                <w:spacing w:val="-10"/>
                <w:sz w:val="24"/>
                <w:szCs w:val="24"/>
                <w:lang w:val="vi-VN"/>
              </w:rPr>
              <w:t xml:space="preserve"> k</w:t>
            </w:r>
            <w:r w:rsidRPr="002F58AC">
              <w:rPr>
                <w:rFonts w:eastAsiaTheme="minorHAnsi"/>
                <w:bCs/>
                <w:color w:val="000000" w:themeColor="text1"/>
                <w:spacing w:val="-10"/>
                <w:sz w:val="24"/>
                <w:szCs w:val="24"/>
              </w:rPr>
              <w:t>hông theo tuyến/Theo tuyến trong đô thị/Tín ngưỡng, tôn giáo Tượng đài, tranh hoành tráng/Theo giai đoạn cho công trình không theotuyến/Theo giai đoạn cho công trình theo tuyến trong đô thị/Dự án) và nhà ở riêng lẻ.</w:t>
            </w:r>
          </w:p>
        </w:tc>
        <w:tc>
          <w:tcPr>
            <w:tcW w:w="1672" w:type="dxa"/>
          </w:tcPr>
          <w:p w14:paraId="17F06B87" w14:textId="77777777" w:rsidR="00C95D4C" w:rsidRPr="002F58AC" w:rsidRDefault="00C95D4C" w:rsidP="001E09C3">
            <w:pPr>
              <w:widowControl w:val="0"/>
              <w:spacing w:before="60" w:after="60"/>
              <w:jc w:val="center"/>
              <w:rPr>
                <w:bCs/>
                <w:color w:val="000000" w:themeColor="text1"/>
                <w:sz w:val="24"/>
                <w:szCs w:val="24"/>
              </w:rPr>
            </w:pPr>
            <w:r w:rsidRPr="002F58AC">
              <w:rPr>
                <w:bCs/>
                <w:color w:val="000000" w:themeColor="text1"/>
                <w:sz w:val="24"/>
                <w:szCs w:val="24"/>
              </w:rPr>
              <w:t>1.013225.H55</w:t>
            </w:r>
          </w:p>
          <w:p w14:paraId="7D59C63F" w14:textId="77777777" w:rsidR="00C95D4C" w:rsidRPr="00D00B5D" w:rsidRDefault="00C95D4C" w:rsidP="001E09C3">
            <w:pPr>
              <w:widowControl w:val="0"/>
              <w:spacing w:before="60" w:after="60"/>
              <w:jc w:val="center"/>
              <w:rPr>
                <w:bCs/>
                <w:color w:val="EE0000"/>
                <w:sz w:val="22"/>
                <w:szCs w:val="22"/>
              </w:rPr>
            </w:pPr>
          </w:p>
        </w:tc>
        <w:tc>
          <w:tcPr>
            <w:tcW w:w="2268" w:type="dxa"/>
          </w:tcPr>
          <w:p w14:paraId="78176588" w14:textId="77777777" w:rsidR="00C95D4C" w:rsidRPr="00D00B5D" w:rsidRDefault="00C95D4C" w:rsidP="001E09C3">
            <w:pPr>
              <w:widowControl w:val="0"/>
              <w:spacing w:before="60" w:after="60"/>
              <w:rPr>
                <w:color w:val="EE0000"/>
                <w:sz w:val="22"/>
                <w:szCs w:val="22"/>
              </w:rPr>
            </w:pPr>
            <w:r w:rsidRPr="002F58AC">
              <w:rPr>
                <w:bCs/>
                <w:color w:val="000000" w:themeColor="text1"/>
                <w:sz w:val="24"/>
                <w:szCs w:val="24"/>
              </w:rPr>
              <w:t>20 ngày đối với công trình và 15 ngày đối với nhà ở riêng lẻ kể từ ngày nhận đủ hồ sơ hợp lệ.</w:t>
            </w:r>
          </w:p>
        </w:tc>
        <w:tc>
          <w:tcPr>
            <w:tcW w:w="3544" w:type="dxa"/>
          </w:tcPr>
          <w:p w14:paraId="349EFBFB" w14:textId="77777777" w:rsidR="00C95D4C" w:rsidRPr="002F58AC" w:rsidRDefault="00C95D4C" w:rsidP="001E09C3">
            <w:pPr>
              <w:pStyle w:val="TableParagraph"/>
              <w:jc w:val="both"/>
              <w:rPr>
                <w:b/>
                <w:bCs/>
                <w:color w:val="000000" w:themeColor="text1"/>
                <w:sz w:val="24"/>
                <w:szCs w:val="24"/>
              </w:rPr>
            </w:pPr>
            <w:r w:rsidRPr="002F58AC">
              <w:rPr>
                <w:color w:val="000000" w:themeColor="text1"/>
                <w:sz w:val="24"/>
                <w:szCs w:val="24"/>
              </w:rPr>
              <w:t xml:space="preserve">08 ngày đối với công trình và 06 ngày đối với nhà ở riêng lẻ </w:t>
            </w:r>
            <w:r w:rsidRPr="002F58AC">
              <w:rPr>
                <w:color w:val="000000" w:themeColor="text1"/>
                <w:sz w:val="24"/>
                <w:szCs w:val="24"/>
                <w:lang w:val="vi-VN"/>
              </w:rPr>
              <w:t>kể từ ngày nhận được hồ sơ hợp lệ</w:t>
            </w:r>
            <w:r w:rsidRPr="002F58AC">
              <w:rPr>
                <w:color w:val="000000" w:themeColor="text1"/>
                <w:sz w:val="24"/>
                <w:szCs w:val="24"/>
              </w:rPr>
              <w:t>.</w:t>
            </w:r>
          </w:p>
          <w:p w14:paraId="5235A379" w14:textId="77777777" w:rsidR="00C95D4C" w:rsidRPr="002F58AC" w:rsidRDefault="00C95D4C" w:rsidP="001E09C3">
            <w:pPr>
              <w:widowControl w:val="0"/>
              <w:spacing w:before="60" w:after="60"/>
              <w:rPr>
                <w:bCs/>
                <w:color w:val="000000" w:themeColor="text1"/>
                <w:sz w:val="24"/>
                <w:szCs w:val="24"/>
              </w:rPr>
            </w:pPr>
          </w:p>
          <w:p w14:paraId="6ECD4A3F" w14:textId="77777777" w:rsidR="00C95D4C" w:rsidRPr="002F58AC" w:rsidRDefault="00C95D4C" w:rsidP="001E09C3">
            <w:pPr>
              <w:widowControl w:val="0"/>
              <w:spacing w:before="60" w:after="60"/>
              <w:rPr>
                <w:bCs/>
                <w:color w:val="000000" w:themeColor="text1"/>
                <w:sz w:val="24"/>
                <w:szCs w:val="24"/>
              </w:rPr>
            </w:pPr>
          </w:p>
          <w:p w14:paraId="54A6454D" w14:textId="77777777" w:rsidR="00C95D4C" w:rsidRPr="00D00B5D" w:rsidRDefault="00C95D4C" w:rsidP="001E09C3">
            <w:pPr>
              <w:widowControl w:val="0"/>
              <w:spacing w:before="60" w:after="60"/>
              <w:jc w:val="center"/>
              <w:rPr>
                <w:color w:val="EE0000"/>
                <w:sz w:val="22"/>
                <w:szCs w:val="22"/>
              </w:rPr>
            </w:pPr>
          </w:p>
        </w:tc>
        <w:tc>
          <w:tcPr>
            <w:tcW w:w="1446" w:type="dxa"/>
          </w:tcPr>
          <w:p w14:paraId="09BD82E7"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t>UBND cấp  xã</w:t>
            </w:r>
          </w:p>
        </w:tc>
        <w:tc>
          <w:tcPr>
            <w:tcW w:w="1389" w:type="dxa"/>
          </w:tcPr>
          <w:p w14:paraId="465388EC"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t>UBND cấp  xã</w:t>
            </w:r>
          </w:p>
        </w:tc>
        <w:tc>
          <w:tcPr>
            <w:tcW w:w="1559" w:type="dxa"/>
            <w:vAlign w:val="center"/>
          </w:tcPr>
          <w:p w14:paraId="0DB897A2"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79566894" w14:textId="77777777" w:rsidTr="001E09C3">
        <w:tc>
          <w:tcPr>
            <w:tcW w:w="710" w:type="dxa"/>
            <w:vAlign w:val="center"/>
          </w:tcPr>
          <w:p w14:paraId="2E1E85E2"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t>4</w:t>
            </w:r>
          </w:p>
        </w:tc>
        <w:tc>
          <w:tcPr>
            <w:tcW w:w="2722" w:type="dxa"/>
          </w:tcPr>
          <w:p w14:paraId="6402FC0D" w14:textId="77777777" w:rsidR="00C95D4C" w:rsidRPr="00D00B5D" w:rsidRDefault="00C95D4C" w:rsidP="001E09C3">
            <w:pPr>
              <w:pStyle w:val="TableParagraph"/>
              <w:ind w:right="97"/>
              <w:jc w:val="both"/>
              <w:rPr>
                <w:color w:val="EE0000"/>
                <w:lang w:val="en-US"/>
              </w:rPr>
            </w:pPr>
            <w:r w:rsidRPr="002F58AC">
              <w:rPr>
                <w:rFonts w:eastAsiaTheme="minorHAnsi"/>
                <w:bCs/>
                <w:color w:val="000000" w:themeColor="text1"/>
                <w:sz w:val="24"/>
                <w:szCs w:val="24"/>
              </w:rPr>
              <w:t xml:space="preserve">Cấp giấy phép xây dựng sửa chữa, cải tạo đối với </w:t>
            </w:r>
            <w:r w:rsidRPr="002F58AC">
              <w:rPr>
                <w:rFonts w:eastAsiaTheme="minorHAnsi"/>
                <w:bCs/>
                <w:color w:val="000000" w:themeColor="text1"/>
                <w:sz w:val="24"/>
                <w:szCs w:val="24"/>
              </w:rPr>
              <w:lastRenderedPageBreak/>
              <w:t>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672" w:type="dxa"/>
            <w:vAlign w:val="center"/>
          </w:tcPr>
          <w:p w14:paraId="618C6D77" w14:textId="77777777" w:rsidR="00C95D4C" w:rsidRPr="00D00B5D" w:rsidRDefault="00C95D4C" w:rsidP="001E09C3">
            <w:pPr>
              <w:widowControl w:val="0"/>
              <w:spacing w:before="60" w:after="60"/>
              <w:rPr>
                <w:bCs/>
                <w:color w:val="EE0000"/>
                <w:sz w:val="22"/>
                <w:szCs w:val="22"/>
              </w:rPr>
            </w:pPr>
            <w:r w:rsidRPr="002F58AC">
              <w:rPr>
                <w:bCs/>
                <w:color w:val="000000" w:themeColor="text1"/>
                <w:sz w:val="24"/>
                <w:szCs w:val="24"/>
              </w:rPr>
              <w:lastRenderedPageBreak/>
              <w:t>1.013229.H55</w:t>
            </w:r>
          </w:p>
        </w:tc>
        <w:tc>
          <w:tcPr>
            <w:tcW w:w="2268" w:type="dxa"/>
          </w:tcPr>
          <w:p w14:paraId="635059E7" w14:textId="77777777" w:rsidR="00C95D4C" w:rsidRPr="00D00B5D" w:rsidRDefault="00C95D4C" w:rsidP="001E09C3">
            <w:pPr>
              <w:widowControl w:val="0"/>
              <w:spacing w:before="60" w:after="60"/>
              <w:rPr>
                <w:color w:val="EE0000"/>
                <w:sz w:val="22"/>
                <w:szCs w:val="22"/>
              </w:rPr>
            </w:pPr>
            <w:r w:rsidRPr="002F58AC">
              <w:rPr>
                <w:bCs/>
                <w:color w:val="000000" w:themeColor="text1"/>
                <w:sz w:val="24"/>
                <w:szCs w:val="24"/>
              </w:rPr>
              <w:t xml:space="preserve">20 ngày đối với công trình và 15 ngày đối </w:t>
            </w:r>
            <w:r w:rsidRPr="002F58AC">
              <w:rPr>
                <w:bCs/>
                <w:color w:val="000000" w:themeColor="text1"/>
                <w:sz w:val="24"/>
                <w:szCs w:val="24"/>
              </w:rPr>
              <w:lastRenderedPageBreak/>
              <w:t>với nhà ở riêng lẻ kể từ ngày nhận đủ hồ sơ hợp lệ.</w:t>
            </w:r>
          </w:p>
        </w:tc>
        <w:tc>
          <w:tcPr>
            <w:tcW w:w="3544" w:type="dxa"/>
          </w:tcPr>
          <w:p w14:paraId="1C95CD6F" w14:textId="77777777" w:rsidR="00C95D4C" w:rsidRPr="002F58AC" w:rsidRDefault="00C95D4C" w:rsidP="001E09C3">
            <w:pPr>
              <w:pStyle w:val="TableParagraph"/>
              <w:jc w:val="both"/>
              <w:rPr>
                <w:b/>
                <w:bCs/>
                <w:color w:val="000000" w:themeColor="text1"/>
                <w:sz w:val="24"/>
                <w:szCs w:val="24"/>
              </w:rPr>
            </w:pPr>
            <w:r w:rsidRPr="002F58AC">
              <w:rPr>
                <w:color w:val="000000" w:themeColor="text1"/>
                <w:sz w:val="24"/>
                <w:szCs w:val="24"/>
              </w:rPr>
              <w:lastRenderedPageBreak/>
              <w:t xml:space="preserve">08 ngày đối với công trình và 06 ngày đối với nhà ở riêng lẻ </w:t>
            </w:r>
            <w:r w:rsidRPr="002F58AC">
              <w:rPr>
                <w:color w:val="000000" w:themeColor="text1"/>
                <w:sz w:val="24"/>
                <w:szCs w:val="24"/>
                <w:lang w:val="vi-VN"/>
              </w:rPr>
              <w:t xml:space="preserve">kể từ </w:t>
            </w:r>
            <w:r w:rsidRPr="002F58AC">
              <w:rPr>
                <w:color w:val="000000" w:themeColor="text1"/>
                <w:sz w:val="24"/>
                <w:szCs w:val="24"/>
                <w:lang w:val="vi-VN"/>
              </w:rPr>
              <w:lastRenderedPageBreak/>
              <w:t>ngày nhận được hồ sơ hợp lệ</w:t>
            </w:r>
            <w:r w:rsidRPr="002F58AC">
              <w:rPr>
                <w:color w:val="000000" w:themeColor="text1"/>
                <w:sz w:val="24"/>
                <w:szCs w:val="24"/>
              </w:rPr>
              <w:t>.</w:t>
            </w:r>
          </w:p>
          <w:p w14:paraId="39F6DEFC" w14:textId="77777777" w:rsidR="00C95D4C" w:rsidRPr="002F58AC" w:rsidRDefault="00C95D4C" w:rsidP="001E09C3">
            <w:pPr>
              <w:widowControl w:val="0"/>
              <w:spacing w:before="60" w:after="60"/>
              <w:rPr>
                <w:bCs/>
                <w:color w:val="000000" w:themeColor="text1"/>
                <w:sz w:val="24"/>
                <w:szCs w:val="24"/>
              </w:rPr>
            </w:pPr>
          </w:p>
          <w:p w14:paraId="4ED54436" w14:textId="77777777" w:rsidR="00C95D4C" w:rsidRPr="00D00B5D" w:rsidRDefault="00C95D4C" w:rsidP="001E09C3">
            <w:pPr>
              <w:widowControl w:val="0"/>
              <w:spacing w:before="60" w:after="60"/>
              <w:jc w:val="center"/>
              <w:rPr>
                <w:color w:val="EE0000"/>
                <w:sz w:val="22"/>
                <w:szCs w:val="22"/>
              </w:rPr>
            </w:pPr>
          </w:p>
        </w:tc>
        <w:tc>
          <w:tcPr>
            <w:tcW w:w="1446" w:type="dxa"/>
          </w:tcPr>
          <w:p w14:paraId="66A69D36"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lastRenderedPageBreak/>
              <w:t xml:space="preserve">UBND cấp  </w:t>
            </w:r>
            <w:r w:rsidRPr="002F58AC">
              <w:rPr>
                <w:bCs/>
                <w:color w:val="000000" w:themeColor="text1"/>
                <w:sz w:val="24"/>
                <w:szCs w:val="24"/>
              </w:rPr>
              <w:lastRenderedPageBreak/>
              <w:t>xã</w:t>
            </w:r>
          </w:p>
        </w:tc>
        <w:tc>
          <w:tcPr>
            <w:tcW w:w="1389" w:type="dxa"/>
          </w:tcPr>
          <w:p w14:paraId="20EA1967"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lastRenderedPageBreak/>
              <w:t xml:space="preserve">UBND cấp  </w:t>
            </w:r>
            <w:r w:rsidRPr="002F58AC">
              <w:rPr>
                <w:bCs/>
                <w:color w:val="000000" w:themeColor="text1"/>
                <w:sz w:val="24"/>
                <w:szCs w:val="24"/>
              </w:rPr>
              <w:lastRenderedPageBreak/>
              <w:t>xã</w:t>
            </w:r>
          </w:p>
        </w:tc>
        <w:tc>
          <w:tcPr>
            <w:tcW w:w="1559" w:type="dxa"/>
            <w:vAlign w:val="center"/>
          </w:tcPr>
          <w:p w14:paraId="4FDD56C3"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31BABEA5" w14:textId="77777777" w:rsidTr="001E09C3">
        <w:tc>
          <w:tcPr>
            <w:tcW w:w="710" w:type="dxa"/>
            <w:vAlign w:val="center"/>
          </w:tcPr>
          <w:p w14:paraId="02F6EBA2"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lastRenderedPageBreak/>
              <w:t>5</w:t>
            </w:r>
          </w:p>
        </w:tc>
        <w:tc>
          <w:tcPr>
            <w:tcW w:w="2722" w:type="dxa"/>
          </w:tcPr>
          <w:p w14:paraId="55BA4EB0" w14:textId="77777777" w:rsidR="00C95D4C" w:rsidRPr="00807A40" w:rsidRDefault="00C95D4C" w:rsidP="001E09C3">
            <w:pPr>
              <w:pStyle w:val="TableParagraph"/>
              <w:ind w:right="96"/>
              <w:jc w:val="both"/>
              <w:rPr>
                <w:color w:val="EE0000"/>
                <w:spacing w:val="-18"/>
              </w:rPr>
            </w:pPr>
            <w:r w:rsidRPr="00807A40">
              <w:rPr>
                <w:bCs/>
                <w:color w:val="000000" w:themeColor="text1"/>
                <w:spacing w:val="-18"/>
                <w:sz w:val="24"/>
                <w:szCs w:val="24"/>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672" w:type="dxa"/>
            <w:vAlign w:val="center"/>
          </w:tcPr>
          <w:p w14:paraId="67698F8D" w14:textId="77777777" w:rsidR="00C95D4C" w:rsidRPr="00D00B5D" w:rsidRDefault="00C95D4C" w:rsidP="001E09C3">
            <w:pPr>
              <w:widowControl w:val="0"/>
              <w:spacing w:before="60" w:after="60"/>
              <w:rPr>
                <w:bCs/>
                <w:color w:val="EE0000"/>
                <w:sz w:val="22"/>
                <w:szCs w:val="22"/>
              </w:rPr>
            </w:pPr>
            <w:r w:rsidRPr="002F58AC">
              <w:rPr>
                <w:bCs/>
                <w:color w:val="000000" w:themeColor="text1"/>
                <w:sz w:val="24"/>
                <w:szCs w:val="24"/>
              </w:rPr>
              <w:t>1.013232.H55</w:t>
            </w:r>
          </w:p>
        </w:tc>
        <w:tc>
          <w:tcPr>
            <w:tcW w:w="2268" w:type="dxa"/>
            <w:vAlign w:val="center"/>
          </w:tcPr>
          <w:p w14:paraId="57B50E5B" w14:textId="77777777" w:rsidR="00C95D4C" w:rsidRPr="00D00B5D" w:rsidRDefault="00C95D4C" w:rsidP="001E09C3">
            <w:pPr>
              <w:widowControl w:val="0"/>
              <w:spacing w:before="60" w:after="60"/>
              <w:rPr>
                <w:color w:val="EE0000"/>
                <w:sz w:val="22"/>
                <w:szCs w:val="22"/>
              </w:rPr>
            </w:pPr>
            <w:r w:rsidRPr="002F58AC">
              <w:rPr>
                <w:bCs/>
                <w:color w:val="000000" w:themeColor="text1"/>
                <w:sz w:val="24"/>
                <w:szCs w:val="24"/>
              </w:rPr>
              <w:t>20 ngày đối với công trình và 15 ngày đối với nhà ở riêng lẻ kể từ ngày nhận đủ hồ sơ hợp lệ.</w:t>
            </w:r>
          </w:p>
        </w:tc>
        <w:tc>
          <w:tcPr>
            <w:tcW w:w="3544" w:type="dxa"/>
            <w:vAlign w:val="center"/>
          </w:tcPr>
          <w:p w14:paraId="57F495BE"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 xml:space="preserve">08 ngày đối với công trình và 06 ngày đối với nhà ở riêng lẻ </w:t>
            </w:r>
            <w:r w:rsidRPr="002F58AC">
              <w:rPr>
                <w:color w:val="000000" w:themeColor="text1"/>
                <w:sz w:val="24"/>
                <w:szCs w:val="24"/>
                <w:lang w:val="vi-VN"/>
              </w:rPr>
              <w:t>kể từ ngày nhận được hồ sơ hợp lệ</w:t>
            </w:r>
            <w:r w:rsidRPr="002F58AC">
              <w:rPr>
                <w:color w:val="000000" w:themeColor="text1"/>
                <w:sz w:val="24"/>
                <w:szCs w:val="24"/>
              </w:rPr>
              <w:t>.</w:t>
            </w:r>
          </w:p>
        </w:tc>
        <w:tc>
          <w:tcPr>
            <w:tcW w:w="1446" w:type="dxa"/>
            <w:vAlign w:val="center"/>
          </w:tcPr>
          <w:p w14:paraId="5D218E50"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389" w:type="dxa"/>
            <w:vAlign w:val="center"/>
          </w:tcPr>
          <w:p w14:paraId="6B5D694D"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559" w:type="dxa"/>
            <w:vAlign w:val="center"/>
          </w:tcPr>
          <w:p w14:paraId="799DB1CB"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31F6590A" w14:textId="77777777" w:rsidTr="001E09C3">
        <w:tc>
          <w:tcPr>
            <w:tcW w:w="710" w:type="dxa"/>
            <w:vAlign w:val="center"/>
          </w:tcPr>
          <w:p w14:paraId="64308A32"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t>6</w:t>
            </w:r>
          </w:p>
        </w:tc>
        <w:tc>
          <w:tcPr>
            <w:tcW w:w="2722" w:type="dxa"/>
            <w:vAlign w:val="center"/>
          </w:tcPr>
          <w:p w14:paraId="35327A3B" w14:textId="77777777" w:rsidR="00C95D4C" w:rsidRPr="00807A40" w:rsidRDefault="00C95D4C" w:rsidP="001E09C3">
            <w:pPr>
              <w:pStyle w:val="TableParagraph"/>
              <w:ind w:right="95"/>
              <w:jc w:val="both"/>
              <w:rPr>
                <w:bCs/>
                <w:color w:val="EE0000"/>
                <w:spacing w:val="-6"/>
                <w:lang w:val="hr-HR"/>
              </w:rPr>
            </w:pPr>
            <w:r w:rsidRPr="00807A40">
              <w:rPr>
                <w:rFonts w:eastAsiaTheme="minorHAnsi"/>
                <w:bCs/>
                <w:color w:val="000000" w:themeColor="text1"/>
                <w:spacing w:val="-6"/>
                <w:sz w:val="24"/>
                <w:szCs w:val="24"/>
              </w:rPr>
              <w:t xml:space="preserve">Cấp điều chỉnh giấy phép xây dựng đối với công trình cấp III, cấp IV (công trình Không theo tuyến/Theo tuyến trong đô thị/Tín ngưỡng, tôn giáo/Tượng đài, tranh hoành </w:t>
            </w:r>
            <w:r w:rsidRPr="00807A40">
              <w:rPr>
                <w:bCs/>
                <w:color w:val="000000" w:themeColor="text1"/>
                <w:spacing w:val="-6"/>
                <w:sz w:val="24"/>
                <w:szCs w:val="24"/>
              </w:rPr>
              <w:t xml:space="preserve">tráng/Theo giai đoạn cho công trình không theo tuyến/Theo giai đoạn cho công trình theo tuyến trong đô thị/Dự án) và nhà </w:t>
            </w:r>
            <w:r w:rsidRPr="00807A40">
              <w:rPr>
                <w:bCs/>
                <w:color w:val="000000" w:themeColor="text1"/>
                <w:spacing w:val="-6"/>
                <w:sz w:val="24"/>
                <w:szCs w:val="24"/>
              </w:rPr>
              <w:lastRenderedPageBreak/>
              <w:t>ở riêng lẻ.</w:t>
            </w:r>
          </w:p>
        </w:tc>
        <w:tc>
          <w:tcPr>
            <w:tcW w:w="1672" w:type="dxa"/>
            <w:vAlign w:val="center"/>
          </w:tcPr>
          <w:p w14:paraId="6C87E9A5" w14:textId="77777777" w:rsidR="00C95D4C" w:rsidRPr="00D00B5D" w:rsidRDefault="00C95D4C" w:rsidP="001E09C3">
            <w:pPr>
              <w:widowControl w:val="0"/>
              <w:spacing w:before="60" w:after="60"/>
              <w:rPr>
                <w:bCs/>
                <w:color w:val="EE0000"/>
                <w:sz w:val="22"/>
                <w:szCs w:val="22"/>
              </w:rPr>
            </w:pPr>
            <w:r w:rsidRPr="002F58AC">
              <w:rPr>
                <w:bCs/>
                <w:color w:val="000000" w:themeColor="text1"/>
                <w:sz w:val="24"/>
                <w:szCs w:val="24"/>
              </w:rPr>
              <w:lastRenderedPageBreak/>
              <w:t>1.013226.H55</w:t>
            </w:r>
          </w:p>
        </w:tc>
        <w:tc>
          <w:tcPr>
            <w:tcW w:w="2268" w:type="dxa"/>
            <w:vAlign w:val="center"/>
          </w:tcPr>
          <w:p w14:paraId="351B5255" w14:textId="77777777" w:rsidR="00C95D4C" w:rsidRPr="00D00B5D" w:rsidRDefault="00C95D4C" w:rsidP="001E09C3">
            <w:pPr>
              <w:widowControl w:val="0"/>
              <w:spacing w:before="60" w:after="60"/>
              <w:rPr>
                <w:color w:val="EE0000"/>
                <w:sz w:val="22"/>
                <w:szCs w:val="22"/>
              </w:rPr>
            </w:pPr>
            <w:r w:rsidRPr="002F58AC">
              <w:rPr>
                <w:bCs/>
                <w:color w:val="000000" w:themeColor="text1"/>
                <w:sz w:val="24"/>
                <w:szCs w:val="24"/>
              </w:rPr>
              <w:t>20 ngày đối với công trình và 15 ngày đối với nhà ở riêng lẻ kể từ ngày nhận đủ hồ sơ hợp lệ.</w:t>
            </w:r>
          </w:p>
        </w:tc>
        <w:tc>
          <w:tcPr>
            <w:tcW w:w="3544" w:type="dxa"/>
            <w:vAlign w:val="center"/>
          </w:tcPr>
          <w:p w14:paraId="7432563A"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08 ngày đối với công trình và 06 ngày đối với nhà ở riêng lẻ kể từ ngày nhận được hồ sơ hợp lệ.</w:t>
            </w:r>
          </w:p>
        </w:tc>
        <w:tc>
          <w:tcPr>
            <w:tcW w:w="1446" w:type="dxa"/>
            <w:vAlign w:val="center"/>
          </w:tcPr>
          <w:p w14:paraId="4A22D69F"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389" w:type="dxa"/>
            <w:vAlign w:val="center"/>
          </w:tcPr>
          <w:p w14:paraId="35906CCD" w14:textId="77777777" w:rsidR="00C95D4C" w:rsidRPr="00D00B5D" w:rsidRDefault="00C95D4C" w:rsidP="001E09C3">
            <w:pPr>
              <w:widowControl w:val="0"/>
              <w:spacing w:before="60" w:after="60"/>
              <w:rPr>
                <w:iCs/>
                <w:color w:val="EE0000"/>
                <w:sz w:val="22"/>
                <w:szCs w:val="22"/>
                <w:shd w:val="clear" w:color="auto" w:fill="FFFFFF"/>
                <w:lang w:val="hr-HR"/>
              </w:rPr>
            </w:pPr>
            <w:r w:rsidRPr="002F58AC">
              <w:rPr>
                <w:bCs/>
                <w:color w:val="000000" w:themeColor="text1"/>
                <w:sz w:val="24"/>
                <w:szCs w:val="24"/>
              </w:rPr>
              <w:t>UBND cấp  xã</w:t>
            </w:r>
          </w:p>
        </w:tc>
        <w:tc>
          <w:tcPr>
            <w:tcW w:w="1559" w:type="dxa"/>
            <w:vAlign w:val="center"/>
          </w:tcPr>
          <w:p w14:paraId="00AAC28D"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798F1687" w14:textId="77777777" w:rsidTr="001E09C3">
        <w:tc>
          <w:tcPr>
            <w:tcW w:w="710" w:type="dxa"/>
            <w:vAlign w:val="center"/>
          </w:tcPr>
          <w:p w14:paraId="52C2A8DA" w14:textId="77777777" w:rsidR="00C95D4C" w:rsidRPr="00D00B5D" w:rsidRDefault="00C95D4C" w:rsidP="001E09C3">
            <w:pPr>
              <w:widowControl w:val="0"/>
              <w:spacing w:before="60" w:after="60"/>
              <w:jc w:val="center"/>
              <w:rPr>
                <w:b/>
                <w:bCs/>
                <w:color w:val="EE0000"/>
                <w:spacing w:val="0"/>
                <w:sz w:val="24"/>
                <w:szCs w:val="24"/>
              </w:rPr>
            </w:pPr>
            <w:r w:rsidRPr="002F58AC">
              <w:rPr>
                <w:b/>
                <w:bCs/>
                <w:color w:val="000000" w:themeColor="text1"/>
                <w:sz w:val="24"/>
                <w:szCs w:val="24"/>
              </w:rPr>
              <w:lastRenderedPageBreak/>
              <w:t>7</w:t>
            </w:r>
          </w:p>
        </w:tc>
        <w:tc>
          <w:tcPr>
            <w:tcW w:w="2722" w:type="dxa"/>
            <w:vAlign w:val="center"/>
          </w:tcPr>
          <w:p w14:paraId="10D49ED5" w14:textId="77777777" w:rsidR="00C95D4C" w:rsidRPr="00807A40" w:rsidRDefault="00C95D4C" w:rsidP="001E09C3">
            <w:pPr>
              <w:pStyle w:val="TableParagraph"/>
              <w:ind w:right="98"/>
              <w:jc w:val="both"/>
              <w:rPr>
                <w:bCs/>
                <w:color w:val="EE0000"/>
                <w:spacing w:val="-20"/>
                <w:lang w:val="hr-HR"/>
              </w:rPr>
            </w:pPr>
            <w:r w:rsidRPr="00807A40">
              <w:rPr>
                <w:rFonts w:eastAsiaTheme="minorHAnsi"/>
                <w:bCs/>
                <w:color w:val="000000" w:themeColor="text1"/>
                <w:spacing w:val="-20"/>
                <w:sz w:val="24"/>
                <w:szCs w:val="24"/>
              </w:rPr>
              <w:t xml:space="preserve">Cấp lại giấy phép xây dựng đối với công trình cấp III, cấp IV (công trình Không theo tuyến/Theo tuyến trong đô thị/Tín ngưỡng, tôn giáo/ Tượng đài, tranh hoành tráng/Theo giai đoạn cho công trình không theo tuyến/Theo </w:t>
            </w:r>
            <w:r w:rsidRPr="00807A40">
              <w:rPr>
                <w:bCs/>
                <w:color w:val="000000" w:themeColor="text1"/>
                <w:spacing w:val="-20"/>
                <w:sz w:val="24"/>
                <w:szCs w:val="24"/>
              </w:rPr>
              <w:t>giai đoạn cho công trình theo tuyến trong đô thị/Dự án) và nhà ở riêng lẻ.</w:t>
            </w:r>
          </w:p>
        </w:tc>
        <w:tc>
          <w:tcPr>
            <w:tcW w:w="1672" w:type="dxa"/>
            <w:vAlign w:val="center"/>
          </w:tcPr>
          <w:p w14:paraId="47DE1544" w14:textId="77777777" w:rsidR="00C95D4C" w:rsidRPr="00D00B5D" w:rsidRDefault="00C95D4C" w:rsidP="001E09C3">
            <w:pPr>
              <w:widowControl w:val="0"/>
              <w:spacing w:before="60" w:after="60"/>
              <w:jc w:val="center"/>
              <w:rPr>
                <w:bCs/>
                <w:color w:val="EE0000"/>
                <w:sz w:val="22"/>
                <w:szCs w:val="22"/>
              </w:rPr>
            </w:pPr>
            <w:r w:rsidRPr="002F58AC">
              <w:rPr>
                <w:bCs/>
                <w:color w:val="000000" w:themeColor="text1"/>
                <w:sz w:val="24"/>
                <w:szCs w:val="24"/>
              </w:rPr>
              <w:t>1.013228.H55</w:t>
            </w:r>
          </w:p>
        </w:tc>
        <w:tc>
          <w:tcPr>
            <w:tcW w:w="2268" w:type="dxa"/>
            <w:vAlign w:val="center"/>
          </w:tcPr>
          <w:p w14:paraId="2DE29AE9" w14:textId="77777777" w:rsidR="00C95D4C" w:rsidRPr="00D00B5D" w:rsidRDefault="00C95D4C" w:rsidP="001E09C3">
            <w:pPr>
              <w:widowControl w:val="0"/>
              <w:spacing w:before="60" w:after="60"/>
              <w:jc w:val="center"/>
              <w:rPr>
                <w:color w:val="EE0000"/>
                <w:sz w:val="22"/>
                <w:szCs w:val="22"/>
              </w:rPr>
            </w:pPr>
            <w:r w:rsidRPr="002F58AC">
              <w:rPr>
                <w:bCs/>
                <w:color w:val="000000" w:themeColor="text1"/>
                <w:sz w:val="24"/>
                <w:szCs w:val="24"/>
              </w:rPr>
              <w:t>05 Ngày làm việc</w:t>
            </w:r>
          </w:p>
        </w:tc>
        <w:tc>
          <w:tcPr>
            <w:tcW w:w="3544" w:type="dxa"/>
            <w:vAlign w:val="center"/>
          </w:tcPr>
          <w:p w14:paraId="695DA1E0" w14:textId="77777777" w:rsidR="00C95D4C" w:rsidRPr="002F58AC" w:rsidRDefault="00C95D4C" w:rsidP="001E09C3">
            <w:pPr>
              <w:widowControl w:val="0"/>
              <w:spacing w:before="60" w:after="60"/>
              <w:jc w:val="both"/>
              <w:rPr>
                <w:color w:val="000000" w:themeColor="text1"/>
                <w:sz w:val="24"/>
                <w:szCs w:val="24"/>
                <w:lang w:val="vi-VN"/>
              </w:rPr>
            </w:pPr>
            <w:r w:rsidRPr="002F58AC">
              <w:rPr>
                <w:color w:val="000000" w:themeColor="text1"/>
                <w:sz w:val="24"/>
                <w:szCs w:val="24"/>
              </w:rPr>
              <w:t>02 ngày làm việc</w:t>
            </w:r>
            <w:r w:rsidRPr="002F58AC">
              <w:rPr>
                <w:color w:val="000000" w:themeColor="text1"/>
                <w:sz w:val="24"/>
                <w:szCs w:val="24"/>
                <w:lang w:val="vi-VN"/>
              </w:rPr>
              <w:t xml:space="preserve"> </w:t>
            </w:r>
          </w:p>
          <w:p w14:paraId="48180848" w14:textId="77777777" w:rsidR="00C95D4C" w:rsidRPr="00D00B5D" w:rsidRDefault="00C95D4C" w:rsidP="001E09C3">
            <w:pPr>
              <w:widowControl w:val="0"/>
              <w:spacing w:before="60" w:after="60"/>
              <w:rPr>
                <w:color w:val="EE0000"/>
                <w:sz w:val="22"/>
                <w:szCs w:val="22"/>
              </w:rPr>
            </w:pPr>
          </w:p>
        </w:tc>
        <w:tc>
          <w:tcPr>
            <w:tcW w:w="1446" w:type="dxa"/>
            <w:vAlign w:val="center"/>
          </w:tcPr>
          <w:p w14:paraId="5D02A04D"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t>UBND cấp xã</w:t>
            </w:r>
          </w:p>
        </w:tc>
        <w:tc>
          <w:tcPr>
            <w:tcW w:w="1389" w:type="dxa"/>
            <w:vAlign w:val="center"/>
          </w:tcPr>
          <w:p w14:paraId="48CC8443"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bCs/>
                <w:color w:val="000000" w:themeColor="text1"/>
                <w:sz w:val="24"/>
                <w:szCs w:val="24"/>
              </w:rPr>
              <w:t>UBND cấp  xã</w:t>
            </w:r>
          </w:p>
        </w:tc>
        <w:tc>
          <w:tcPr>
            <w:tcW w:w="1559" w:type="dxa"/>
            <w:vAlign w:val="center"/>
          </w:tcPr>
          <w:p w14:paraId="68FAD375"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6B36C8F1" w14:textId="77777777" w:rsidTr="001E09C3">
        <w:tc>
          <w:tcPr>
            <w:tcW w:w="710" w:type="dxa"/>
            <w:vAlign w:val="center"/>
          </w:tcPr>
          <w:p w14:paraId="01602FE2" w14:textId="77777777" w:rsidR="00C95D4C" w:rsidRPr="00D00B5D" w:rsidRDefault="00C95D4C" w:rsidP="001E09C3">
            <w:pPr>
              <w:widowControl w:val="0"/>
              <w:spacing w:before="60" w:after="60"/>
              <w:jc w:val="center"/>
              <w:rPr>
                <w:b/>
                <w:bCs/>
                <w:color w:val="EE0000"/>
                <w:spacing w:val="0"/>
                <w:sz w:val="24"/>
                <w:szCs w:val="24"/>
              </w:rPr>
            </w:pPr>
            <w:r w:rsidRPr="002F58AC">
              <w:rPr>
                <w:bCs/>
                <w:color w:val="000000" w:themeColor="text1"/>
                <w:sz w:val="24"/>
                <w:szCs w:val="24"/>
              </w:rPr>
              <w:t>8</w:t>
            </w:r>
          </w:p>
        </w:tc>
        <w:tc>
          <w:tcPr>
            <w:tcW w:w="2722" w:type="dxa"/>
            <w:vAlign w:val="center"/>
          </w:tcPr>
          <w:p w14:paraId="6219A7DF" w14:textId="77777777" w:rsidR="00C95D4C" w:rsidRPr="00D00B5D" w:rsidRDefault="00C95D4C" w:rsidP="001E09C3">
            <w:pPr>
              <w:widowControl w:val="0"/>
              <w:spacing w:before="60" w:after="60"/>
              <w:jc w:val="both"/>
              <w:rPr>
                <w:bCs/>
                <w:color w:val="EE0000"/>
                <w:sz w:val="22"/>
                <w:szCs w:val="22"/>
                <w:lang w:val="hr-HR"/>
              </w:rPr>
            </w:pPr>
            <w:r w:rsidRPr="002F58AC">
              <w:rPr>
                <w:color w:val="000000" w:themeColor="text1"/>
                <w:sz w:val="24"/>
                <w:szCs w:val="24"/>
                <w:lang w:val="vi-VN"/>
              </w:rPr>
              <w:t>Chấp thuận vị trí đấu nối tạm vào đường bộ đang khai thác</w:t>
            </w:r>
          </w:p>
        </w:tc>
        <w:tc>
          <w:tcPr>
            <w:tcW w:w="1672" w:type="dxa"/>
            <w:vAlign w:val="center"/>
          </w:tcPr>
          <w:p w14:paraId="0D4A0DC0" w14:textId="77777777" w:rsidR="00C95D4C" w:rsidRPr="00D00B5D" w:rsidRDefault="00C95D4C" w:rsidP="001E09C3">
            <w:pPr>
              <w:widowControl w:val="0"/>
              <w:spacing w:before="60" w:after="60"/>
              <w:jc w:val="center"/>
              <w:rPr>
                <w:bCs/>
                <w:color w:val="EE0000"/>
                <w:sz w:val="22"/>
                <w:szCs w:val="22"/>
              </w:rPr>
            </w:pPr>
            <w:r w:rsidRPr="002F58AC">
              <w:rPr>
                <w:color w:val="000000" w:themeColor="text1"/>
                <w:sz w:val="24"/>
                <w:szCs w:val="24"/>
              </w:rPr>
              <w:t>1.000314.H55</w:t>
            </w:r>
          </w:p>
        </w:tc>
        <w:tc>
          <w:tcPr>
            <w:tcW w:w="2268" w:type="dxa"/>
            <w:vAlign w:val="center"/>
          </w:tcPr>
          <w:p w14:paraId="6CFE47BA"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07 ngày làm việc</w:t>
            </w:r>
          </w:p>
        </w:tc>
        <w:tc>
          <w:tcPr>
            <w:tcW w:w="3544" w:type="dxa"/>
            <w:vAlign w:val="center"/>
          </w:tcPr>
          <w:p w14:paraId="7212A79F" w14:textId="77777777" w:rsidR="00C95D4C" w:rsidRPr="00D00B5D" w:rsidRDefault="00C95D4C" w:rsidP="001E09C3">
            <w:pPr>
              <w:pStyle w:val="TableParagraph"/>
              <w:ind w:left="158" w:right="147"/>
              <w:rPr>
                <w:color w:val="EE0000"/>
                <w:lang w:val="en-US"/>
              </w:rPr>
            </w:pPr>
            <w:r w:rsidRPr="002F58AC">
              <w:rPr>
                <w:color w:val="000000" w:themeColor="text1"/>
                <w:sz w:val="24"/>
                <w:szCs w:val="24"/>
                <w:lang w:val="vi-VN"/>
              </w:rPr>
              <w:t xml:space="preserve">Không quá </w:t>
            </w:r>
            <w:r w:rsidRPr="002F58AC">
              <w:rPr>
                <w:color w:val="000000" w:themeColor="text1"/>
                <w:sz w:val="24"/>
                <w:szCs w:val="24"/>
              </w:rPr>
              <w:t xml:space="preserve">3 ngày làm việc </w:t>
            </w:r>
            <w:r w:rsidRPr="002F58AC">
              <w:rPr>
                <w:color w:val="000000" w:themeColor="text1"/>
                <w:sz w:val="24"/>
                <w:szCs w:val="24"/>
                <w:lang w:val="vi-VN"/>
              </w:rPr>
              <w:t>kể từ ngày nhận được hồ sơ hợp lệ</w:t>
            </w:r>
          </w:p>
        </w:tc>
        <w:tc>
          <w:tcPr>
            <w:tcW w:w="1446" w:type="dxa"/>
            <w:vAlign w:val="center"/>
          </w:tcPr>
          <w:p w14:paraId="50B5851C"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 xml:space="preserve"> UBND cấp  xã</w:t>
            </w:r>
          </w:p>
        </w:tc>
        <w:tc>
          <w:tcPr>
            <w:tcW w:w="1389" w:type="dxa"/>
            <w:vAlign w:val="center"/>
          </w:tcPr>
          <w:p w14:paraId="5EC050DF"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UBND cấp  xã</w:t>
            </w:r>
          </w:p>
        </w:tc>
        <w:tc>
          <w:tcPr>
            <w:tcW w:w="1559" w:type="dxa"/>
            <w:vAlign w:val="center"/>
          </w:tcPr>
          <w:p w14:paraId="12EB62B7"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10A51C47" w14:textId="77777777" w:rsidTr="001E09C3">
        <w:tc>
          <w:tcPr>
            <w:tcW w:w="710" w:type="dxa"/>
            <w:vAlign w:val="center"/>
          </w:tcPr>
          <w:p w14:paraId="2FC7A3D0" w14:textId="77777777" w:rsidR="00C95D4C" w:rsidRPr="00D00B5D" w:rsidRDefault="00C95D4C" w:rsidP="001E09C3">
            <w:pPr>
              <w:widowControl w:val="0"/>
              <w:spacing w:before="60" w:after="60"/>
              <w:jc w:val="center"/>
              <w:rPr>
                <w:b/>
                <w:bCs/>
                <w:color w:val="EE0000"/>
                <w:spacing w:val="0"/>
                <w:sz w:val="24"/>
                <w:szCs w:val="24"/>
              </w:rPr>
            </w:pPr>
            <w:r w:rsidRPr="002F58AC">
              <w:rPr>
                <w:bCs/>
                <w:color w:val="000000" w:themeColor="text1"/>
                <w:sz w:val="24"/>
                <w:szCs w:val="24"/>
              </w:rPr>
              <w:t>9</w:t>
            </w:r>
          </w:p>
        </w:tc>
        <w:tc>
          <w:tcPr>
            <w:tcW w:w="2722" w:type="dxa"/>
            <w:vAlign w:val="center"/>
          </w:tcPr>
          <w:p w14:paraId="18E42986" w14:textId="77777777" w:rsidR="00C95D4C" w:rsidRPr="00D00B5D" w:rsidRDefault="00C95D4C" w:rsidP="001E09C3">
            <w:pPr>
              <w:widowControl w:val="0"/>
              <w:spacing w:before="60" w:after="60"/>
              <w:jc w:val="both"/>
              <w:rPr>
                <w:bCs/>
                <w:color w:val="EE0000"/>
                <w:sz w:val="22"/>
                <w:szCs w:val="22"/>
                <w:lang w:val="hr-HR"/>
              </w:rPr>
            </w:pPr>
            <w:r w:rsidRPr="002F58AC">
              <w:rPr>
                <w:color w:val="000000" w:themeColor="text1"/>
                <w:sz w:val="24"/>
                <w:szCs w:val="24"/>
                <w:lang w:val="vi-VN"/>
              </w:rPr>
              <w:t>Cấp giấy phép thi công công trình trên đường bộ đang khai thác</w:t>
            </w:r>
          </w:p>
        </w:tc>
        <w:tc>
          <w:tcPr>
            <w:tcW w:w="1672" w:type="dxa"/>
            <w:vAlign w:val="center"/>
          </w:tcPr>
          <w:p w14:paraId="0419ADAF" w14:textId="77777777" w:rsidR="00C95D4C" w:rsidRPr="00D00B5D" w:rsidRDefault="00C95D4C" w:rsidP="001E09C3">
            <w:pPr>
              <w:widowControl w:val="0"/>
              <w:spacing w:before="60" w:after="60"/>
              <w:jc w:val="center"/>
              <w:rPr>
                <w:bCs/>
                <w:color w:val="EE0000"/>
                <w:sz w:val="22"/>
                <w:szCs w:val="22"/>
              </w:rPr>
            </w:pPr>
            <w:r w:rsidRPr="002F58AC">
              <w:rPr>
                <w:color w:val="000000" w:themeColor="text1"/>
                <w:sz w:val="24"/>
                <w:szCs w:val="24"/>
              </w:rPr>
              <w:t>1.013061.H55</w:t>
            </w:r>
          </w:p>
        </w:tc>
        <w:tc>
          <w:tcPr>
            <w:tcW w:w="2268" w:type="dxa"/>
            <w:vAlign w:val="center"/>
          </w:tcPr>
          <w:p w14:paraId="6828C84C"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07 ngày làm việc</w:t>
            </w:r>
          </w:p>
        </w:tc>
        <w:tc>
          <w:tcPr>
            <w:tcW w:w="3544" w:type="dxa"/>
            <w:vAlign w:val="center"/>
          </w:tcPr>
          <w:p w14:paraId="7F98EE83" w14:textId="77777777" w:rsidR="00C95D4C" w:rsidRPr="00D00B5D" w:rsidRDefault="00C95D4C" w:rsidP="001E09C3">
            <w:pPr>
              <w:pStyle w:val="TableParagraph"/>
              <w:ind w:left="158" w:right="147"/>
              <w:rPr>
                <w:color w:val="EE0000"/>
                <w:lang w:val="en-US"/>
              </w:rPr>
            </w:pPr>
            <w:r w:rsidRPr="002F58AC">
              <w:rPr>
                <w:color w:val="000000" w:themeColor="text1"/>
                <w:sz w:val="24"/>
                <w:szCs w:val="24"/>
                <w:lang w:val="vi-VN"/>
              </w:rPr>
              <w:t xml:space="preserve">Không quá </w:t>
            </w:r>
            <w:r w:rsidRPr="002F58AC">
              <w:rPr>
                <w:color w:val="000000" w:themeColor="text1"/>
                <w:sz w:val="24"/>
                <w:szCs w:val="24"/>
              </w:rPr>
              <w:t xml:space="preserve">3 ngày làm việc </w:t>
            </w:r>
            <w:r w:rsidRPr="002F58AC">
              <w:rPr>
                <w:color w:val="000000" w:themeColor="text1"/>
                <w:sz w:val="24"/>
                <w:szCs w:val="24"/>
                <w:lang w:val="vi-VN"/>
              </w:rPr>
              <w:t>kể từ ngày nhận được hồ sơ hợp lệ</w:t>
            </w:r>
          </w:p>
        </w:tc>
        <w:tc>
          <w:tcPr>
            <w:tcW w:w="1446" w:type="dxa"/>
            <w:vAlign w:val="center"/>
          </w:tcPr>
          <w:p w14:paraId="29030ECD"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 xml:space="preserve"> UBND cấp  xã</w:t>
            </w:r>
          </w:p>
        </w:tc>
        <w:tc>
          <w:tcPr>
            <w:tcW w:w="1389" w:type="dxa"/>
            <w:vAlign w:val="center"/>
          </w:tcPr>
          <w:p w14:paraId="755BA802"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UBND cấp  xã</w:t>
            </w:r>
          </w:p>
        </w:tc>
        <w:tc>
          <w:tcPr>
            <w:tcW w:w="1559" w:type="dxa"/>
            <w:vAlign w:val="center"/>
          </w:tcPr>
          <w:p w14:paraId="58495740"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4E81922B" w14:textId="77777777" w:rsidTr="001E09C3">
        <w:tc>
          <w:tcPr>
            <w:tcW w:w="710" w:type="dxa"/>
            <w:vAlign w:val="center"/>
          </w:tcPr>
          <w:p w14:paraId="293A8418" w14:textId="77777777" w:rsidR="00C95D4C" w:rsidRPr="00D00B5D" w:rsidRDefault="00C95D4C" w:rsidP="001E09C3">
            <w:pPr>
              <w:widowControl w:val="0"/>
              <w:spacing w:before="60" w:after="60"/>
              <w:jc w:val="center"/>
              <w:rPr>
                <w:b/>
                <w:bCs/>
                <w:color w:val="EE0000"/>
                <w:spacing w:val="0"/>
                <w:sz w:val="24"/>
                <w:szCs w:val="24"/>
              </w:rPr>
            </w:pPr>
            <w:r w:rsidRPr="002F58AC">
              <w:rPr>
                <w:bCs/>
                <w:color w:val="000000" w:themeColor="text1"/>
                <w:sz w:val="24"/>
                <w:szCs w:val="24"/>
              </w:rPr>
              <w:t>10</w:t>
            </w:r>
          </w:p>
        </w:tc>
        <w:tc>
          <w:tcPr>
            <w:tcW w:w="2722" w:type="dxa"/>
            <w:vAlign w:val="center"/>
          </w:tcPr>
          <w:p w14:paraId="44EA5E51" w14:textId="77777777" w:rsidR="00C95D4C" w:rsidRPr="00D00B5D" w:rsidRDefault="00C95D4C" w:rsidP="001E09C3">
            <w:pPr>
              <w:widowControl w:val="0"/>
              <w:spacing w:before="60" w:after="60"/>
              <w:jc w:val="both"/>
              <w:rPr>
                <w:bCs/>
                <w:color w:val="EE0000"/>
                <w:sz w:val="22"/>
                <w:szCs w:val="22"/>
                <w:lang w:val="hr-HR"/>
              </w:rPr>
            </w:pPr>
            <w:r w:rsidRPr="002F58AC">
              <w:rPr>
                <w:color w:val="000000" w:themeColor="text1"/>
                <w:sz w:val="24"/>
                <w:szCs w:val="24"/>
                <w:lang w:val="vi-VN"/>
              </w:rPr>
              <w:t>Đăng ký mua, thuê mua, thuê nhà ở xã hội, vay vốn để hộ gia đình, cá nhân tự xây dựng hoặc cải tạo, sửa chữa nhà ở</w:t>
            </w:r>
          </w:p>
        </w:tc>
        <w:tc>
          <w:tcPr>
            <w:tcW w:w="1672" w:type="dxa"/>
            <w:vAlign w:val="center"/>
          </w:tcPr>
          <w:p w14:paraId="6E311BD8" w14:textId="77777777" w:rsidR="00C95D4C" w:rsidRPr="00D00B5D" w:rsidRDefault="00C95D4C" w:rsidP="001E09C3">
            <w:pPr>
              <w:widowControl w:val="0"/>
              <w:spacing w:before="60" w:after="60"/>
              <w:jc w:val="center"/>
              <w:rPr>
                <w:bCs/>
                <w:color w:val="EE0000"/>
                <w:sz w:val="22"/>
                <w:szCs w:val="22"/>
              </w:rPr>
            </w:pPr>
            <w:r w:rsidRPr="002F58AC">
              <w:rPr>
                <w:color w:val="000000" w:themeColor="text1"/>
                <w:sz w:val="24"/>
                <w:szCs w:val="24"/>
              </w:rPr>
              <w:br/>
              <w:t>1.014632</w:t>
            </w:r>
          </w:p>
        </w:tc>
        <w:tc>
          <w:tcPr>
            <w:tcW w:w="2268" w:type="dxa"/>
            <w:vAlign w:val="center"/>
          </w:tcPr>
          <w:p w14:paraId="6D06262D"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07 ngày</w:t>
            </w:r>
          </w:p>
        </w:tc>
        <w:tc>
          <w:tcPr>
            <w:tcW w:w="3544" w:type="dxa"/>
            <w:vAlign w:val="center"/>
          </w:tcPr>
          <w:p w14:paraId="1FF37E2B" w14:textId="77777777" w:rsidR="00C95D4C" w:rsidRPr="00D00B5D" w:rsidRDefault="00C95D4C" w:rsidP="001E09C3">
            <w:pPr>
              <w:pStyle w:val="TableParagraph"/>
              <w:ind w:left="158" w:right="147"/>
              <w:rPr>
                <w:color w:val="EE0000"/>
                <w:lang w:val="en-US"/>
              </w:rPr>
            </w:pPr>
            <w:r>
              <w:rPr>
                <w:color w:val="000000" w:themeColor="text1"/>
                <w:sz w:val="24"/>
                <w:szCs w:val="24"/>
              </w:rPr>
              <w:t>K</w:t>
            </w:r>
            <w:r>
              <w:rPr>
                <w:color w:val="000000" w:themeColor="text1"/>
                <w:sz w:val="24"/>
                <w:szCs w:val="24"/>
                <w:lang w:val="en-US"/>
              </w:rPr>
              <w:t>h</w:t>
            </w:r>
            <w:r w:rsidRPr="002F58AC">
              <w:rPr>
                <w:color w:val="000000" w:themeColor="text1"/>
                <w:sz w:val="24"/>
                <w:szCs w:val="24"/>
              </w:rPr>
              <w:t>ông quá 03 ngày làm việc</w:t>
            </w:r>
          </w:p>
        </w:tc>
        <w:tc>
          <w:tcPr>
            <w:tcW w:w="1446" w:type="dxa"/>
            <w:vAlign w:val="center"/>
          </w:tcPr>
          <w:p w14:paraId="5B3BE7CC"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 xml:space="preserve"> UBND cấp  xã</w:t>
            </w:r>
          </w:p>
        </w:tc>
        <w:tc>
          <w:tcPr>
            <w:tcW w:w="1389" w:type="dxa"/>
            <w:vAlign w:val="center"/>
          </w:tcPr>
          <w:p w14:paraId="24387572"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UBND cấp  xã</w:t>
            </w:r>
          </w:p>
        </w:tc>
        <w:tc>
          <w:tcPr>
            <w:tcW w:w="1559" w:type="dxa"/>
            <w:vAlign w:val="center"/>
          </w:tcPr>
          <w:p w14:paraId="24FE6551"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416EFFB2" w14:textId="77777777" w:rsidTr="001E09C3">
        <w:tc>
          <w:tcPr>
            <w:tcW w:w="710" w:type="dxa"/>
            <w:vAlign w:val="center"/>
          </w:tcPr>
          <w:p w14:paraId="5BD148DF" w14:textId="77777777" w:rsidR="00C95D4C" w:rsidRPr="00D00B5D" w:rsidRDefault="00C95D4C" w:rsidP="001E09C3">
            <w:pPr>
              <w:widowControl w:val="0"/>
              <w:spacing w:before="60" w:after="60"/>
              <w:jc w:val="center"/>
              <w:rPr>
                <w:b/>
                <w:bCs/>
                <w:color w:val="EE0000"/>
                <w:spacing w:val="0"/>
                <w:sz w:val="24"/>
                <w:szCs w:val="24"/>
              </w:rPr>
            </w:pPr>
            <w:r w:rsidRPr="002F58AC">
              <w:rPr>
                <w:bCs/>
                <w:color w:val="000000" w:themeColor="text1"/>
                <w:sz w:val="24"/>
                <w:szCs w:val="24"/>
              </w:rPr>
              <w:t>11</w:t>
            </w:r>
          </w:p>
        </w:tc>
        <w:tc>
          <w:tcPr>
            <w:tcW w:w="2722" w:type="dxa"/>
            <w:vAlign w:val="center"/>
          </w:tcPr>
          <w:p w14:paraId="06E57745" w14:textId="77777777" w:rsidR="00C95D4C" w:rsidRPr="00D00B5D" w:rsidRDefault="00C95D4C" w:rsidP="001E09C3">
            <w:pPr>
              <w:widowControl w:val="0"/>
              <w:spacing w:before="60" w:after="60"/>
              <w:jc w:val="both"/>
              <w:rPr>
                <w:bCs/>
                <w:color w:val="EE0000"/>
                <w:sz w:val="22"/>
                <w:szCs w:val="22"/>
                <w:lang w:val="hr-HR"/>
              </w:rPr>
            </w:pPr>
            <w:r w:rsidRPr="002F58AC">
              <w:rPr>
                <w:color w:val="000000" w:themeColor="text1"/>
                <w:sz w:val="24"/>
                <w:szCs w:val="24"/>
              </w:rPr>
              <w:t xml:space="preserve">Công nhận Ban quản trị nhà chung cư </w:t>
            </w:r>
          </w:p>
        </w:tc>
        <w:tc>
          <w:tcPr>
            <w:tcW w:w="1672" w:type="dxa"/>
            <w:vAlign w:val="bottom"/>
          </w:tcPr>
          <w:p w14:paraId="2C1D46E4" w14:textId="77777777" w:rsidR="00C95D4C" w:rsidRPr="00D00B5D" w:rsidRDefault="00C95D4C" w:rsidP="001E09C3">
            <w:pPr>
              <w:widowControl w:val="0"/>
              <w:spacing w:before="60" w:after="60"/>
              <w:jc w:val="center"/>
              <w:rPr>
                <w:bCs/>
                <w:color w:val="EE0000"/>
                <w:sz w:val="22"/>
                <w:szCs w:val="22"/>
              </w:rPr>
            </w:pPr>
            <w:r w:rsidRPr="002F58AC">
              <w:rPr>
                <w:color w:val="000000" w:themeColor="text1"/>
                <w:sz w:val="24"/>
                <w:szCs w:val="24"/>
              </w:rPr>
              <w:t>1.012888</w:t>
            </w:r>
          </w:p>
        </w:tc>
        <w:tc>
          <w:tcPr>
            <w:tcW w:w="2268" w:type="dxa"/>
            <w:vAlign w:val="center"/>
          </w:tcPr>
          <w:p w14:paraId="7A3574D6" w14:textId="77777777" w:rsidR="00C95D4C" w:rsidRPr="00D00B5D" w:rsidRDefault="00C95D4C" w:rsidP="001E09C3">
            <w:pPr>
              <w:widowControl w:val="0"/>
              <w:spacing w:before="60" w:after="60"/>
              <w:rPr>
                <w:color w:val="EE0000"/>
                <w:sz w:val="22"/>
                <w:szCs w:val="22"/>
              </w:rPr>
            </w:pPr>
            <w:r w:rsidRPr="002F58AC">
              <w:rPr>
                <w:color w:val="000000" w:themeColor="text1"/>
                <w:sz w:val="24"/>
                <w:szCs w:val="24"/>
              </w:rPr>
              <w:t>07 ngày làm việc</w:t>
            </w:r>
          </w:p>
        </w:tc>
        <w:tc>
          <w:tcPr>
            <w:tcW w:w="3544" w:type="dxa"/>
            <w:vAlign w:val="center"/>
          </w:tcPr>
          <w:p w14:paraId="6FD0380A" w14:textId="77777777" w:rsidR="00C95D4C" w:rsidRPr="00D00B5D" w:rsidRDefault="00C95D4C" w:rsidP="001E09C3">
            <w:pPr>
              <w:pStyle w:val="TableParagraph"/>
              <w:ind w:left="158" w:right="147"/>
              <w:rPr>
                <w:color w:val="EE0000"/>
                <w:lang w:val="en-US"/>
              </w:rPr>
            </w:pPr>
            <w:r>
              <w:rPr>
                <w:color w:val="000000" w:themeColor="text1"/>
                <w:sz w:val="24"/>
                <w:szCs w:val="24"/>
              </w:rPr>
              <w:t>K</w:t>
            </w:r>
            <w:r>
              <w:rPr>
                <w:color w:val="000000" w:themeColor="text1"/>
                <w:sz w:val="24"/>
                <w:szCs w:val="24"/>
                <w:lang w:val="en-US"/>
              </w:rPr>
              <w:t>h</w:t>
            </w:r>
            <w:r w:rsidRPr="002F58AC">
              <w:rPr>
                <w:color w:val="000000" w:themeColor="text1"/>
                <w:sz w:val="24"/>
                <w:szCs w:val="24"/>
              </w:rPr>
              <w:t>ông quá 03 ngày làm việc</w:t>
            </w:r>
          </w:p>
        </w:tc>
        <w:tc>
          <w:tcPr>
            <w:tcW w:w="1446" w:type="dxa"/>
            <w:vAlign w:val="center"/>
          </w:tcPr>
          <w:p w14:paraId="2202D30B"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 xml:space="preserve"> UBND cấp  xã</w:t>
            </w:r>
          </w:p>
        </w:tc>
        <w:tc>
          <w:tcPr>
            <w:tcW w:w="1389" w:type="dxa"/>
            <w:vAlign w:val="center"/>
          </w:tcPr>
          <w:p w14:paraId="616706C4" w14:textId="77777777" w:rsidR="00C95D4C" w:rsidRPr="00D00B5D" w:rsidRDefault="00C95D4C" w:rsidP="001E09C3">
            <w:pPr>
              <w:widowControl w:val="0"/>
              <w:spacing w:before="60" w:after="60"/>
              <w:jc w:val="center"/>
              <w:rPr>
                <w:iCs/>
                <w:color w:val="EE0000"/>
                <w:sz w:val="22"/>
                <w:szCs w:val="22"/>
                <w:shd w:val="clear" w:color="auto" w:fill="FFFFFF"/>
                <w:lang w:val="hr-HR"/>
              </w:rPr>
            </w:pPr>
            <w:r w:rsidRPr="002F58AC">
              <w:rPr>
                <w:color w:val="000000" w:themeColor="text1"/>
                <w:sz w:val="24"/>
                <w:szCs w:val="24"/>
                <w:lang w:val="vi-VN"/>
              </w:rPr>
              <w:t>UBND cấp  xã</w:t>
            </w:r>
          </w:p>
        </w:tc>
        <w:tc>
          <w:tcPr>
            <w:tcW w:w="1559" w:type="dxa"/>
            <w:vAlign w:val="center"/>
          </w:tcPr>
          <w:p w14:paraId="487B68C4" w14:textId="77777777" w:rsidR="00C95D4C" w:rsidRPr="00D00B5D" w:rsidRDefault="00C95D4C" w:rsidP="001E09C3">
            <w:pPr>
              <w:widowControl w:val="0"/>
              <w:spacing w:before="60" w:after="60"/>
              <w:jc w:val="both"/>
              <w:rPr>
                <w:bCs/>
                <w:color w:val="EE0000"/>
                <w:spacing w:val="0"/>
                <w:sz w:val="22"/>
                <w:szCs w:val="22"/>
                <w:lang w:val="sv-SE"/>
              </w:rPr>
            </w:pPr>
          </w:p>
        </w:tc>
      </w:tr>
      <w:tr w:rsidR="00C95D4C" w:rsidRPr="007913EE" w14:paraId="5522260F" w14:textId="77777777" w:rsidTr="001E09C3">
        <w:tc>
          <w:tcPr>
            <w:tcW w:w="710" w:type="dxa"/>
            <w:vAlign w:val="center"/>
          </w:tcPr>
          <w:p w14:paraId="5A5416FF" w14:textId="77777777" w:rsidR="00C95D4C" w:rsidRPr="00D00B5D" w:rsidRDefault="00C95D4C" w:rsidP="001E09C3">
            <w:pPr>
              <w:widowControl w:val="0"/>
              <w:spacing w:before="60" w:after="60"/>
              <w:jc w:val="center"/>
              <w:rPr>
                <w:b/>
                <w:bCs/>
                <w:sz w:val="24"/>
                <w:szCs w:val="24"/>
              </w:rPr>
            </w:pPr>
            <w:r>
              <w:rPr>
                <w:b/>
                <w:bCs/>
                <w:sz w:val="24"/>
                <w:szCs w:val="24"/>
              </w:rPr>
              <w:t>12</w:t>
            </w:r>
          </w:p>
        </w:tc>
        <w:tc>
          <w:tcPr>
            <w:tcW w:w="2722" w:type="dxa"/>
            <w:vAlign w:val="center"/>
          </w:tcPr>
          <w:p w14:paraId="67030B7A" w14:textId="77777777" w:rsidR="00C95D4C" w:rsidRPr="00D00B5D" w:rsidRDefault="00C95D4C" w:rsidP="001E09C3">
            <w:pPr>
              <w:widowControl w:val="0"/>
              <w:spacing w:before="60" w:after="60"/>
              <w:jc w:val="both"/>
              <w:rPr>
                <w:rFonts w:eastAsiaTheme="minorHAnsi"/>
                <w:bCs/>
                <w:sz w:val="22"/>
                <w:szCs w:val="22"/>
              </w:rPr>
            </w:pPr>
            <w:r w:rsidRPr="00D00B5D">
              <w:rPr>
                <w:rStyle w:val="fontstyle01"/>
                <w:rFonts w:ascii="Times New Roman" w:hAnsi="Times New Roman"/>
                <w:sz w:val="22"/>
                <w:szCs w:val="22"/>
              </w:rPr>
              <w:t>Giao đất, cho thuê đất,</w:t>
            </w:r>
            <w:r w:rsidRPr="00D00B5D">
              <w:rPr>
                <w:color w:val="000000"/>
                <w:sz w:val="22"/>
                <w:szCs w:val="22"/>
              </w:rPr>
              <w:t xml:space="preserve"> </w:t>
            </w:r>
            <w:r w:rsidRPr="00D00B5D">
              <w:rPr>
                <w:rStyle w:val="fontstyle01"/>
                <w:rFonts w:ascii="Times New Roman" w:hAnsi="Times New Roman"/>
                <w:sz w:val="22"/>
                <w:szCs w:val="22"/>
              </w:rPr>
              <w:t>chuyển mục đích sử dụng</w:t>
            </w:r>
            <w:r w:rsidRPr="00D00B5D">
              <w:rPr>
                <w:color w:val="000000"/>
                <w:sz w:val="22"/>
                <w:szCs w:val="22"/>
              </w:rPr>
              <w:t xml:space="preserve"> </w:t>
            </w:r>
            <w:r w:rsidRPr="00D00B5D">
              <w:rPr>
                <w:rStyle w:val="fontstyle01"/>
                <w:rFonts w:ascii="Times New Roman" w:hAnsi="Times New Roman"/>
                <w:sz w:val="22"/>
                <w:szCs w:val="22"/>
              </w:rPr>
              <w:t>đất đối với trường hợp</w:t>
            </w:r>
            <w:r w:rsidRPr="00D00B5D">
              <w:rPr>
                <w:color w:val="000000"/>
                <w:sz w:val="22"/>
                <w:szCs w:val="22"/>
              </w:rPr>
              <w:t xml:space="preserve"> </w:t>
            </w:r>
            <w:r w:rsidRPr="00D00B5D">
              <w:rPr>
                <w:rStyle w:val="fontstyle01"/>
                <w:rFonts w:ascii="Times New Roman" w:hAnsi="Times New Roman"/>
                <w:sz w:val="22"/>
                <w:szCs w:val="22"/>
              </w:rPr>
              <w:t>giao đất, cho thuê đất</w:t>
            </w:r>
            <w:r w:rsidRPr="00D00B5D">
              <w:rPr>
                <w:color w:val="000000"/>
                <w:sz w:val="22"/>
                <w:szCs w:val="22"/>
              </w:rPr>
              <w:t xml:space="preserve"> </w:t>
            </w:r>
            <w:r w:rsidRPr="00D00B5D">
              <w:rPr>
                <w:rStyle w:val="fontstyle01"/>
                <w:rFonts w:ascii="Times New Roman" w:hAnsi="Times New Roman"/>
                <w:sz w:val="22"/>
                <w:szCs w:val="22"/>
              </w:rPr>
              <w:t>không đấu giá quyền sử</w:t>
            </w:r>
            <w:r w:rsidRPr="00D00B5D">
              <w:rPr>
                <w:color w:val="000000"/>
                <w:sz w:val="22"/>
                <w:szCs w:val="22"/>
              </w:rPr>
              <w:t xml:space="preserve"> </w:t>
            </w:r>
            <w:r w:rsidRPr="00D00B5D">
              <w:rPr>
                <w:rStyle w:val="fontstyle01"/>
                <w:rFonts w:ascii="Times New Roman" w:hAnsi="Times New Roman"/>
                <w:sz w:val="22"/>
                <w:szCs w:val="22"/>
              </w:rPr>
              <w:t>dụng đất, không đấu thầu</w:t>
            </w:r>
            <w:r w:rsidRPr="00D00B5D">
              <w:rPr>
                <w:color w:val="000000"/>
                <w:sz w:val="22"/>
                <w:szCs w:val="22"/>
              </w:rPr>
              <w:t xml:space="preserve"> </w:t>
            </w:r>
            <w:r w:rsidRPr="00D00B5D">
              <w:rPr>
                <w:rStyle w:val="fontstyle01"/>
                <w:rFonts w:ascii="Times New Roman" w:hAnsi="Times New Roman"/>
                <w:sz w:val="22"/>
                <w:szCs w:val="22"/>
              </w:rPr>
              <w:t>lựa chọn nhà đầu tư thực</w:t>
            </w:r>
            <w:r w:rsidRPr="00D00B5D">
              <w:rPr>
                <w:color w:val="000000"/>
                <w:sz w:val="22"/>
                <w:szCs w:val="22"/>
              </w:rPr>
              <w:t xml:space="preserve"> </w:t>
            </w:r>
            <w:r w:rsidRPr="00D00B5D">
              <w:rPr>
                <w:rStyle w:val="fontstyle01"/>
                <w:rFonts w:ascii="Times New Roman" w:hAnsi="Times New Roman"/>
                <w:sz w:val="22"/>
                <w:szCs w:val="22"/>
              </w:rPr>
              <w:t>hiện dự án có sử dụng đất;</w:t>
            </w:r>
            <w:r w:rsidRPr="00D00B5D">
              <w:rPr>
                <w:color w:val="000000"/>
                <w:sz w:val="22"/>
                <w:szCs w:val="22"/>
              </w:rPr>
              <w:t xml:space="preserve"> </w:t>
            </w:r>
            <w:r w:rsidRPr="00D00B5D">
              <w:rPr>
                <w:rStyle w:val="fontstyle01"/>
                <w:rFonts w:ascii="Times New Roman" w:hAnsi="Times New Roman"/>
                <w:sz w:val="22"/>
                <w:szCs w:val="22"/>
              </w:rPr>
              <w:t xml:space="preserve">trường hợp </w:t>
            </w:r>
            <w:r w:rsidRPr="00D00B5D">
              <w:rPr>
                <w:rStyle w:val="fontstyle01"/>
                <w:rFonts w:ascii="Times New Roman" w:hAnsi="Times New Roman"/>
                <w:sz w:val="22"/>
                <w:szCs w:val="22"/>
              </w:rPr>
              <w:lastRenderedPageBreak/>
              <w:t>giao đất, cho</w:t>
            </w:r>
            <w:r w:rsidRPr="00D00B5D">
              <w:rPr>
                <w:color w:val="000000"/>
                <w:sz w:val="22"/>
                <w:szCs w:val="22"/>
              </w:rPr>
              <w:t xml:space="preserve"> </w:t>
            </w:r>
            <w:r w:rsidRPr="00D00B5D">
              <w:rPr>
                <w:rStyle w:val="fontstyle01"/>
                <w:rFonts w:ascii="Times New Roman" w:hAnsi="Times New Roman"/>
                <w:sz w:val="22"/>
                <w:szCs w:val="22"/>
              </w:rPr>
              <w:t>thuê đất thông qua đấu</w:t>
            </w:r>
            <w:r w:rsidRPr="00D00B5D">
              <w:rPr>
                <w:color w:val="000000"/>
                <w:sz w:val="22"/>
                <w:szCs w:val="22"/>
              </w:rPr>
              <w:t xml:space="preserve"> </w:t>
            </w:r>
            <w:r w:rsidRPr="00D00B5D">
              <w:rPr>
                <w:rStyle w:val="fontstyle01"/>
                <w:rFonts w:ascii="Times New Roman" w:hAnsi="Times New Roman"/>
                <w:sz w:val="22"/>
                <w:szCs w:val="22"/>
              </w:rPr>
              <w:t>thầu lựa chọn nhà đầu tư</w:t>
            </w:r>
            <w:r w:rsidRPr="00D00B5D">
              <w:rPr>
                <w:color w:val="000000"/>
                <w:sz w:val="22"/>
                <w:szCs w:val="22"/>
              </w:rPr>
              <w:t xml:space="preserve"> </w:t>
            </w:r>
            <w:r w:rsidRPr="00D00B5D">
              <w:rPr>
                <w:rStyle w:val="fontstyle01"/>
                <w:rFonts w:ascii="Times New Roman" w:hAnsi="Times New Roman"/>
                <w:sz w:val="22"/>
                <w:szCs w:val="22"/>
              </w:rPr>
              <w:t>thực hiện dự án có sử dụng</w:t>
            </w:r>
            <w:r w:rsidRPr="00D00B5D">
              <w:rPr>
                <w:color w:val="000000"/>
                <w:sz w:val="22"/>
                <w:szCs w:val="22"/>
              </w:rPr>
              <w:t xml:space="preserve"> </w:t>
            </w:r>
            <w:r w:rsidRPr="00D00B5D">
              <w:rPr>
                <w:rStyle w:val="fontstyle01"/>
                <w:rFonts w:ascii="Times New Roman" w:hAnsi="Times New Roman"/>
                <w:sz w:val="22"/>
                <w:szCs w:val="22"/>
              </w:rPr>
              <w:t>đất; giao đất và giao rừng;</w:t>
            </w:r>
            <w:r w:rsidRPr="00D00B5D">
              <w:rPr>
                <w:color w:val="000000"/>
                <w:sz w:val="22"/>
                <w:szCs w:val="22"/>
              </w:rPr>
              <w:t xml:space="preserve"> </w:t>
            </w:r>
            <w:r w:rsidRPr="00D00B5D">
              <w:rPr>
                <w:rStyle w:val="fontstyle01"/>
                <w:rFonts w:ascii="Times New Roman" w:hAnsi="Times New Roman"/>
                <w:sz w:val="22"/>
                <w:szCs w:val="22"/>
              </w:rPr>
              <w:t>cho thuê đất và cho thuê</w:t>
            </w:r>
            <w:r w:rsidRPr="00D00B5D">
              <w:rPr>
                <w:color w:val="000000"/>
                <w:sz w:val="22"/>
                <w:szCs w:val="22"/>
              </w:rPr>
              <w:t xml:space="preserve"> </w:t>
            </w:r>
            <w:r w:rsidRPr="00D00B5D">
              <w:rPr>
                <w:rStyle w:val="fontstyle01"/>
                <w:rFonts w:ascii="Times New Roman" w:hAnsi="Times New Roman"/>
                <w:sz w:val="22"/>
                <w:szCs w:val="22"/>
              </w:rPr>
              <w:t>rừng; gia hạn sử dụng đất</w:t>
            </w:r>
            <w:r w:rsidRPr="00D00B5D">
              <w:rPr>
                <w:color w:val="000000"/>
                <w:sz w:val="22"/>
                <w:szCs w:val="22"/>
              </w:rPr>
              <w:t xml:space="preserve"> </w:t>
            </w:r>
            <w:r w:rsidRPr="00D00B5D">
              <w:rPr>
                <w:rStyle w:val="fontstyle01"/>
                <w:rFonts w:ascii="Times New Roman" w:hAnsi="Times New Roman"/>
                <w:sz w:val="22"/>
                <w:szCs w:val="22"/>
              </w:rPr>
              <w:t>khi hết thời hạn sử dụng</w:t>
            </w:r>
            <w:r w:rsidRPr="00D00B5D">
              <w:rPr>
                <w:color w:val="000000"/>
                <w:sz w:val="22"/>
                <w:szCs w:val="22"/>
              </w:rPr>
              <w:t xml:space="preserve"> </w:t>
            </w:r>
            <w:r w:rsidRPr="00D00B5D">
              <w:rPr>
                <w:rStyle w:val="fontstyle01"/>
                <w:rFonts w:ascii="Times New Roman" w:hAnsi="Times New Roman"/>
                <w:sz w:val="22"/>
                <w:szCs w:val="22"/>
              </w:rPr>
              <w:t>đất</w:t>
            </w:r>
          </w:p>
        </w:tc>
        <w:tc>
          <w:tcPr>
            <w:tcW w:w="1672" w:type="dxa"/>
            <w:vAlign w:val="center"/>
          </w:tcPr>
          <w:p w14:paraId="7ADC3529" w14:textId="77777777" w:rsidR="00C95D4C" w:rsidRPr="00D00B5D" w:rsidRDefault="00C95D4C" w:rsidP="001E09C3">
            <w:pPr>
              <w:widowControl w:val="0"/>
              <w:spacing w:before="60" w:after="60"/>
              <w:jc w:val="center"/>
              <w:rPr>
                <w:bCs/>
                <w:sz w:val="22"/>
                <w:szCs w:val="22"/>
              </w:rPr>
            </w:pPr>
            <w:r w:rsidRPr="00D00B5D">
              <w:rPr>
                <w:color w:val="000000"/>
                <w:sz w:val="22"/>
                <w:szCs w:val="22"/>
                <w:shd w:val="clear" w:color="auto" w:fill="FFFFFF"/>
              </w:rPr>
              <w:lastRenderedPageBreak/>
              <w:t>1.013949</w:t>
            </w:r>
            <w:r w:rsidRPr="00D00B5D">
              <w:rPr>
                <w:sz w:val="22"/>
                <w:szCs w:val="22"/>
              </w:rPr>
              <w:t>.H55</w:t>
            </w:r>
          </w:p>
        </w:tc>
        <w:tc>
          <w:tcPr>
            <w:tcW w:w="2268" w:type="dxa"/>
            <w:vAlign w:val="center"/>
          </w:tcPr>
          <w:p w14:paraId="6CF07109" w14:textId="77777777" w:rsidR="00C95D4C" w:rsidRPr="00D00B5D" w:rsidRDefault="00C95D4C" w:rsidP="001E09C3">
            <w:pPr>
              <w:widowControl w:val="0"/>
              <w:spacing w:before="60" w:after="60"/>
              <w:jc w:val="center"/>
              <w:rPr>
                <w:bCs/>
                <w:sz w:val="22"/>
                <w:szCs w:val="22"/>
              </w:rPr>
            </w:pPr>
            <w:r w:rsidRPr="00D00B5D">
              <w:rPr>
                <w:bCs/>
                <w:sz w:val="22"/>
                <w:szCs w:val="22"/>
              </w:rPr>
              <w:t>15</w:t>
            </w:r>
            <w:r w:rsidRPr="00D00B5D">
              <w:rPr>
                <w:bCs/>
                <w:sz w:val="22"/>
                <w:szCs w:val="22"/>
                <w:lang w:val="vi-VN"/>
              </w:rPr>
              <w:t xml:space="preserve"> </w:t>
            </w:r>
            <w:r w:rsidRPr="00D00B5D">
              <w:rPr>
                <w:bCs/>
                <w:sz w:val="22"/>
                <w:szCs w:val="22"/>
              </w:rPr>
              <w:t>n</w:t>
            </w:r>
            <w:r w:rsidRPr="00D00B5D">
              <w:rPr>
                <w:bCs/>
                <w:sz w:val="22"/>
                <w:szCs w:val="22"/>
                <w:lang w:val="vi-VN"/>
              </w:rPr>
              <w:t>gày kể từ ngày nhận được hồ sơ hợp lệ</w:t>
            </w:r>
          </w:p>
        </w:tc>
        <w:tc>
          <w:tcPr>
            <w:tcW w:w="3544" w:type="dxa"/>
            <w:vAlign w:val="center"/>
          </w:tcPr>
          <w:p w14:paraId="5F2D4BF2" w14:textId="77777777" w:rsidR="00C95D4C" w:rsidRPr="00D00B5D" w:rsidRDefault="00C95D4C" w:rsidP="001E09C3">
            <w:pPr>
              <w:pStyle w:val="TableParagraph"/>
              <w:ind w:left="158" w:right="147"/>
              <w:rPr>
                <w:lang w:val="en-US"/>
              </w:rPr>
            </w:pPr>
            <w:r w:rsidRPr="00D00B5D">
              <w:rPr>
                <w:bCs/>
              </w:rPr>
              <w:t>Không quá 6</w:t>
            </w:r>
            <w:r w:rsidRPr="00D00B5D">
              <w:rPr>
                <w:bCs/>
                <w:lang w:val="vi-VN"/>
              </w:rPr>
              <w:t xml:space="preserve"> ngày kể từ ngày nhận được hồ sơ hợp lệ</w:t>
            </w:r>
            <w:r w:rsidRPr="00D00B5D">
              <w:rPr>
                <w:bCs/>
                <w:lang w:val="en-US"/>
              </w:rPr>
              <w:t>.</w:t>
            </w:r>
          </w:p>
        </w:tc>
        <w:tc>
          <w:tcPr>
            <w:tcW w:w="1446" w:type="dxa"/>
            <w:vAlign w:val="center"/>
          </w:tcPr>
          <w:p w14:paraId="67C76F7C" w14:textId="77777777" w:rsidR="00C95D4C" w:rsidRPr="00D00B5D" w:rsidRDefault="00C95D4C" w:rsidP="001E09C3">
            <w:pPr>
              <w:widowControl w:val="0"/>
              <w:spacing w:before="60" w:after="60"/>
              <w:jc w:val="center"/>
              <w:rPr>
                <w:bCs/>
                <w:sz w:val="22"/>
                <w:szCs w:val="22"/>
              </w:rPr>
            </w:pPr>
            <w:r w:rsidRPr="00D00B5D">
              <w:rPr>
                <w:bCs/>
                <w:sz w:val="22"/>
                <w:szCs w:val="22"/>
              </w:rPr>
              <w:t>Phòng Kinh tế, hạ tầng và đô thị/ Phòng Kinh tế hạ tầng</w:t>
            </w:r>
          </w:p>
        </w:tc>
        <w:tc>
          <w:tcPr>
            <w:tcW w:w="1389" w:type="dxa"/>
            <w:vAlign w:val="center"/>
          </w:tcPr>
          <w:p w14:paraId="690CC974" w14:textId="77777777" w:rsidR="00C95D4C" w:rsidRPr="00D00B5D" w:rsidRDefault="00C95D4C" w:rsidP="001E09C3">
            <w:pPr>
              <w:widowControl w:val="0"/>
              <w:spacing w:before="60" w:after="60"/>
              <w:jc w:val="center"/>
              <w:rPr>
                <w:bCs/>
                <w:sz w:val="22"/>
                <w:szCs w:val="22"/>
              </w:rPr>
            </w:pPr>
            <w:r w:rsidRPr="00D00B5D">
              <w:rPr>
                <w:bCs/>
                <w:sz w:val="22"/>
                <w:szCs w:val="22"/>
              </w:rPr>
              <w:t>Chủ tịch UBND cấp xã</w:t>
            </w:r>
          </w:p>
        </w:tc>
        <w:tc>
          <w:tcPr>
            <w:tcW w:w="1559" w:type="dxa"/>
            <w:vAlign w:val="center"/>
          </w:tcPr>
          <w:p w14:paraId="2A994614" w14:textId="77777777" w:rsidR="00C95D4C" w:rsidRPr="00D00B5D" w:rsidRDefault="00C95D4C" w:rsidP="001E09C3">
            <w:pPr>
              <w:widowControl w:val="0"/>
              <w:spacing w:before="60" w:after="60"/>
              <w:jc w:val="both"/>
              <w:rPr>
                <w:bCs/>
                <w:color w:val="EE0000"/>
                <w:spacing w:val="0"/>
                <w:sz w:val="22"/>
                <w:szCs w:val="22"/>
                <w:lang w:val="sv-SE"/>
              </w:rPr>
            </w:pPr>
          </w:p>
        </w:tc>
      </w:tr>
    </w:tbl>
    <w:p w14:paraId="1A1B0184" w14:textId="77777777" w:rsidR="00C95D4C" w:rsidRPr="000C2193" w:rsidRDefault="00C95D4C" w:rsidP="00C95D4C">
      <w:pPr>
        <w:widowControl w:val="0"/>
        <w:jc w:val="center"/>
        <w:rPr>
          <w:b/>
          <w:color w:val="000000" w:themeColor="text1"/>
          <w:sz w:val="26"/>
          <w:szCs w:val="24"/>
        </w:rPr>
      </w:pPr>
    </w:p>
    <w:p w14:paraId="66225613" w14:textId="77777777" w:rsidR="00C95D4C" w:rsidRDefault="00C95D4C" w:rsidP="00B37E8A">
      <w:pPr>
        <w:widowControl w:val="0"/>
        <w:ind w:firstLine="709"/>
        <w:rPr>
          <w:b/>
          <w:spacing w:val="0"/>
          <w:sz w:val="22"/>
          <w:szCs w:val="24"/>
        </w:rPr>
      </w:pPr>
    </w:p>
    <w:p w14:paraId="028B36C5" w14:textId="5F29EAD2" w:rsidR="007250D1" w:rsidRPr="00DE5362" w:rsidRDefault="00C95D4C" w:rsidP="00B37E8A">
      <w:pPr>
        <w:widowControl w:val="0"/>
        <w:ind w:firstLine="709"/>
        <w:rPr>
          <w:b/>
          <w:sz w:val="22"/>
          <w:szCs w:val="24"/>
        </w:rPr>
      </w:pPr>
      <w:r>
        <w:rPr>
          <w:b/>
          <w:spacing w:val="0"/>
          <w:sz w:val="22"/>
          <w:szCs w:val="24"/>
        </w:rPr>
        <w:t>B</w:t>
      </w:r>
      <w:r w:rsidR="007250D1" w:rsidRPr="00B37E8A">
        <w:rPr>
          <w:b/>
          <w:spacing w:val="0"/>
          <w:sz w:val="22"/>
          <w:szCs w:val="24"/>
          <w:lang w:val="vi-VN"/>
        </w:rPr>
        <w:t xml:space="preserve">. </w:t>
      </w:r>
      <w:r w:rsidR="007250D1" w:rsidRPr="00B37E8A">
        <w:rPr>
          <w:b/>
          <w:bCs/>
          <w:iCs/>
          <w:sz w:val="22"/>
          <w:szCs w:val="24"/>
          <w:lang w:val="vi-VN"/>
        </w:rPr>
        <w:t>DANH MỤC THỦ TỤC HÀNH CHÍNH CẤP TỈNH</w:t>
      </w:r>
      <w:r w:rsidR="00DE5362">
        <w:rPr>
          <w:b/>
          <w:bCs/>
          <w:iCs/>
          <w:sz w:val="22"/>
          <w:szCs w:val="24"/>
        </w:rPr>
        <w:t xml:space="preserve">: </w:t>
      </w:r>
      <w:r w:rsidR="003713D1">
        <w:rPr>
          <w:b/>
          <w:bCs/>
          <w:iCs/>
          <w:sz w:val="22"/>
          <w:szCs w:val="24"/>
        </w:rPr>
        <w:t>8</w:t>
      </w:r>
      <w:r w:rsidR="004A096C">
        <w:rPr>
          <w:b/>
          <w:bCs/>
          <w:iCs/>
          <w:sz w:val="22"/>
          <w:szCs w:val="24"/>
        </w:rPr>
        <w:t>2</w:t>
      </w:r>
      <w:r w:rsidR="00DE5362">
        <w:rPr>
          <w:b/>
          <w:bCs/>
          <w:iCs/>
          <w:sz w:val="22"/>
          <w:szCs w:val="24"/>
        </w:rPr>
        <w:t xml:space="preserve">  TTHC</w:t>
      </w:r>
    </w:p>
    <w:p w14:paraId="543B6DF3" w14:textId="3D0E16A0" w:rsidR="001F7C53" w:rsidRPr="00B37E8A" w:rsidRDefault="001F7C53" w:rsidP="00B37E8A">
      <w:pPr>
        <w:widowControl w:val="0"/>
        <w:spacing w:before="60" w:after="60"/>
        <w:ind w:firstLine="720"/>
        <w:rPr>
          <w:b/>
          <w:bCs/>
          <w:spacing w:val="0"/>
          <w:sz w:val="22"/>
          <w:szCs w:val="24"/>
          <w:lang w:val="nl-NL"/>
        </w:rPr>
      </w:pPr>
      <w:r w:rsidRPr="00B37E8A">
        <w:rPr>
          <w:b/>
          <w:spacing w:val="0"/>
          <w:sz w:val="22"/>
          <w:szCs w:val="24"/>
          <w:lang w:val="nl-NL"/>
        </w:rPr>
        <w:t xml:space="preserve">I. </w:t>
      </w:r>
      <w:r w:rsidR="0005736B" w:rsidRPr="00B37E8A">
        <w:rPr>
          <w:b/>
          <w:spacing w:val="0"/>
          <w:sz w:val="22"/>
          <w:szCs w:val="24"/>
          <w:lang w:val="nl-NL"/>
        </w:rPr>
        <w:t xml:space="preserve">DANH MỤC TTHC </w:t>
      </w:r>
      <w:r w:rsidR="0005736B" w:rsidRPr="00B37E8A">
        <w:rPr>
          <w:b/>
          <w:bCs/>
          <w:spacing w:val="0"/>
          <w:sz w:val="22"/>
          <w:szCs w:val="24"/>
          <w:lang w:val="nl-NL"/>
        </w:rPr>
        <w:t>THỰC HIỆN  “LUỒNG XANH 24 GIỜ”</w:t>
      </w:r>
      <w:r w:rsidR="008C653B">
        <w:rPr>
          <w:b/>
          <w:bCs/>
          <w:spacing w:val="0"/>
          <w:sz w:val="22"/>
          <w:szCs w:val="24"/>
          <w:lang w:val="nl-NL"/>
        </w:rPr>
        <w:t>: 1</w:t>
      </w:r>
      <w:r w:rsidR="00BB5091">
        <w:rPr>
          <w:b/>
          <w:bCs/>
          <w:spacing w:val="0"/>
          <w:sz w:val="22"/>
          <w:szCs w:val="24"/>
          <w:lang w:val="nl-NL"/>
        </w:rPr>
        <w:t>6</w:t>
      </w:r>
      <w:r w:rsidR="008C653B">
        <w:rPr>
          <w:b/>
          <w:bCs/>
          <w:spacing w:val="0"/>
          <w:sz w:val="22"/>
          <w:szCs w:val="24"/>
          <w:lang w:val="nl-NL"/>
        </w:rPr>
        <w:t xml:space="preserve"> TTHC</w:t>
      </w: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351"/>
        <w:gridCol w:w="1643"/>
        <w:gridCol w:w="2127"/>
        <w:gridCol w:w="1415"/>
        <w:gridCol w:w="1522"/>
        <w:gridCol w:w="1327"/>
        <w:gridCol w:w="1324"/>
        <w:gridCol w:w="1814"/>
      </w:tblGrid>
      <w:tr w:rsidR="00A0515E" w:rsidRPr="00D53208" w14:paraId="170E3C31" w14:textId="77777777" w:rsidTr="001369FB">
        <w:trPr>
          <w:trHeight w:val="410"/>
          <w:tblHeader/>
        </w:trPr>
        <w:tc>
          <w:tcPr>
            <w:tcW w:w="228" w:type="pct"/>
            <w:vMerge w:val="restart"/>
            <w:vAlign w:val="center"/>
          </w:tcPr>
          <w:p w14:paraId="167290FB" w14:textId="77777777" w:rsidR="00F24E1E" w:rsidRPr="00D53208" w:rsidRDefault="00F24E1E" w:rsidP="00D00B5D">
            <w:pPr>
              <w:widowControl w:val="0"/>
              <w:spacing w:before="60" w:after="60"/>
              <w:jc w:val="center"/>
              <w:rPr>
                <w:b/>
                <w:bCs/>
                <w:spacing w:val="0"/>
                <w:sz w:val="24"/>
                <w:szCs w:val="24"/>
              </w:rPr>
            </w:pPr>
          </w:p>
          <w:p w14:paraId="13538F2E" w14:textId="77777777" w:rsidR="00294101" w:rsidRPr="00D53208" w:rsidRDefault="00294101" w:rsidP="00D00B5D">
            <w:pPr>
              <w:widowControl w:val="0"/>
              <w:spacing w:before="60" w:after="60"/>
              <w:jc w:val="center"/>
              <w:rPr>
                <w:b/>
                <w:bCs/>
                <w:spacing w:val="0"/>
                <w:sz w:val="24"/>
                <w:szCs w:val="24"/>
              </w:rPr>
            </w:pPr>
          </w:p>
          <w:p w14:paraId="06F5DE8B" w14:textId="188722ED" w:rsidR="00F24E1E" w:rsidRPr="00D53208" w:rsidRDefault="00F24E1E" w:rsidP="00D00B5D">
            <w:pPr>
              <w:widowControl w:val="0"/>
              <w:spacing w:before="60" w:after="60"/>
              <w:jc w:val="center"/>
              <w:rPr>
                <w:b/>
                <w:spacing w:val="0"/>
                <w:sz w:val="24"/>
                <w:szCs w:val="24"/>
              </w:rPr>
            </w:pPr>
            <w:r w:rsidRPr="00D53208">
              <w:rPr>
                <w:b/>
                <w:bCs/>
                <w:spacing w:val="0"/>
                <w:sz w:val="24"/>
                <w:szCs w:val="24"/>
              </w:rPr>
              <w:t>STT</w:t>
            </w:r>
          </w:p>
        </w:tc>
        <w:tc>
          <w:tcPr>
            <w:tcW w:w="1101" w:type="pct"/>
            <w:vMerge w:val="restart"/>
            <w:vAlign w:val="center"/>
          </w:tcPr>
          <w:p w14:paraId="2167371E" w14:textId="7EDDA81B" w:rsidR="00F24E1E" w:rsidRPr="00D53208" w:rsidRDefault="00F24E1E" w:rsidP="00B37E8A">
            <w:pPr>
              <w:widowControl w:val="0"/>
              <w:spacing w:before="60" w:after="60"/>
              <w:jc w:val="center"/>
              <w:rPr>
                <w:spacing w:val="0"/>
                <w:sz w:val="24"/>
                <w:szCs w:val="24"/>
              </w:rPr>
            </w:pPr>
            <w:r w:rsidRPr="00D53208">
              <w:rPr>
                <w:b/>
                <w:spacing w:val="0"/>
                <w:sz w:val="24"/>
                <w:szCs w:val="24"/>
              </w:rPr>
              <w:t>Tên TTHC</w:t>
            </w:r>
          </w:p>
        </w:tc>
        <w:tc>
          <w:tcPr>
            <w:tcW w:w="540" w:type="pct"/>
            <w:vMerge w:val="restart"/>
            <w:vAlign w:val="center"/>
          </w:tcPr>
          <w:p w14:paraId="0FBA2B5B" w14:textId="77777777" w:rsidR="00F24E1E" w:rsidRPr="00D53208" w:rsidRDefault="00F24E1E" w:rsidP="00B37E8A">
            <w:pPr>
              <w:widowControl w:val="0"/>
              <w:spacing w:before="60" w:after="60"/>
              <w:jc w:val="center"/>
              <w:rPr>
                <w:b/>
                <w:bCs/>
                <w:spacing w:val="0"/>
                <w:sz w:val="24"/>
                <w:szCs w:val="24"/>
              </w:rPr>
            </w:pPr>
            <w:r w:rsidRPr="00D53208">
              <w:rPr>
                <w:b/>
                <w:bCs/>
                <w:spacing w:val="0"/>
                <w:sz w:val="24"/>
                <w:szCs w:val="24"/>
              </w:rPr>
              <w:t>Mã TTHC</w:t>
            </w:r>
          </w:p>
        </w:tc>
        <w:tc>
          <w:tcPr>
            <w:tcW w:w="699" w:type="pct"/>
            <w:vMerge w:val="restart"/>
            <w:vAlign w:val="center"/>
          </w:tcPr>
          <w:p w14:paraId="741DF109" w14:textId="77777777" w:rsidR="00F24E1E" w:rsidRPr="00D53208" w:rsidRDefault="00F24E1E" w:rsidP="00B37E8A">
            <w:pPr>
              <w:widowControl w:val="0"/>
              <w:spacing w:before="60" w:after="60"/>
              <w:jc w:val="both"/>
              <w:rPr>
                <w:spacing w:val="0"/>
                <w:sz w:val="24"/>
                <w:szCs w:val="24"/>
              </w:rPr>
            </w:pPr>
            <w:r w:rsidRPr="00D53208">
              <w:rPr>
                <w:b/>
                <w:spacing w:val="0"/>
                <w:sz w:val="24"/>
                <w:szCs w:val="24"/>
              </w:rPr>
              <w:t>Thời gian thực hiện theo QĐ</w:t>
            </w:r>
          </w:p>
        </w:tc>
        <w:tc>
          <w:tcPr>
            <w:tcW w:w="965" w:type="pct"/>
            <w:gridSpan w:val="2"/>
            <w:vAlign w:val="center"/>
          </w:tcPr>
          <w:p w14:paraId="3BB4E234" w14:textId="77777777" w:rsidR="00F24E1E" w:rsidRPr="00D53208" w:rsidRDefault="00F24E1E" w:rsidP="00B37E8A">
            <w:pPr>
              <w:widowControl w:val="0"/>
              <w:spacing w:before="60" w:after="60"/>
              <w:jc w:val="center"/>
              <w:rPr>
                <w:b/>
                <w:bCs/>
                <w:spacing w:val="0"/>
                <w:sz w:val="24"/>
                <w:szCs w:val="24"/>
              </w:rPr>
            </w:pPr>
            <w:r w:rsidRPr="00D53208">
              <w:rPr>
                <w:b/>
                <w:bCs/>
                <w:spacing w:val="0"/>
                <w:sz w:val="24"/>
                <w:szCs w:val="24"/>
              </w:rPr>
              <w:t>Cơ quan thực hiện</w:t>
            </w:r>
          </w:p>
        </w:tc>
        <w:tc>
          <w:tcPr>
            <w:tcW w:w="871" w:type="pct"/>
            <w:gridSpan w:val="2"/>
            <w:vAlign w:val="center"/>
          </w:tcPr>
          <w:p w14:paraId="2556A927" w14:textId="77777777" w:rsidR="00F24E1E" w:rsidRPr="00D53208" w:rsidRDefault="00F24E1E" w:rsidP="00B37E8A">
            <w:pPr>
              <w:widowControl w:val="0"/>
              <w:spacing w:before="60" w:after="60"/>
              <w:jc w:val="center"/>
              <w:rPr>
                <w:b/>
                <w:bCs/>
                <w:spacing w:val="0"/>
                <w:sz w:val="24"/>
                <w:szCs w:val="24"/>
              </w:rPr>
            </w:pPr>
            <w:r w:rsidRPr="00D53208">
              <w:rPr>
                <w:b/>
                <w:bCs/>
                <w:spacing w:val="0"/>
                <w:sz w:val="24"/>
                <w:szCs w:val="24"/>
              </w:rPr>
              <w:t>Cơ quan có thẩm quyền</w:t>
            </w:r>
          </w:p>
        </w:tc>
        <w:tc>
          <w:tcPr>
            <w:tcW w:w="596" w:type="pct"/>
            <w:vMerge w:val="restart"/>
            <w:vAlign w:val="center"/>
          </w:tcPr>
          <w:p w14:paraId="08A402DB" w14:textId="77777777" w:rsidR="00F24E1E" w:rsidRPr="00D53208" w:rsidRDefault="00F24E1E" w:rsidP="00B37E8A">
            <w:pPr>
              <w:widowControl w:val="0"/>
              <w:spacing w:before="60" w:after="60"/>
              <w:jc w:val="center"/>
              <w:rPr>
                <w:b/>
                <w:bCs/>
                <w:spacing w:val="0"/>
                <w:sz w:val="24"/>
                <w:szCs w:val="24"/>
              </w:rPr>
            </w:pPr>
            <w:r w:rsidRPr="00D53208">
              <w:rPr>
                <w:b/>
                <w:bCs/>
                <w:spacing w:val="0"/>
                <w:sz w:val="24"/>
                <w:szCs w:val="24"/>
              </w:rPr>
              <w:t>Ghi chú</w:t>
            </w:r>
          </w:p>
        </w:tc>
      </w:tr>
      <w:tr w:rsidR="005C517C" w:rsidRPr="00D53208" w14:paraId="620C5A2A" w14:textId="77777777" w:rsidTr="001369FB">
        <w:trPr>
          <w:trHeight w:val="144"/>
          <w:tblHeader/>
        </w:trPr>
        <w:tc>
          <w:tcPr>
            <w:tcW w:w="228" w:type="pct"/>
            <w:vMerge/>
            <w:vAlign w:val="center"/>
          </w:tcPr>
          <w:p w14:paraId="1827D2DC" w14:textId="6BD3974A" w:rsidR="00F24E1E" w:rsidRPr="00D53208" w:rsidRDefault="00F24E1E" w:rsidP="00D00B5D">
            <w:pPr>
              <w:widowControl w:val="0"/>
              <w:spacing w:before="60" w:after="60"/>
              <w:jc w:val="center"/>
              <w:rPr>
                <w:b/>
                <w:color w:val="EE0000"/>
                <w:spacing w:val="0"/>
                <w:sz w:val="24"/>
                <w:szCs w:val="24"/>
              </w:rPr>
            </w:pPr>
          </w:p>
        </w:tc>
        <w:tc>
          <w:tcPr>
            <w:tcW w:w="1101" w:type="pct"/>
            <w:vMerge/>
          </w:tcPr>
          <w:p w14:paraId="4AD0F818" w14:textId="77777777" w:rsidR="00F24E1E" w:rsidRPr="00D53208" w:rsidRDefault="00F24E1E" w:rsidP="00B37E8A">
            <w:pPr>
              <w:widowControl w:val="0"/>
              <w:spacing w:before="60" w:after="60"/>
              <w:jc w:val="both"/>
              <w:rPr>
                <w:color w:val="EE0000"/>
                <w:spacing w:val="0"/>
                <w:sz w:val="24"/>
                <w:szCs w:val="24"/>
              </w:rPr>
            </w:pPr>
          </w:p>
        </w:tc>
        <w:tc>
          <w:tcPr>
            <w:tcW w:w="540" w:type="pct"/>
            <w:vMerge/>
            <w:vAlign w:val="center"/>
          </w:tcPr>
          <w:p w14:paraId="4DCA9712" w14:textId="77777777" w:rsidR="00F24E1E" w:rsidRPr="00D53208" w:rsidRDefault="00F24E1E" w:rsidP="00B37E8A">
            <w:pPr>
              <w:widowControl w:val="0"/>
              <w:spacing w:before="60" w:after="60"/>
              <w:jc w:val="center"/>
              <w:rPr>
                <w:color w:val="EE0000"/>
                <w:spacing w:val="0"/>
                <w:sz w:val="24"/>
                <w:szCs w:val="24"/>
              </w:rPr>
            </w:pPr>
          </w:p>
        </w:tc>
        <w:tc>
          <w:tcPr>
            <w:tcW w:w="699" w:type="pct"/>
            <w:vMerge/>
            <w:vAlign w:val="center"/>
          </w:tcPr>
          <w:p w14:paraId="70126C05" w14:textId="77777777" w:rsidR="00F24E1E" w:rsidRPr="00D53208" w:rsidRDefault="00F24E1E" w:rsidP="00B37E8A">
            <w:pPr>
              <w:widowControl w:val="0"/>
              <w:spacing w:before="60" w:after="60"/>
              <w:jc w:val="both"/>
              <w:rPr>
                <w:color w:val="EE0000"/>
                <w:spacing w:val="0"/>
                <w:sz w:val="24"/>
                <w:szCs w:val="24"/>
              </w:rPr>
            </w:pPr>
          </w:p>
        </w:tc>
        <w:tc>
          <w:tcPr>
            <w:tcW w:w="465" w:type="pct"/>
            <w:vAlign w:val="center"/>
          </w:tcPr>
          <w:p w14:paraId="0DC6FDE5" w14:textId="77777777" w:rsidR="00F24E1E" w:rsidRPr="00D53208" w:rsidRDefault="00F24E1E" w:rsidP="00B37E8A">
            <w:pPr>
              <w:widowControl w:val="0"/>
              <w:spacing w:before="60" w:after="60"/>
              <w:jc w:val="center"/>
              <w:rPr>
                <w:spacing w:val="0"/>
                <w:sz w:val="24"/>
                <w:szCs w:val="24"/>
              </w:rPr>
            </w:pPr>
            <w:r w:rsidRPr="00D53208">
              <w:rPr>
                <w:sz w:val="24"/>
                <w:szCs w:val="24"/>
              </w:rPr>
              <w:t>Theo QĐ công bố của bộ, ngành</w:t>
            </w:r>
          </w:p>
        </w:tc>
        <w:tc>
          <w:tcPr>
            <w:tcW w:w="500" w:type="pct"/>
            <w:vAlign w:val="center"/>
          </w:tcPr>
          <w:p w14:paraId="2606FA42" w14:textId="6CDA3F3D" w:rsidR="00F24E1E" w:rsidRPr="00D53208" w:rsidRDefault="00FA25E1" w:rsidP="00B37E8A">
            <w:pPr>
              <w:widowControl w:val="0"/>
              <w:spacing w:before="60" w:after="60"/>
              <w:jc w:val="center"/>
              <w:rPr>
                <w:spacing w:val="0"/>
                <w:sz w:val="24"/>
                <w:szCs w:val="24"/>
              </w:rPr>
            </w:pPr>
            <w:r w:rsidRPr="00D53208">
              <w:rPr>
                <w:spacing w:val="0"/>
                <w:sz w:val="24"/>
                <w:szCs w:val="24"/>
              </w:rPr>
              <w:t>T</w:t>
            </w:r>
            <w:r w:rsidR="00F24E1E" w:rsidRPr="00D53208">
              <w:rPr>
                <w:spacing w:val="0"/>
                <w:sz w:val="24"/>
                <w:szCs w:val="24"/>
              </w:rPr>
              <w:t xml:space="preserve">hực hiện uỷ  quyền/phân cấp </w:t>
            </w:r>
            <w:r w:rsidRPr="00D53208">
              <w:rPr>
                <w:spacing w:val="0"/>
                <w:sz w:val="24"/>
                <w:szCs w:val="24"/>
              </w:rPr>
              <w:t xml:space="preserve">theo tỉnh </w:t>
            </w:r>
            <w:r w:rsidR="00F24E1E" w:rsidRPr="00D53208">
              <w:rPr>
                <w:spacing w:val="0"/>
                <w:sz w:val="24"/>
                <w:szCs w:val="24"/>
              </w:rPr>
              <w:t>(nếu có)</w:t>
            </w:r>
          </w:p>
        </w:tc>
        <w:tc>
          <w:tcPr>
            <w:tcW w:w="436" w:type="pct"/>
            <w:vAlign w:val="center"/>
          </w:tcPr>
          <w:p w14:paraId="74BB7510" w14:textId="77777777" w:rsidR="00F24E1E" w:rsidRPr="00D53208" w:rsidRDefault="00F24E1E" w:rsidP="00B37E8A">
            <w:pPr>
              <w:widowControl w:val="0"/>
              <w:spacing w:before="60" w:after="60"/>
              <w:jc w:val="center"/>
              <w:rPr>
                <w:spacing w:val="0"/>
                <w:sz w:val="24"/>
                <w:szCs w:val="24"/>
              </w:rPr>
            </w:pPr>
            <w:r w:rsidRPr="00D53208">
              <w:rPr>
                <w:sz w:val="24"/>
                <w:szCs w:val="24"/>
              </w:rPr>
              <w:t>Theo QĐ công bố của bộ, ngành</w:t>
            </w:r>
          </w:p>
        </w:tc>
        <w:tc>
          <w:tcPr>
            <w:tcW w:w="435" w:type="pct"/>
            <w:vAlign w:val="center"/>
          </w:tcPr>
          <w:p w14:paraId="5686E4C4" w14:textId="220C34BE" w:rsidR="00F24E1E" w:rsidRPr="00D53208" w:rsidRDefault="00FA25E1" w:rsidP="00B37E8A">
            <w:pPr>
              <w:widowControl w:val="0"/>
              <w:spacing w:before="60" w:after="60"/>
              <w:jc w:val="center"/>
              <w:rPr>
                <w:spacing w:val="0"/>
                <w:sz w:val="24"/>
                <w:szCs w:val="24"/>
              </w:rPr>
            </w:pPr>
            <w:r w:rsidRPr="00D53208">
              <w:rPr>
                <w:spacing w:val="0"/>
                <w:sz w:val="24"/>
                <w:szCs w:val="24"/>
              </w:rPr>
              <w:t>Thực hiện uỷ  quyền/phân cấp theo tỉnh (nếu có)</w:t>
            </w:r>
          </w:p>
        </w:tc>
        <w:tc>
          <w:tcPr>
            <w:tcW w:w="596" w:type="pct"/>
            <w:vMerge/>
            <w:vAlign w:val="center"/>
          </w:tcPr>
          <w:p w14:paraId="10031A15" w14:textId="77777777" w:rsidR="00F24E1E" w:rsidRPr="00D53208" w:rsidRDefault="00F24E1E" w:rsidP="00B37E8A">
            <w:pPr>
              <w:widowControl w:val="0"/>
              <w:spacing w:before="60" w:after="60"/>
              <w:jc w:val="center"/>
              <w:rPr>
                <w:color w:val="EE0000"/>
                <w:spacing w:val="0"/>
                <w:sz w:val="24"/>
                <w:szCs w:val="24"/>
              </w:rPr>
            </w:pPr>
          </w:p>
        </w:tc>
      </w:tr>
      <w:tr w:rsidR="00D905F3" w:rsidRPr="00D53208" w14:paraId="2C3696A3" w14:textId="77777777" w:rsidTr="001369FB">
        <w:trPr>
          <w:trHeight w:val="144"/>
        </w:trPr>
        <w:tc>
          <w:tcPr>
            <w:tcW w:w="228" w:type="pct"/>
            <w:tcBorders>
              <w:top w:val="single" w:sz="4" w:space="0" w:color="auto"/>
              <w:bottom w:val="single" w:sz="4" w:space="0" w:color="auto"/>
              <w:right w:val="single" w:sz="4" w:space="0" w:color="auto"/>
            </w:tcBorders>
            <w:vAlign w:val="center"/>
          </w:tcPr>
          <w:p w14:paraId="0EF8EC9E" w14:textId="0FC985C4" w:rsidR="00951628" w:rsidRPr="00D53208" w:rsidRDefault="00951628" w:rsidP="00D00B5D">
            <w:pPr>
              <w:widowControl w:val="0"/>
              <w:spacing w:before="60" w:after="60"/>
              <w:jc w:val="center"/>
              <w:rPr>
                <w:b/>
                <w:bCs/>
                <w:sz w:val="24"/>
                <w:szCs w:val="24"/>
              </w:rPr>
            </w:pPr>
            <w:r w:rsidRPr="00D53208">
              <w:rPr>
                <w:b/>
                <w:sz w:val="24"/>
                <w:szCs w:val="24"/>
              </w:rPr>
              <w:t>I</w:t>
            </w:r>
          </w:p>
        </w:tc>
        <w:tc>
          <w:tcPr>
            <w:tcW w:w="4772" w:type="pct"/>
            <w:gridSpan w:val="8"/>
            <w:tcBorders>
              <w:top w:val="single" w:sz="4" w:space="0" w:color="auto"/>
              <w:left w:val="single" w:sz="4" w:space="0" w:color="auto"/>
              <w:bottom w:val="single" w:sz="4" w:space="0" w:color="auto"/>
            </w:tcBorders>
            <w:vAlign w:val="center"/>
          </w:tcPr>
          <w:p w14:paraId="3AC17F1F" w14:textId="599208DF" w:rsidR="00951628" w:rsidRPr="00D53208" w:rsidRDefault="00951628" w:rsidP="00E96E42">
            <w:pPr>
              <w:widowControl w:val="0"/>
              <w:jc w:val="both"/>
              <w:rPr>
                <w:rStyle w:val="fontstyle01"/>
                <w:rFonts w:ascii="Times New Roman" w:hAnsi="Times New Roman"/>
                <w:b/>
                <w:color w:val="auto"/>
                <w:sz w:val="24"/>
                <w:szCs w:val="24"/>
              </w:rPr>
            </w:pPr>
            <w:r w:rsidRPr="00D53208">
              <w:rPr>
                <w:b/>
                <w:sz w:val="24"/>
                <w:szCs w:val="24"/>
              </w:rPr>
              <w:t xml:space="preserve">TTHC thuộc chức năng </w:t>
            </w:r>
            <w:r w:rsidR="00E96E42" w:rsidRPr="00D53208">
              <w:rPr>
                <w:b/>
                <w:sz w:val="24"/>
                <w:szCs w:val="24"/>
              </w:rPr>
              <w:t>giải quyết</w:t>
            </w:r>
            <w:r w:rsidRPr="00D53208">
              <w:rPr>
                <w:b/>
                <w:sz w:val="24"/>
                <w:szCs w:val="24"/>
              </w:rPr>
              <w:t xml:space="preserve"> của Sở Nội vụ (0</w:t>
            </w:r>
            <w:r w:rsidR="00D905F3" w:rsidRPr="00D53208">
              <w:rPr>
                <w:b/>
                <w:sz w:val="24"/>
                <w:szCs w:val="24"/>
                <w:lang w:val="vi-VN"/>
              </w:rPr>
              <w:t>5</w:t>
            </w:r>
            <w:r w:rsidRPr="00D53208">
              <w:rPr>
                <w:b/>
                <w:sz w:val="24"/>
                <w:szCs w:val="24"/>
              </w:rPr>
              <w:t xml:space="preserve"> TTHC)</w:t>
            </w:r>
          </w:p>
        </w:tc>
      </w:tr>
      <w:tr w:rsidR="005C517C" w:rsidRPr="00D53208" w14:paraId="5B2F6605" w14:textId="77777777" w:rsidTr="001369FB">
        <w:trPr>
          <w:trHeight w:val="144"/>
        </w:trPr>
        <w:tc>
          <w:tcPr>
            <w:tcW w:w="228" w:type="pct"/>
            <w:tcBorders>
              <w:top w:val="single" w:sz="4" w:space="0" w:color="auto"/>
              <w:bottom w:val="single" w:sz="4" w:space="0" w:color="auto"/>
              <w:right w:val="single" w:sz="4" w:space="0" w:color="auto"/>
            </w:tcBorders>
            <w:vAlign w:val="center"/>
          </w:tcPr>
          <w:p w14:paraId="06FA37C5" w14:textId="713E8B19" w:rsidR="00D61DE3" w:rsidRPr="00D53208" w:rsidRDefault="00D61DE3" w:rsidP="00D00B5D">
            <w:pPr>
              <w:widowControl w:val="0"/>
              <w:spacing w:before="60" w:after="60"/>
              <w:jc w:val="center"/>
              <w:rPr>
                <w:b/>
                <w:bCs/>
                <w:color w:val="EE0000"/>
                <w:spacing w:val="0"/>
                <w:sz w:val="24"/>
                <w:szCs w:val="24"/>
              </w:rPr>
            </w:pPr>
            <w:r w:rsidRPr="00D53208">
              <w:rPr>
                <w:b/>
                <w:sz w:val="24"/>
                <w:szCs w:val="24"/>
                <w:lang w:val="pt-BR"/>
              </w:rPr>
              <w:t>1</w:t>
            </w:r>
          </w:p>
        </w:tc>
        <w:tc>
          <w:tcPr>
            <w:tcW w:w="1101" w:type="pct"/>
            <w:tcBorders>
              <w:top w:val="single" w:sz="4" w:space="0" w:color="auto"/>
              <w:left w:val="single" w:sz="4" w:space="0" w:color="auto"/>
              <w:bottom w:val="single" w:sz="4" w:space="0" w:color="auto"/>
              <w:right w:val="single" w:sz="4" w:space="0" w:color="auto"/>
            </w:tcBorders>
            <w:vAlign w:val="center"/>
          </w:tcPr>
          <w:p w14:paraId="483A237C" w14:textId="34E00F45" w:rsidR="00D61DE3" w:rsidRPr="00D53208" w:rsidRDefault="00D61DE3" w:rsidP="00B37E8A">
            <w:pPr>
              <w:pStyle w:val="Heading4"/>
              <w:keepNext w:val="0"/>
              <w:keepLines w:val="0"/>
              <w:widowControl w:val="0"/>
              <w:spacing w:line="240" w:lineRule="auto"/>
              <w:jc w:val="both"/>
              <w:rPr>
                <w:rFonts w:ascii="Times New Roman" w:hAnsi="Times New Roman" w:cs="Times New Roman"/>
                <w:i w:val="0"/>
                <w:iCs w:val="0"/>
                <w:color w:val="000000" w:themeColor="text1"/>
                <w:sz w:val="24"/>
                <w:szCs w:val="24"/>
              </w:rPr>
            </w:pPr>
            <w:r w:rsidRPr="00D53208">
              <w:rPr>
                <w:rFonts w:ascii="Times New Roman" w:eastAsia="Times New Roman" w:hAnsi="Times New Roman" w:cs="Times New Roman"/>
                <w:i w:val="0"/>
                <w:iCs w:val="0"/>
                <w:color w:val="auto"/>
                <w:spacing w:val="-6"/>
                <w:kern w:val="0"/>
                <w:sz w:val="24"/>
                <w:szCs w:val="24"/>
                <w:lang w:val="pt-BR"/>
                <w14:ligatures w14:val="none"/>
              </w:rPr>
              <w:t>Cấp giấy xác nhận không thuộc diện cấp giấy phép lao động đối với người lao động nước ngoài làm việc tại Việt Nam</w:t>
            </w:r>
          </w:p>
        </w:tc>
        <w:tc>
          <w:tcPr>
            <w:tcW w:w="540" w:type="pct"/>
            <w:tcBorders>
              <w:top w:val="single" w:sz="4" w:space="0" w:color="auto"/>
              <w:left w:val="single" w:sz="4" w:space="0" w:color="auto"/>
              <w:bottom w:val="single" w:sz="4" w:space="0" w:color="auto"/>
              <w:right w:val="single" w:sz="4" w:space="0" w:color="auto"/>
            </w:tcBorders>
            <w:vAlign w:val="center"/>
          </w:tcPr>
          <w:p w14:paraId="7970183F" w14:textId="01EC01C7" w:rsidR="00D61DE3" w:rsidRPr="00D53208" w:rsidRDefault="00D61DE3" w:rsidP="00B37E8A">
            <w:pPr>
              <w:widowControl w:val="0"/>
              <w:spacing w:before="60" w:after="60"/>
              <w:jc w:val="center"/>
              <w:rPr>
                <w:bCs/>
                <w:color w:val="000000" w:themeColor="text1"/>
                <w:sz w:val="24"/>
                <w:szCs w:val="24"/>
              </w:rPr>
            </w:pPr>
            <w:r w:rsidRPr="00D53208">
              <w:rPr>
                <w:sz w:val="24"/>
                <w:szCs w:val="24"/>
              </w:rPr>
              <w:t>1.014196.H55</w:t>
            </w:r>
          </w:p>
        </w:tc>
        <w:tc>
          <w:tcPr>
            <w:tcW w:w="699" w:type="pct"/>
            <w:tcBorders>
              <w:top w:val="single" w:sz="4" w:space="0" w:color="auto"/>
              <w:left w:val="single" w:sz="4" w:space="0" w:color="auto"/>
              <w:bottom w:val="single" w:sz="4" w:space="0" w:color="auto"/>
              <w:right w:val="single" w:sz="4" w:space="0" w:color="auto"/>
            </w:tcBorders>
            <w:vAlign w:val="center"/>
          </w:tcPr>
          <w:p w14:paraId="49053E7D" w14:textId="77777777" w:rsidR="00D61DE3" w:rsidRPr="00D53208" w:rsidRDefault="00D61DE3" w:rsidP="004339BB">
            <w:pPr>
              <w:jc w:val="center"/>
              <w:rPr>
                <w:sz w:val="24"/>
                <w:szCs w:val="24"/>
                <w:lang w:val="pt-BR"/>
              </w:rPr>
            </w:pPr>
          </w:p>
          <w:p w14:paraId="693B1BB2" w14:textId="6A9C78C3" w:rsidR="00D61DE3" w:rsidRPr="00D53208" w:rsidRDefault="00D61DE3" w:rsidP="004339BB">
            <w:pPr>
              <w:jc w:val="both"/>
              <w:rPr>
                <w:sz w:val="24"/>
                <w:szCs w:val="24"/>
                <w:lang w:val="pt-BR"/>
              </w:rPr>
            </w:pPr>
            <w:r w:rsidRPr="00D53208">
              <w:rPr>
                <w:sz w:val="24"/>
                <w:szCs w:val="24"/>
                <w:lang w:val="pt-BR"/>
              </w:rPr>
              <w:t>- 05 ngày làm việc</w:t>
            </w:r>
            <w:r w:rsidR="00486352" w:rsidRPr="00D53208">
              <w:rPr>
                <w:sz w:val="24"/>
                <w:szCs w:val="24"/>
                <w:lang w:val="pt-BR"/>
              </w:rPr>
              <w:t xml:space="preserve"> k</w:t>
            </w:r>
            <w:r w:rsidRPr="00D53208">
              <w:rPr>
                <w:sz w:val="24"/>
                <w:szCs w:val="24"/>
                <w:lang w:val="pt-BR"/>
              </w:rPr>
              <w:t>ể từ ngày nhận đủ hồ sơ hợp lệ theo quy định trong trường hợp cấp giấy xác nhận không thuộc diện cấp giấy phép lao động.</w:t>
            </w:r>
          </w:p>
          <w:p w14:paraId="5C5F1EAC" w14:textId="372838D2" w:rsidR="00D61DE3" w:rsidRPr="00D53208" w:rsidRDefault="00D61DE3" w:rsidP="0097585E">
            <w:pPr>
              <w:widowControl w:val="0"/>
              <w:jc w:val="both"/>
              <w:rPr>
                <w:spacing w:val="-14"/>
                <w:sz w:val="24"/>
                <w:szCs w:val="24"/>
                <w:lang w:val="pt-BR"/>
              </w:rPr>
            </w:pPr>
            <w:r w:rsidRPr="00D53208">
              <w:rPr>
                <w:spacing w:val="-14"/>
                <w:sz w:val="24"/>
                <w:szCs w:val="24"/>
                <w:lang w:val="pt-BR"/>
              </w:rPr>
              <w:t>- 03 ngày làm việc</w:t>
            </w:r>
            <w:r w:rsidR="0097585E" w:rsidRPr="00D53208">
              <w:rPr>
                <w:spacing w:val="-14"/>
                <w:sz w:val="24"/>
                <w:szCs w:val="24"/>
                <w:lang w:val="pt-BR"/>
              </w:rPr>
              <w:t xml:space="preserve"> k</w:t>
            </w:r>
            <w:r w:rsidRPr="00D53208">
              <w:rPr>
                <w:spacing w:val="-14"/>
                <w:sz w:val="24"/>
                <w:szCs w:val="24"/>
                <w:lang w:val="pt-BR"/>
              </w:rPr>
              <w:t xml:space="preserve">ể từ ngày nhận đủ hồ sơ trong trường hợp </w:t>
            </w:r>
            <w:r w:rsidRPr="00D53208">
              <w:rPr>
                <w:spacing w:val="-14"/>
                <w:sz w:val="24"/>
                <w:szCs w:val="24"/>
                <w:lang w:val="pt-BR"/>
              </w:rPr>
              <w:lastRenderedPageBreak/>
              <w:t>không cấp giấy xác nhận không thuộc diện cấp giấy phép lao động.</w:t>
            </w:r>
          </w:p>
        </w:tc>
        <w:tc>
          <w:tcPr>
            <w:tcW w:w="465" w:type="pct"/>
            <w:tcBorders>
              <w:top w:val="single" w:sz="4" w:space="0" w:color="auto"/>
              <w:left w:val="single" w:sz="4" w:space="0" w:color="auto"/>
              <w:bottom w:val="single" w:sz="4" w:space="0" w:color="auto"/>
              <w:right w:val="single" w:sz="4" w:space="0" w:color="auto"/>
            </w:tcBorders>
            <w:vAlign w:val="center"/>
          </w:tcPr>
          <w:p w14:paraId="48289B01" w14:textId="508177DF" w:rsidR="00D61DE3" w:rsidRPr="00D53208" w:rsidRDefault="00525977" w:rsidP="00525977">
            <w:pPr>
              <w:widowControl w:val="0"/>
              <w:spacing w:before="60" w:after="60"/>
              <w:jc w:val="center"/>
              <w:rPr>
                <w:sz w:val="24"/>
                <w:szCs w:val="24"/>
                <w:lang w:val="pt-BR"/>
              </w:rPr>
            </w:pPr>
            <w:r w:rsidRPr="00D53208">
              <w:rPr>
                <w:sz w:val="24"/>
                <w:szCs w:val="24"/>
                <w:lang w:val="pt-BR"/>
              </w:rPr>
              <w:lastRenderedPageBreak/>
              <w:t>UBND</w:t>
            </w:r>
            <w:r w:rsidR="00D61DE3" w:rsidRPr="00D53208">
              <w:rPr>
                <w:sz w:val="24"/>
                <w:szCs w:val="24"/>
                <w:lang w:val="pt-BR"/>
              </w:rPr>
              <w:t xml:space="preserve"> tỉnh hoặc cơ quan do </w:t>
            </w:r>
            <w:r w:rsidRPr="00D53208">
              <w:rPr>
                <w:sz w:val="24"/>
                <w:szCs w:val="24"/>
                <w:lang w:val="pt-BR"/>
              </w:rPr>
              <w:t>UBND</w:t>
            </w:r>
            <w:r w:rsidR="00D61DE3" w:rsidRPr="00D53208">
              <w:rPr>
                <w:sz w:val="24"/>
                <w:szCs w:val="24"/>
                <w:lang w:val="pt-BR"/>
              </w:rPr>
              <w:t xml:space="preserve"> cấp tỉnh quyết định việc phân cấp</w:t>
            </w:r>
          </w:p>
        </w:tc>
        <w:tc>
          <w:tcPr>
            <w:tcW w:w="500" w:type="pct"/>
            <w:tcBorders>
              <w:top w:val="single" w:sz="4" w:space="0" w:color="auto"/>
              <w:left w:val="single" w:sz="4" w:space="0" w:color="auto"/>
              <w:bottom w:val="single" w:sz="4" w:space="0" w:color="auto"/>
              <w:right w:val="single" w:sz="4" w:space="0" w:color="auto"/>
            </w:tcBorders>
            <w:vAlign w:val="center"/>
          </w:tcPr>
          <w:p w14:paraId="58CF4C21" w14:textId="5DBA7DA4" w:rsidR="00D61DE3" w:rsidRPr="00D53208" w:rsidRDefault="00D61DE3" w:rsidP="00B37E8A">
            <w:pPr>
              <w:widowControl w:val="0"/>
              <w:spacing w:before="60" w:after="60"/>
              <w:jc w:val="center"/>
              <w:rPr>
                <w:sz w:val="24"/>
                <w:szCs w:val="24"/>
                <w:lang w:val="pt-BR"/>
              </w:rPr>
            </w:pPr>
            <w:r w:rsidRPr="00D53208">
              <w:rPr>
                <w:sz w:val="24"/>
                <w:szCs w:val="24"/>
                <w:lang w:val="pt-BR"/>
              </w:rPr>
              <w:t>Sở Nội vụ</w:t>
            </w:r>
            <w:r w:rsidR="003B7318">
              <w:rPr>
                <w:sz w:val="24"/>
                <w:szCs w:val="24"/>
                <w:lang w:val="pt-BR"/>
              </w:rPr>
              <w:t>/BQL các KCN</w:t>
            </w:r>
          </w:p>
        </w:tc>
        <w:tc>
          <w:tcPr>
            <w:tcW w:w="436" w:type="pct"/>
            <w:tcBorders>
              <w:top w:val="single" w:sz="4" w:space="0" w:color="auto"/>
              <w:left w:val="single" w:sz="4" w:space="0" w:color="auto"/>
              <w:bottom w:val="single" w:sz="4" w:space="0" w:color="auto"/>
              <w:right w:val="single" w:sz="4" w:space="0" w:color="auto"/>
            </w:tcBorders>
            <w:vAlign w:val="center"/>
          </w:tcPr>
          <w:p w14:paraId="23A874DE" w14:textId="5B9042B2" w:rsidR="00D61DE3" w:rsidRPr="00D53208" w:rsidRDefault="00D61DE3" w:rsidP="00B37E8A">
            <w:pPr>
              <w:widowControl w:val="0"/>
              <w:spacing w:before="60" w:after="60"/>
              <w:jc w:val="center"/>
              <w:rPr>
                <w:sz w:val="24"/>
                <w:szCs w:val="24"/>
                <w:lang w:val="pt-BR"/>
              </w:rPr>
            </w:pPr>
            <w:r w:rsidRPr="00D53208">
              <w:rPr>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10982B30" w14:textId="7A70C948" w:rsidR="00D61DE3" w:rsidRPr="00D53208" w:rsidRDefault="00D61DE3" w:rsidP="00B37E8A">
            <w:pPr>
              <w:widowControl w:val="0"/>
              <w:spacing w:before="60" w:after="60"/>
              <w:jc w:val="center"/>
              <w:rPr>
                <w:sz w:val="24"/>
                <w:szCs w:val="24"/>
                <w:lang w:val="pt-BR"/>
              </w:rPr>
            </w:pPr>
            <w:r w:rsidRPr="00D53208">
              <w:rPr>
                <w:sz w:val="24"/>
                <w:szCs w:val="24"/>
                <w:lang w:val="pt-BR"/>
              </w:rPr>
              <w:t>Giám đốc Sở Nội vụ</w:t>
            </w:r>
            <w:r w:rsidR="003B7318">
              <w:rPr>
                <w:sz w:val="24"/>
                <w:szCs w:val="24"/>
                <w:lang w:val="pt-BR"/>
              </w:rPr>
              <w:t>/Trưởng Ban Quản lý các KCN</w:t>
            </w:r>
          </w:p>
        </w:tc>
        <w:tc>
          <w:tcPr>
            <w:tcW w:w="596" w:type="pct"/>
            <w:vMerge w:val="restart"/>
            <w:tcBorders>
              <w:top w:val="single" w:sz="4" w:space="0" w:color="auto"/>
              <w:left w:val="single" w:sz="4" w:space="0" w:color="auto"/>
            </w:tcBorders>
            <w:vAlign w:val="center"/>
          </w:tcPr>
          <w:p w14:paraId="0DAFE2B4" w14:textId="7FC9D0C2" w:rsidR="009C4A18" w:rsidRDefault="009C4A18" w:rsidP="0028663C">
            <w:pPr>
              <w:spacing w:line="260" w:lineRule="exact"/>
              <w:jc w:val="both"/>
              <w:rPr>
                <w:bCs/>
                <w:iCs/>
                <w:color w:val="000000"/>
                <w:sz w:val="24"/>
                <w:szCs w:val="24"/>
                <w:lang w:val="pt-BR"/>
              </w:rPr>
            </w:pPr>
            <w:r>
              <w:rPr>
                <w:bCs/>
                <w:iCs/>
                <w:color w:val="000000"/>
                <w:sz w:val="24"/>
                <w:szCs w:val="24"/>
                <w:lang w:val="pt-BR"/>
              </w:rPr>
              <w:t>Theo Quyết định số 18/2026/QĐ-UBND ngày 17/4/2026</w:t>
            </w:r>
            <w:r w:rsidR="007B6C28">
              <w:rPr>
                <w:bCs/>
                <w:iCs/>
                <w:color w:val="000000"/>
                <w:sz w:val="24"/>
                <w:szCs w:val="24"/>
                <w:lang w:val="pt-BR"/>
              </w:rPr>
              <w:t>, Ban Quản lý các KCN thực hiện cấp, cấp lại, gia hạn, thu hòi giấy phep lao động nước ngoài trong khu công nghiệp.</w:t>
            </w:r>
          </w:p>
          <w:p w14:paraId="3CBEA3A0" w14:textId="77777777" w:rsidR="009C4A18" w:rsidRDefault="009C4A18" w:rsidP="0028663C">
            <w:pPr>
              <w:spacing w:line="260" w:lineRule="exact"/>
              <w:jc w:val="both"/>
              <w:rPr>
                <w:bCs/>
                <w:iCs/>
                <w:color w:val="000000"/>
                <w:sz w:val="24"/>
                <w:szCs w:val="24"/>
                <w:lang w:val="pt-BR"/>
              </w:rPr>
            </w:pPr>
          </w:p>
          <w:p w14:paraId="0161B0DF" w14:textId="122FD498" w:rsidR="00D61DE3" w:rsidRPr="00D53208" w:rsidRDefault="00686460" w:rsidP="0028663C">
            <w:pPr>
              <w:spacing w:line="260" w:lineRule="exact"/>
              <w:jc w:val="both"/>
              <w:rPr>
                <w:iCs/>
                <w:color w:val="000000"/>
                <w:sz w:val="24"/>
                <w:szCs w:val="24"/>
                <w:lang w:val="vi-VN" w:eastAsia="vi-VN"/>
              </w:rPr>
            </w:pPr>
            <w:r w:rsidRPr="00D53208">
              <w:rPr>
                <w:bCs/>
                <w:iCs/>
                <w:color w:val="000000"/>
                <w:sz w:val="24"/>
                <w:szCs w:val="24"/>
                <w:lang w:val="pt-BR"/>
              </w:rPr>
              <w:lastRenderedPageBreak/>
              <w:t xml:space="preserve">Theo </w:t>
            </w:r>
            <w:r w:rsidR="00D61DE3" w:rsidRPr="00D53208">
              <w:rPr>
                <w:bCs/>
                <w:iCs/>
                <w:color w:val="000000"/>
                <w:sz w:val="24"/>
                <w:szCs w:val="24"/>
                <w:lang w:val="pt-BR"/>
              </w:rPr>
              <w:t>Văn bản số 6787/UBND-TTPVHCC ngày 10/12/2025</w:t>
            </w:r>
            <w:r w:rsidRPr="00D53208">
              <w:rPr>
                <w:iCs/>
                <w:color w:val="000000"/>
                <w:sz w:val="24"/>
                <w:szCs w:val="24"/>
                <w:lang w:eastAsia="vi-VN"/>
              </w:rPr>
              <w:t>.</w:t>
            </w:r>
            <w:r w:rsidR="00D61DE3" w:rsidRPr="00D53208">
              <w:rPr>
                <w:iCs/>
                <w:color w:val="000000"/>
                <w:sz w:val="24"/>
                <w:szCs w:val="24"/>
                <w:lang w:val="vi-VN" w:eastAsia="vi-VN"/>
              </w:rPr>
              <w:t xml:space="preserve"> Các dự án đầu tư kết cấu hạ tầng trọng điểm hoặc hạ tầng </w:t>
            </w:r>
            <w:r w:rsidRPr="00D53208">
              <w:rPr>
                <w:iCs/>
                <w:color w:val="000000"/>
                <w:sz w:val="24"/>
                <w:szCs w:val="24"/>
                <w:lang w:eastAsia="vi-VN"/>
              </w:rPr>
              <w:t>KCN</w:t>
            </w:r>
            <w:r w:rsidR="00D61DE3" w:rsidRPr="00D53208">
              <w:rPr>
                <w:iCs/>
                <w:color w:val="000000"/>
                <w:sz w:val="24"/>
                <w:szCs w:val="24"/>
                <w:lang w:val="vi-VN" w:eastAsia="vi-VN"/>
              </w:rPr>
              <w:t xml:space="preserve">, khu công nghệ </w:t>
            </w:r>
            <w:r w:rsidRPr="00D53208">
              <w:rPr>
                <w:iCs/>
                <w:color w:val="000000"/>
                <w:sz w:val="24"/>
                <w:szCs w:val="24"/>
                <w:lang w:eastAsia="vi-VN"/>
              </w:rPr>
              <w:t>TTTT</w:t>
            </w:r>
            <w:r w:rsidR="00D61DE3" w:rsidRPr="00D53208">
              <w:rPr>
                <w:iCs/>
                <w:color w:val="000000"/>
                <w:sz w:val="24"/>
                <w:szCs w:val="24"/>
                <w:lang w:val="vi-VN" w:eastAsia="vi-VN"/>
              </w:rPr>
              <w:t>, khu công nghệ cao, khu nông nghiệp ứng dụng công nghệ cao.</w:t>
            </w:r>
          </w:p>
          <w:p w14:paraId="1BCB1A07" w14:textId="5DD918AC" w:rsidR="00D61DE3" w:rsidRPr="00D53208" w:rsidRDefault="00D61DE3" w:rsidP="0028663C">
            <w:pPr>
              <w:spacing w:line="260" w:lineRule="exact"/>
              <w:jc w:val="both"/>
              <w:rPr>
                <w:iCs/>
                <w:color w:val="000000"/>
                <w:sz w:val="24"/>
                <w:szCs w:val="24"/>
                <w:lang w:val="vi-VN" w:eastAsia="vi-VN"/>
              </w:rPr>
            </w:pPr>
            <w:r w:rsidRPr="00D53208">
              <w:rPr>
                <w:iCs/>
                <w:color w:val="000000"/>
                <w:sz w:val="24"/>
                <w:szCs w:val="24"/>
                <w:lang w:val="vi-VN" w:eastAsia="vi-VN"/>
              </w:rPr>
              <w:t>Các dự án đầu tư thuộc lĩnh vực khoa học công nghệ; các dự án thuộc lĩnh vực sản xuất công nghiệp có tổng mức đầu tư từ 100 triệu USD trở lên.</w:t>
            </w:r>
          </w:p>
          <w:p w14:paraId="59B24F2A" w14:textId="77777777" w:rsidR="00D61DE3" w:rsidRPr="00D53208" w:rsidRDefault="00D61DE3" w:rsidP="0028663C">
            <w:pPr>
              <w:spacing w:line="260" w:lineRule="exact"/>
              <w:jc w:val="both"/>
              <w:rPr>
                <w:iCs/>
                <w:sz w:val="24"/>
                <w:szCs w:val="24"/>
                <w:lang w:val="vi-VN" w:eastAsia="vi-VN"/>
              </w:rPr>
            </w:pPr>
            <w:r w:rsidRPr="00D53208">
              <w:rPr>
                <w:iCs/>
                <w:color w:val="000000"/>
                <w:sz w:val="24"/>
                <w:szCs w:val="24"/>
                <w:lang w:val="vi-VN" w:eastAsia="vi-VN"/>
              </w:rPr>
              <w:t xml:space="preserve">(3) Các dự án có tính chất quan trọng khác theo </w:t>
            </w:r>
            <w:r w:rsidRPr="00D53208">
              <w:rPr>
                <w:iCs/>
                <w:color w:val="000000"/>
                <w:sz w:val="24"/>
                <w:szCs w:val="24"/>
                <w:lang w:val="vi-VN" w:eastAsia="vi-VN"/>
              </w:rPr>
              <w:lastRenderedPageBreak/>
              <w:t>chỉ đạo của UBND tỉnh.</w:t>
            </w:r>
          </w:p>
          <w:p w14:paraId="38BD8F4E" w14:textId="2343CAE2" w:rsidR="00D61DE3" w:rsidRPr="00D53208" w:rsidRDefault="00D61DE3" w:rsidP="00B37E8A">
            <w:pPr>
              <w:widowControl w:val="0"/>
              <w:jc w:val="center"/>
              <w:rPr>
                <w:rStyle w:val="fontstyle01"/>
                <w:rFonts w:ascii="Times New Roman" w:hAnsi="Times New Roman"/>
                <w:color w:val="EE0000"/>
                <w:sz w:val="24"/>
                <w:szCs w:val="24"/>
              </w:rPr>
            </w:pPr>
          </w:p>
        </w:tc>
      </w:tr>
      <w:tr w:rsidR="00DA5507" w:rsidRPr="00D53208" w14:paraId="57BE601E" w14:textId="77777777" w:rsidTr="001369FB">
        <w:trPr>
          <w:trHeight w:val="1910"/>
        </w:trPr>
        <w:tc>
          <w:tcPr>
            <w:tcW w:w="228" w:type="pct"/>
            <w:tcBorders>
              <w:top w:val="single" w:sz="4" w:space="0" w:color="auto"/>
              <w:bottom w:val="single" w:sz="4" w:space="0" w:color="auto"/>
              <w:right w:val="single" w:sz="4" w:space="0" w:color="auto"/>
            </w:tcBorders>
            <w:vAlign w:val="center"/>
          </w:tcPr>
          <w:p w14:paraId="71F35449" w14:textId="093F1851" w:rsidR="00DA5507" w:rsidRPr="00D53208" w:rsidRDefault="00DA5507" w:rsidP="00D00B5D">
            <w:pPr>
              <w:widowControl w:val="0"/>
              <w:spacing w:before="60" w:after="60"/>
              <w:jc w:val="center"/>
              <w:rPr>
                <w:b/>
                <w:bCs/>
                <w:color w:val="EE0000"/>
                <w:spacing w:val="0"/>
                <w:sz w:val="24"/>
                <w:szCs w:val="24"/>
              </w:rPr>
            </w:pPr>
            <w:r w:rsidRPr="00D53208">
              <w:rPr>
                <w:b/>
                <w:sz w:val="24"/>
                <w:szCs w:val="24"/>
                <w:lang w:val="pt-BR"/>
              </w:rPr>
              <w:lastRenderedPageBreak/>
              <w:t>2</w:t>
            </w:r>
          </w:p>
        </w:tc>
        <w:tc>
          <w:tcPr>
            <w:tcW w:w="1101" w:type="pct"/>
            <w:tcBorders>
              <w:top w:val="single" w:sz="4" w:space="0" w:color="auto"/>
              <w:left w:val="single" w:sz="4" w:space="0" w:color="auto"/>
              <w:bottom w:val="single" w:sz="4" w:space="0" w:color="auto"/>
              <w:right w:val="single" w:sz="4" w:space="0" w:color="auto"/>
            </w:tcBorders>
            <w:vAlign w:val="center"/>
          </w:tcPr>
          <w:p w14:paraId="1EF55B06" w14:textId="60525B93" w:rsidR="00DA5507" w:rsidRPr="00D53208" w:rsidRDefault="00DA5507" w:rsidP="00B37E8A">
            <w:pPr>
              <w:pStyle w:val="Heading4"/>
              <w:keepNext w:val="0"/>
              <w:keepLines w:val="0"/>
              <w:widowControl w:val="0"/>
              <w:spacing w:line="240" w:lineRule="auto"/>
              <w:jc w:val="both"/>
              <w:rPr>
                <w:rFonts w:ascii="Times New Roman" w:eastAsia="Times New Roman" w:hAnsi="Times New Roman" w:cs="Times New Roman"/>
                <w:i w:val="0"/>
                <w:iCs w:val="0"/>
                <w:color w:val="auto"/>
                <w:spacing w:val="-6"/>
                <w:kern w:val="0"/>
                <w:sz w:val="24"/>
                <w:szCs w:val="24"/>
                <w:lang w:val="pt-BR"/>
                <w14:ligatures w14:val="none"/>
              </w:rPr>
            </w:pPr>
            <w:r w:rsidRPr="00D53208">
              <w:rPr>
                <w:rFonts w:ascii="Times New Roman" w:eastAsia="Times New Roman" w:hAnsi="Times New Roman" w:cs="Times New Roman"/>
                <w:i w:val="0"/>
                <w:iCs w:val="0"/>
                <w:color w:val="auto"/>
                <w:spacing w:val="-6"/>
                <w:kern w:val="0"/>
                <w:sz w:val="24"/>
                <w:szCs w:val="24"/>
                <w:lang w:val="pt-BR"/>
                <w14:ligatures w14:val="none"/>
              </w:rPr>
              <w:t>Gia hạn giấy xác nhận không thuộc diện cấp giấy phép lao động đối với người lao động nước ngoài làm việc tại Việt Nam</w:t>
            </w:r>
          </w:p>
        </w:tc>
        <w:tc>
          <w:tcPr>
            <w:tcW w:w="540" w:type="pct"/>
            <w:tcBorders>
              <w:top w:val="single" w:sz="4" w:space="0" w:color="auto"/>
              <w:left w:val="single" w:sz="4" w:space="0" w:color="auto"/>
              <w:bottom w:val="single" w:sz="4" w:space="0" w:color="auto"/>
              <w:right w:val="single" w:sz="4" w:space="0" w:color="auto"/>
            </w:tcBorders>
            <w:vAlign w:val="center"/>
          </w:tcPr>
          <w:p w14:paraId="45B1BB3D" w14:textId="78703BA3" w:rsidR="00DA5507" w:rsidRPr="00D53208" w:rsidRDefault="00DA5507" w:rsidP="00B37E8A">
            <w:pPr>
              <w:widowControl w:val="0"/>
              <w:spacing w:before="60" w:after="60"/>
              <w:jc w:val="center"/>
              <w:rPr>
                <w:sz w:val="24"/>
                <w:szCs w:val="24"/>
                <w:lang w:val="pt-BR"/>
              </w:rPr>
            </w:pPr>
            <w:r w:rsidRPr="00D53208">
              <w:rPr>
                <w:sz w:val="24"/>
                <w:szCs w:val="24"/>
                <w:lang w:val="pt-BR"/>
              </w:rPr>
              <w:t>1.014198.H55</w:t>
            </w:r>
          </w:p>
        </w:tc>
        <w:tc>
          <w:tcPr>
            <w:tcW w:w="699" w:type="pct"/>
            <w:tcBorders>
              <w:top w:val="single" w:sz="4" w:space="0" w:color="auto"/>
              <w:left w:val="single" w:sz="4" w:space="0" w:color="auto"/>
              <w:bottom w:val="single" w:sz="4" w:space="0" w:color="auto"/>
              <w:right w:val="single" w:sz="4" w:space="0" w:color="auto"/>
            </w:tcBorders>
          </w:tcPr>
          <w:p w14:paraId="4E68E6A1" w14:textId="38AEF26B" w:rsidR="00DA5507" w:rsidRPr="00D53208" w:rsidRDefault="00DA5507" w:rsidP="00B37E8A">
            <w:pPr>
              <w:widowControl w:val="0"/>
              <w:jc w:val="both"/>
              <w:rPr>
                <w:sz w:val="24"/>
                <w:szCs w:val="24"/>
                <w:lang w:val="pt-BR"/>
              </w:rPr>
            </w:pPr>
            <w:r w:rsidRPr="00D53208">
              <w:rPr>
                <w:sz w:val="24"/>
                <w:szCs w:val="24"/>
                <w:lang w:val="pt-BR"/>
              </w:rPr>
              <w:t>- 05 ngày làm việc:  Kể từ ngày nhận đủ hồ sơ hợp lệ theo quy định. Trường hợp không gia hạn giấy xác nhận không thuộc diện cấp giấy phép lao động phải có văn bản trả lời và nêu rõ lý do.</w:t>
            </w:r>
          </w:p>
        </w:tc>
        <w:tc>
          <w:tcPr>
            <w:tcW w:w="465" w:type="pct"/>
            <w:tcBorders>
              <w:top w:val="single" w:sz="4" w:space="0" w:color="auto"/>
              <w:left w:val="single" w:sz="4" w:space="0" w:color="auto"/>
              <w:bottom w:val="single" w:sz="4" w:space="0" w:color="auto"/>
              <w:right w:val="single" w:sz="4" w:space="0" w:color="auto"/>
            </w:tcBorders>
            <w:vAlign w:val="center"/>
          </w:tcPr>
          <w:p w14:paraId="296495AB" w14:textId="1354F09F" w:rsidR="00DA5507" w:rsidRPr="00D53208" w:rsidRDefault="00DA5507" w:rsidP="007B1529">
            <w:pPr>
              <w:widowControl w:val="0"/>
              <w:spacing w:before="60" w:after="60"/>
              <w:jc w:val="center"/>
              <w:rPr>
                <w:sz w:val="24"/>
                <w:szCs w:val="24"/>
                <w:lang w:val="pt-BR"/>
              </w:rPr>
            </w:pPr>
            <w:r w:rsidRPr="00D53208">
              <w:rPr>
                <w:sz w:val="24"/>
                <w:szCs w:val="24"/>
                <w:lang w:val="pt-BR"/>
              </w:rPr>
              <w:t>UBND tỉnh hoặc cơ quan do UBND cấp tỉnh quyết định việc phân cấp</w:t>
            </w:r>
          </w:p>
        </w:tc>
        <w:tc>
          <w:tcPr>
            <w:tcW w:w="500" w:type="pct"/>
            <w:tcBorders>
              <w:top w:val="single" w:sz="4" w:space="0" w:color="auto"/>
              <w:left w:val="single" w:sz="4" w:space="0" w:color="auto"/>
              <w:bottom w:val="single" w:sz="4" w:space="0" w:color="auto"/>
              <w:right w:val="single" w:sz="4" w:space="0" w:color="auto"/>
            </w:tcBorders>
            <w:vAlign w:val="center"/>
          </w:tcPr>
          <w:p w14:paraId="12CE792C" w14:textId="1C87A9C8" w:rsidR="00DA5507" w:rsidRPr="00D53208" w:rsidRDefault="00DA5507" w:rsidP="00B37E8A">
            <w:pPr>
              <w:widowControl w:val="0"/>
              <w:spacing w:before="60" w:after="60"/>
              <w:jc w:val="center"/>
              <w:rPr>
                <w:sz w:val="24"/>
                <w:szCs w:val="24"/>
                <w:lang w:val="pt-BR"/>
              </w:rPr>
            </w:pPr>
            <w:r w:rsidRPr="00D53208">
              <w:rPr>
                <w:sz w:val="24"/>
                <w:szCs w:val="24"/>
                <w:lang w:val="pt-BR"/>
              </w:rPr>
              <w:t>Sở Nội vụ</w:t>
            </w:r>
            <w:r>
              <w:rPr>
                <w:sz w:val="24"/>
                <w:szCs w:val="24"/>
                <w:lang w:val="pt-BR"/>
              </w:rPr>
              <w:t>/BQL các KCN</w:t>
            </w:r>
          </w:p>
        </w:tc>
        <w:tc>
          <w:tcPr>
            <w:tcW w:w="436" w:type="pct"/>
            <w:tcBorders>
              <w:top w:val="single" w:sz="4" w:space="0" w:color="auto"/>
              <w:left w:val="single" w:sz="4" w:space="0" w:color="auto"/>
              <w:bottom w:val="single" w:sz="4" w:space="0" w:color="auto"/>
              <w:right w:val="single" w:sz="4" w:space="0" w:color="auto"/>
            </w:tcBorders>
            <w:vAlign w:val="center"/>
          </w:tcPr>
          <w:p w14:paraId="160B3B5E" w14:textId="78FDA1FF" w:rsidR="00DA5507" w:rsidRPr="00D53208" w:rsidRDefault="00DA5507" w:rsidP="00B37E8A">
            <w:pPr>
              <w:widowControl w:val="0"/>
              <w:spacing w:before="60" w:after="60"/>
              <w:jc w:val="center"/>
              <w:rPr>
                <w:sz w:val="24"/>
                <w:szCs w:val="24"/>
                <w:lang w:val="pt-BR"/>
              </w:rPr>
            </w:pPr>
            <w:r w:rsidRPr="00D53208">
              <w:rPr>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47F14955" w14:textId="747B9478" w:rsidR="00DA5507" w:rsidRPr="00D53208" w:rsidRDefault="00DA5507" w:rsidP="00B37E8A">
            <w:pPr>
              <w:widowControl w:val="0"/>
              <w:spacing w:before="60" w:after="60"/>
              <w:jc w:val="center"/>
              <w:rPr>
                <w:sz w:val="24"/>
                <w:szCs w:val="24"/>
                <w:lang w:val="pt-BR"/>
              </w:rPr>
            </w:pPr>
            <w:r w:rsidRPr="00D53208">
              <w:rPr>
                <w:sz w:val="24"/>
                <w:szCs w:val="24"/>
                <w:lang w:val="pt-BR"/>
              </w:rPr>
              <w:t>Giám đốc Sở Nội vụ</w:t>
            </w:r>
            <w:r>
              <w:rPr>
                <w:sz w:val="24"/>
                <w:szCs w:val="24"/>
                <w:lang w:val="pt-BR"/>
              </w:rPr>
              <w:t>/Trưởng Ban Quản lý các KCN</w:t>
            </w:r>
          </w:p>
        </w:tc>
        <w:tc>
          <w:tcPr>
            <w:tcW w:w="596" w:type="pct"/>
            <w:vMerge/>
            <w:tcBorders>
              <w:left w:val="single" w:sz="4" w:space="0" w:color="auto"/>
            </w:tcBorders>
            <w:vAlign w:val="center"/>
          </w:tcPr>
          <w:p w14:paraId="0E9726F6" w14:textId="77777777" w:rsidR="00DA5507" w:rsidRPr="00D53208" w:rsidRDefault="00DA5507" w:rsidP="00B37E8A">
            <w:pPr>
              <w:widowControl w:val="0"/>
              <w:jc w:val="center"/>
              <w:rPr>
                <w:rStyle w:val="fontstyle01"/>
                <w:rFonts w:ascii="Times New Roman" w:hAnsi="Times New Roman"/>
                <w:color w:val="EE0000"/>
                <w:sz w:val="24"/>
                <w:szCs w:val="24"/>
              </w:rPr>
            </w:pPr>
          </w:p>
        </w:tc>
      </w:tr>
      <w:tr w:rsidR="00DA5507" w:rsidRPr="00D53208" w14:paraId="665A8C13" w14:textId="77777777" w:rsidTr="001369FB">
        <w:trPr>
          <w:trHeight w:val="594"/>
        </w:trPr>
        <w:tc>
          <w:tcPr>
            <w:tcW w:w="228" w:type="pct"/>
            <w:tcBorders>
              <w:top w:val="single" w:sz="4" w:space="0" w:color="auto"/>
              <w:bottom w:val="single" w:sz="4" w:space="0" w:color="auto"/>
              <w:right w:val="single" w:sz="4" w:space="0" w:color="auto"/>
            </w:tcBorders>
            <w:vAlign w:val="center"/>
          </w:tcPr>
          <w:p w14:paraId="031F17EF" w14:textId="3BC9789F" w:rsidR="00DA5507" w:rsidRPr="00D53208" w:rsidRDefault="00DA5507" w:rsidP="00D00B5D">
            <w:pPr>
              <w:pStyle w:val="Heading4"/>
              <w:keepNext w:val="0"/>
              <w:keepLines w:val="0"/>
              <w:widowControl w:val="0"/>
              <w:spacing w:line="240" w:lineRule="auto"/>
              <w:jc w:val="center"/>
              <w:rPr>
                <w:rFonts w:ascii="Times New Roman" w:eastAsia="Times New Roman" w:hAnsi="Times New Roman" w:cs="Times New Roman"/>
                <w:b/>
                <w:i w:val="0"/>
                <w:iCs w:val="0"/>
                <w:color w:val="auto"/>
                <w:spacing w:val="-6"/>
                <w:kern w:val="0"/>
                <w:sz w:val="24"/>
                <w:szCs w:val="24"/>
                <w:lang w:val="pt-BR"/>
                <w14:ligatures w14:val="none"/>
              </w:rPr>
            </w:pPr>
            <w:r w:rsidRPr="00D53208">
              <w:rPr>
                <w:rFonts w:ascii="Times New Roman" w:eastAsia="Times New Roman" w:hAnsi="Times New Roman" w:cs="Times New Roman"/>
                <w:b/>
                <w:i w:val="0"/>
                <w:iCs w:val="0"/>
                <w:color w:val="auto"/>
                <w:spacing w:val="-6"/>
                <w:kern w:val="0"/>
                <w:sz w:val="24"/>
                <w:szCs w:val="24"/>
                <w:lang w:val="pt-BR"/>
                <w14:ligatures w14:val="none"/>
              </w:rPr>
              <w:t>3</w:t>
            </w:r>
          </w:p>
        </w:tc>
        <w:tc>
          <w:tcPr>
            <w:tcW w:w="1101" w:type="pct"/>
            <w:tcBorders>
              <w:top w:val="single" w:sz="4" w:space="0" w:color="auto"/>
              <w:left w:val="single" w:sz="4" w:space="0" w:color="auto"/>
              <w:bottom w:val="single" w:sz="4" w:space="0" w:color="auto"/>
              <w:right w:val="single" w:sz="4" w:space="0" w:color="auto"/>
            </w:tcBorders>
            <w:vAlign w:val="center"/>
          </w:tcPr>
          <w:p w14:paraId="5AE5DB41" w14:textId="7F3A4D59"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hAnsi="Times New Roman" w:cs="Times New Roman"/>
                <w:i w:val="0"/>
                <w:color w:val="000000" w:themeColor="text1"/>
                <w:sz w:val="24"/>
                <w:szCs w:val="24"/>
                <w:lang w:val="pt-BR"/>
              </w:rPr>
              <w:t xml:space="preserve">Cấp giấy phép lao động </w:t>
            </w:r>
            <w:r w:rsidRPr="00D53208">
              <w:rPr>
                <w:rFonts w:ascii="Times New Roman" w:hAnsi="Times New Roman" w:cs="Times New Roman"/>
                <w:i w:val="0"/>
                <w:color w:val="000000" w:themeColor="text1"/>
                <w:sz w:val="24"/>
                <w:szCs w:val="24"/>
                <w:lang w:val="vi-VN"/>
              </w:rPr>
              <w:t>đối với</w:t>
            </w:r>
            <w:r w:rsidRPr="00D53208">
              <w:rPr>
                <w:rFonts w:ascii="Times New Roman" w:hAnsi="Times New Roman" w:cs="Times New Roman"/>
                <w:i w:val="0"/>
                <w:color w:val="000000" w:themeColor="text1"/>
                <w:sz w:val="24"/>
                <w:szCs w:val="24"/>
                <w:lang w:val="pt-BR"/>
              </w:rPr>
              <w:t xml:space="preserve"> người lao động nước ngoài làm việc tại Việt Nam</w:t>
            </w:r>
          </w:p>
        </w:tc>
        <w:tc>
          <w:tcPr>
            <w:tcW w:w="540" w:type="pct"/>
            <w:tcBorders>
              <w:top w:val="single" w:sz="4" w:space="0" w:color="auto"/>
              <w:left w:val="single" w:sz="4" w:space="0" w:color="auto"/>
              <w:bottom w:val="single" w:sz="4" w:space="0" w:color="auto"/>
              <w:right w:val="single" w:sz="4" w:space="0" w:color="auto"/>
            </w:tcBorders>
            <w:vAlign w:val="center"/>
          </w:tcPr>
          <w:p w14:paraId="3F1925A1" w14:textId="409CFAEE"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hAnsi="Times New Roman" w:cs="Times New Roman"/>
                <w:i w:val="0"/>
                <w:color w:val="000000" w:themeColor="text1"/>
                <w:sz w:val="24"/>
                <w:szCs w:val="24"/>
              </w:rPr>
              <w:t>1.014199.H55</w:t>
            </w:r>
          </w:p>
        </w:tc>
        <w:tc>
          <w:tcPr>
            <w:tcW w:w="699" w:type="pct"/>
            <w:tcBorders>
              <w:top w:val="single" w:sz="4" w:space="0" w:color="auto"/>
              <w:left w:val="single" w:sz="4" w:space="0" w:color="auto"/>
              <w:bottom w:val="single" w:sz="4" w:space="0" w:color="auto"/>
              <w:right w:val="single" w:sz="4" w:space="0" w:color="auto"/>
            </w:tcBorders>
            <w:vAlign w:val="center"/>
          </w:tcPr>
          <w:p w14:paraId="529EB69D" w14:textId="77777777" w:rsidR="00DA5507" w:rsidRPr="00D53208" w:rsidRDefault="00DA5507" w:rsidP="004339BB">
            <w:pPr>
              <w:jc w:val="both"/>
              <w:rPr>
                <w:bCs/>
                <w:iCs/>
                <w:color w:val="000000" w:themeColor="text1"/>
                <w:sz w:val="24"/>
                <w:szCs w:val="24"/>
              </w:rPr>
            </w:pPr>
          </w:p>
          <w:p w14:paraId="2DD080D3" w14:textId="77777777" w:rsidR="00DA5507" w:rsidRPr="00D53208" w:rsidRDefault="00DA5507" w:rsidP="004339BB">
            <w:pPr>
              <w:jc w:val="both"/>
              <w:rPr>
                <w:bCs/>
                <w:iCs/>
                <w:color w:val="000000" w:themeColor="text1"/>
                <w:sz w:val="24"/>
                <w:szCs w:val="24"/>
              </w:rPr>
            </w:pPr>
            <w:r w:rsidRPr="00D53208">
              <w:rPr>
                <w:iCs/>
                <w:color w:val="000000" w:themeColor="text1"/>
                <w:sz w:val="24"/>
                <w:szCs w:val="24"/>
              </w:rPr>
              <w:t>- 10 ngày làm việc</w:t>
            </w:r>
            <w:r w:rsidRPr="00D53208">
              <w:rPr>
                <w:bCs/>
                <w:iCs/>
                <w:color w:val="000000" w:themeColor="text1"/>
                <w:sz w:val="24"/>
                <w:szCs w:val="24"/>
              </w:rPr>
              <w:t>:  Kể từ ngày nhận đủ hồ sơ hợp lệ theo quy định trong trường hợp chấp thuận nhu cầu và cấp giấp phép lao động.</w:t>
            </w:r>
          </w:p>
          <w:p w14:paraId="42C57A3D" w14:textId="32EAE5AF"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eastAsia="Times New Roman" w:hAnsi="Times New Roman" w:cs="Times New Roman"/>
                <w:i w:val="0"/>
                <w:color w:val="000000" w:themeColor="text1"/>
                <w:sz w:val="24"/>
                <w:szCs w:val="24"/>
              </w:rPr>
              <w:t>- 03 ngày làm việc:</w:t>
            </w:r>
            <w:r w:rsidRPr="00D53208">
              <w:rPr>
                <w:rFonts w:ascii="Times New Roman" w:eastAsia="Times New Roman" w:hAnsi="Times New Roman" w:cs="Times New Roman"/>
                <w:bCs/>
                <w:i w:val="0"/>
                <w:color w:val="000000" w:themeColor="text1"/>
                <w:sz w:val="24"/>
                <w:szCs w:val="24"/>
              </w:rPr>
              <w:t xml:space="preserve"> Kể từ ngày nhận đủ hồ sơ trong trường </w:t>
            </w:r>
            <w:r w:rsidRPr="00D53208">
              <w:rPr>
                <w:rFonts w:ascii="Times New Roman" w:eastAsia="Times New Roman" w:hAnsi="Times New Roman" w:cs="Times New Roman"/>
                <w:bCs/>
                <w:i w:val="0"/>
                <w:color w:val="000000" w:themeColor="text1"/>
                <w:sz w:val="24"/>
                <w:szCs w:val="24"/>
              </w:rPr>
              <w:lastRenderedPageBreak/>
              <w:t>hợp không chấp thuận nhu cầu sử dụng người lao động nước ngoải hoặc không cấp giấy phép lao động.</w:t>
            </w:r>
          </w:p>
        </w:tc>
        <w:tc>
          <w:tcPr>
            <w:tcW w:w="465" w:type="pct"/>
            <w:tcBorders>
              <w:top w:val="single" w:sz="4" w:space="0" w:color="auto"/>
              <w:left w:val="single" w:sz="4" w:space="0" w:color="auto"/>
              <w:bottom w:val="single" w:sz="4" w:space="0" w:color="auto"/>
              <w:right w:val="single" w:sz="4" w:space="0" w:color="auto"/>
            </w:tcBorders>
            <w:vAlign w:val="center"/>
          </w:tcPr>
          <w:p w14:paraId="2CEF4D74" w14:textId="0203A9A9" w:rsidR="00DA5507" w:rsidRPr="00D53208" w:rsidRDefault="00DA5507" w:rsidP="007B1529">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eastAsia="Times New Roman" w:hAnsi="Times New Roman" w:cs="Times New Roman"/>
                <w:i w:val="0"/>
                <w:color w:val="000000" w:themeColor="text1"/>
                <w:sz w:val="24"/>
                <w:szCs w:val="24"/>
                <w:lang w:val="pt-BR"/>
              </w:rPr>
              <w:lastRenderedPageBreak/>
              <w:t xml:space="preserve">UBND tỉnh hoặc cơ quan </w:t>
            </w:r>
            <w:r w:rsidRPr="00D53208">
              <w:rPr>
                <w:rFonts w:ascii="Times New Roman" w:eastAsia="Times New Roman" w:hAnsi="Times New Roman" w:cs="Times New Roman"/>
                <w:i w:val="0"/>
                <w:color w:val="000000" w:themeColor="text1"/>
                <w:sz w:val="24"/>
                <w:szCs w:val="24"/>
              </w:rPr>
              <w:t>do UBND cấp tỉnh quyết định việc phân cấp</w:t>
            </w:r>
          </w:p>
        </w:tc>
        <w:tc>
          <w:tcPr>
            <w:tcW w:w="500" w:type="pct"/>
            <w:tcBorders>
              <w:top w:val="single" w:sz="4" w:space="0" w:color="auto"/>
              <w:left w:val="single" w:sz="4" w:space="0" w:color="auto"/>
              <w:bottom w:val="single" w:sz="4" w:space="0" w:color="auto"/>
              <w:right w:val="single" w:sz="4" w:space="0" w:color="auto"/>
            </w:tcBorders>
            <w:vAlign w:val="center"/>
          </w:tcPr>
          <w:p w14:paraId="737B2611" w14:textId="4911C169" w:rsidR="00DA5507" w:rsidRPr="00DA5507" w:rsidRDefault="00DA5507" w:rsidP="00DA5507">
            <w:pPr>
              <w:pStyle w:val="Heading4"/>
              <w:keepNext w:val="0"/>
              <w:keepLines w:val="0"/>
              <w:widowControl w:val="0"/>
              <w:spacing w:line="240" w:lineRule="auto"/>
              <w:rPr>
                <w:rFonts w:ascii="Times New Roman" w:eastAsia="Times New Roman" w:hAnsi="Times New Roman" w:cs="Times New Roman"/>
                <w:i w:val="0"/>
                <w:iCs w:val="0"/>
                <w:color w:val="000000" w:themeColor="text1"/>
                <w:spacing w:val="-6"/>
                <w:kern w:val="0"/>
                <w:sz w:val="24"/>
                <w:szCs w:val="24"/>
                <w:lang w:val="pt-BR"/>
                <w14:ligatures w14:val="none"/>
              </w:rPr>
            </w:pPr>
            <w:r w:rsidRPr="00DA5507">
              <w:rPr>
                <w:rFonts w:ascii="Times New Roman" w:hAnsi="Times New Roman" w:cs="Times New Roman"/>
                <w:i w:val="0"/>
                <w:color w:val="000000" w:themeColor="text1"/>
                <w:sz w:val="24"/>
                <w:szCs w:val="24"/>
                <w:lang w:val="pt-BR"/>
              </w:rPr>
              <w:t>Sở Nội vụ/BQL các KCN</w:t>
            </w:r>
          </w:p>
        </w:tc>
        <w:tc>
          <w:tcPr>
            <w:tcW w:w="436" w:type="pct"/>
            <w:tcBorders>
              <w:top w:val="single" w:sz="4" w:space="0" w:color="auto"/>
              <w:left w:val="single" w:sz="4" w:space="0" w:color="auto"/>
              <w:bottom w:val="single" w:sz="4" w:space="0" w:color="auto"/>
              <w:right w:val="single" w:sz="4" w:space="0" w:color="auto"/>
            </w:tcBorders>
            <w:vAlign w:val="center"/>
          </w:tcPr>
          <w:p w14:paraId="56704C97" w14:textId="2C373E30" w:rsidR="00DA5507" w:rsidRPr="00DA5507" w:rsidRDefault="00DA5507" w:rsidP="00DA5507">
            <w:pPr>
              <w:pStyle w:val="Heading4"/>
              <w:keepNext w:val="0"/>
              <w:keepLines w:val="0"/>
              <w:widowControl w:val="0"/>
              <w:spacing w:line="240" w:lineRule="auto"/>
              <w:rPr>
                <w:rFonts w:ascii="Times New Roman" w:eastAsia="Times New Roman" w:hAnsi="Times New Roman" w:cs="Times New Roman"/>
                <w:i w:val="0"/>
                <w:iCs w:val="0"/>
                <w:color w:val="000000" w:themeColor="text1"/>
                <w:spacing w:val="-6"/>
                <w:kern w:val="0"/>
                <w:sz w:val="24"/>
                <w:szCs w:val="24"/>
                <w:lang w:val="pt-BR"/>
                <w14:ligatures w14:val="none"/>
              </w:rPr>
            </w:pPr>
            <w:r w:rsidRPr="00DA5507">
              <w:rPr>
                <w:rFonts w:ascii="Times New Roman" w:hAnsi="Times New Roman" w:cs="Times New Roman"/>
                <w:i w:val="0"/>
                <w:color w:val="000000" w:themeColor="text1"/>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2D3724C8" w14:textId="28251C25" w:rsidR="00DA5507" w:rsidRPr="00DA5507" w:rsidRDefault="00DA5507" w:rsidP="00DA5507">
            <w:pPr>
              <w:pStyle w:val="Heading4"/>
              <w:keepNext w:val="0"/>
              <w:keepLines w:val="0"/>
              <w:widowControl w:val="0"/>
              <w:spacing w:line="240" w:lineRule="auto"/>
              <w:rPr>
                <w:rFonts w:ascii="Times New Roman" w:eastAsia="Times New Roman" w:hAnsi="Times New Roman" w:cs="Times New Roman"/>
                <w:i w:val="0"/>
                <w:iCs w:val="0"/>
                <w:color w:val="000000" w:themeColor="text1"/>
                <w:spacing w:val="-6"/>
                <w:kern w:val="0"/>
                <w:sz w:val="24"/>
                <w:szCs w:val="24"/>
                <w:lang w:val="pt-BR"/>
                <w14:ligatures w14:val="none"/>
              </w:rPr>
            </w:pPr>
            <w:r w:rsidRPr="00DA5507">
              <w:rPr>
                <w:rFonts w:ascii="Times New Roman" w:hAnsi="Times New Roman" w:cs="Times New Roman"/>
                <w:i w:val="0"/>
                <w:color w:val="000000" w:themeColor="text1"/>
                <w:sz w:val="24"/>
                <w:szCs w:val="24"/>
                <w:lang w:val="pt-BR"/>
              </w:rPr>
              <w:t>Giám đốc Sở Nội vụ/Trưởng Ban Quản lý các KCN</w:t>
            </w:r>
          </w:p>
        </w:tc>
        <w:tc>
          <w:tcPr>
            <w:tcW w:w="596" w:type="pct"/>
            <w:vMerge/>
            <w:tcBorders>
              <w:left w:val="single" w:sz="4" w:space="0" w:color="auto"/>
            </w:tcBorders>
            <w:vAlign w:val="center"/>
          </w:tcPr>
          <w:p w14:paraId="378AE406" w14:textId="77777777" w:rsidR="00DA5507" w:rsidRPr="00D53208" w:rsidRDefault="00DA5507" w:rsidP="00B37E8A">
            <w:pPr>
              <w:widowControl w:val="0"/>
              <w:jc w:val="both"/>
              <w:rPr>
                <w:rStyle w:val="fontstyle01"/>
                <w:rFonts w:ascii="Times New Roman" w:hAnsi="Times New Roman"/>
                <w:color w:val="EE0000"/>
                <w:sz w:val="24"/>
                <w:szCs w:val="24"/>
              </w:rPr>
            </w:pPr>
          </w:p>
        </w:tc>
      </w:tr>
      <w:tr w:rsidR="00DA5507" w:rsidRPr="00D53208" w14:paraId="306C2881" w14:textId="77777777" w:rsidTr="001369FB">
        <w:trPr>
          <w:trHeight w:val="847"/>
        </w:trPr>
        <w:tc>
          <w:tcPr>
            <w:tcW w:w="228" w:type="pct"/>
            <w:tcBorders>
              <w:top w:val="single" w:sz="4" w:space="0" w:color="auto"/>
              <w:bottom w:val="single" w:sz="4" w:space="0" w:color="auto"/>
              <w:right w:val="single" w:sz="4" w:space="0" w:color="auto"/>
            </w:tcBorders>
            <w:vAlign w:val="center"/>
          </w:tcPr>
          <w:p w14:paraId="4B8FA874" w14:textId="1E006CBC" w:rsidR="00DA5507" w:rsidRPr="00D53208" w:rsidRDefault="00DA5507" w:rsidP="00D00B5D">
            <w:pPr>
              <w:pStyle w:val="Heading4"/>
              <w:keepNext w:val="0"/>
              <w:keepLines w:val="0"/>
              <w:widowControl w:val="0"/>
              <w:spacing w:line="240" w:lineRule="auto"/>
              <w:jc w:val="center"/>
              <w:rPr>
                <w:rFonts w:ascii="Times New Roman" w:eastAsia="Times New Roman" w:hAnsi="Times New Roman" w:cs="Times New Roman"/>
                <w:b/>
                <w:i w:val="0"/>
                <w:iCs w:val="0"/>
                <w:color w:val="auto"/>
                <w:spacing w:val="-6"/>
                <w:kern w:val="0"/>
                <w:sz w:val="24"/>
                <w:szCs w:val="24"/>
                <w:lang w:val="pt-BR"/>
                <w14:ligatures w14:val="none"/>
              </w:rPr>
            </w:pPr>
            <w:r w:rsidRPr="00D53208">
              <w:rPr>
                <w:rFonts w:ascii="Times New Roman" w:eastAsia="Times New Roman" w:hAnsi="Times New Roman" w:cs="Times New Roman"/>
                <w:b/>
                <w:i w:val="0"/>
                <w:iCs w:val="0"/>
                <w:color w:val="auto"/>
                <w:spacing w:val="-6"/>
                <w:kern w:val="0"/>
                <w:sz w:val="24"/>
                <w:szCs w:val="24"/>
                <w:lang w:val="pt-BR"/>
                <w14:ligatures w14:val="none"/>
              </w:rPr>
              <w:lastRenderedPageBreak/>
              <w:t>4</w:t>
            </w:r>
          </w:p>
        </w:tc>
        <w:tc>
          <w:tcPr>
            <w:tcW w:w="1101" w:type="pct"/>
            <w:tcBorders>
              <w:top w:val="single" w:sz="4" w:space="0" w:color="auto"/>
              <w:left w:val="single" w:sz="4" w:space="0" w:color="auto"/>
              <w:bottom w:val="single" w:sz="4" w:space="0" w:color="auto"/>
              <w:right w:val="single" w:sz="4" w:space="0" w:color="auto"/>
            </w:tcBorders>
            <w:vAlign w:val="center"/>
          </w:tcPr>
          <w:p w14:paraId="613E3571" w14:textId="3C57FAAE"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hAnsi="Times New Roman" w:cs="Times New Roman"/>
                <w:i w:val="0"/>
                <w:color w:val="000000" w:themeColor="text1"/>
                <w:sz w:val="24"/>
                <w:szCs w:val="24"/>
                <w:lang w:val="pt-BR"/>
              </w:rPr>
              <w:t xml:space="preserve">Gia hạn giấy phép lao động </w:t>
            </w:r>
            <w:r w:rsidRPr="00D53208">
              <w:rPr>
                <w:rFonts w:ascii="Times New Roman" w:hAnsi="Times New Roman" w:cs="Times New Roman"/>
                <w:i w:val="0"/>
                <w:color w:val="000000" w:themeColor="text1"/>
                <w:sz w:val="24"/>
                <w:szCs w:val="24"/>
                <w:lang w:val="vi-VN"/>
              </w:rPr>
              <w:t>đối với</w:t>
            </w:r>
            <w:r w:rsidRPr="00D53208">
              <w:rPr>
                <w:rFonts w:ascii="Times New Roman" w:hAnsi="Times New Roman" w:cs="Times New Roman"/>
                <w:i w:val="0"/>
                <w:color w:val="000000" w:themeColor="text1"/>
                <w:sz w:val="24"/>
                <w:szCs w:val="24"/>
                <w:lang w:val="pt-BR"/>
              </w:rPr>
              <w:t xml:space="preserve"> người lao động nước ngoài làm việc tại Việt Nam</w:t>
            </w:r>
          </w:p>
        </w:tc>
        <w:tc>
          <w:tcPr>
            <w:tcW w:w="540" w:type="pct"/>
            <w:tcBorders>
              <w:top w:val="single" w:sz="4" w:space="0" w:color="auto"/>
              <w:left w:val="single" w:sz="4" w:space="0" w:color="auto"/>
              <w:bottom w:val="single" w:sz="4" w:space="0" w:color="auto"/>
              <w:right w:val="single" w:sz="4" w:space="0" w:color="auto"/>
            </w:tcBorders>
            <w:vAlign w:val="center"/>
          </w:tcPr>
          <w:p w14:paraId="2A951EF2" w14:textId="1B8D15CF"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hAnsi="Times New Roman" w:cs="Times New Roman"/>
                <w:i w:val="0"/>
                <w:color w:val="000000" w:themeColor="text1"/>
                <w:sz w:val="24"/>
                <w:szCs w:val="24"/>
              </w:rPr>
              <w:t>1.014201.H55</w:t>
            </w:r>
          </w:p>
        </w:tc>
        <w:tc>
          <w:tcPr>
            <w:tcW w:w="699" w:type="pct"/>
            <w:tcBorders>
              <w:top w:val="single" w:sz="4" w:space="0" w:color="auto"/>
              <w:left w:val="single" w:sz="4" w:space="0" w:color="auto"/>
              <w:bottom w:val="single" w:sz="4" w:space="0" w:color="auto"/>
              <w:right w:val="single" w:sz="4" w:space="0" w:color="auto"/>
            </w:tcBorders>
            <w:vAlign w:val="center"/>
          </w:tcPr>
          <w:p w14:paraId="35D0FD29" w14:textId="09C5E841" w:rsidR="00DA5507" w:rsidRPr="00D53208" w:rsidRDefault="00DA5507" w:rsidP="00A05A13">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hAnsi="Times New Roman" w:cs="Times New Roman"/>
                <w:i w:val="0"/>
                <w:color w:val="000000" w:themeColor="text1"/>
                <w:sz w:val="24"/>
                <w:szCs w:val="24"/>
                <w:lang w:val="pt-BR"/>
              </w:rPr>
              <w:t>10 ngày làm việc k</w:t>
            </w:r>
            <w:r w:rsidRPr="00D53208">
              <w:rPr>
                <w:rFonts w:ascii="Times New Roman" w:hAnsi="Times New Roman" w:cs="Times New Roman"/>
                <w:bCs/>
                <w:i w:val="0"/>
                <w:color w:val="000000" w:themeColor="text1"/>
                <w:sz w:val="24"/>
                <w:szCs w:val="24"/>
                <w:lang w:val="pt-BR"/>
              </w:rPr>
              <w:t>ể từ ngày nhận đủ hồ sơ hợp lệ theo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2D8CE02B" w14:textId="38CD0998" w:rsidR="00DA5507" w:rsidRPr="00D53208" w:rsidRDefault="00DA5507" w:rsidP="00FC067C">
            <w:pPr>
              <w:pStyle w:val="Heading4"/>
              <w:keepNext w:val="0"/>
              <w:keepLines w:val="0"/>
              <w:widowControl w:val="0"/>
              <w:spacing w:line="240" w:lineRule="auto"/>
              <w:jc w:val="both"/>
              <w:rPr>
                <w:rFonts w:ascii="Times New Roman" w:eastAsia="Times New Roman" w:hAnsi="Times New Roman" w:cs="Times New Roman"/>
                <w:i w:val="0"/>
                <w:iCs w:val="0"/>
                <w:color w:val="000000" w:themeColor="text1"/>
                <w:spacing w:val="-6"/>
                <w:kern w:val="0"/>
                <w:sz w:val="24"/>
                <w:szCs w:val="24"/>
                <w:lang w:val="pt-BR"/>
                <w14:ligatures w14:val="none"/>
              </w:rPr>
            </w:pPr>
            <w:r w:rsidRPr="00D53208">
              <w:rPr>
                <w:rFonts w:ascii="Times New Roman" w:eastAsia="Times New Roman" w:hAnsi="Times New Roman" w:cs="Times New Roman"/>
                <w:i w:val="0"/>
                <w:color w:val="000000" w:themeColor="text1"/>
                <w:sz w:val="24"/>
                <w:szCs w:val="24"/>
                <w:lang w:val="pt-BR"/>
              </w:rPr>
              <w:t xml:space="preserve">UBND tỉnh hoặc cơ quan </w:t>
            </w:r>
            <w:r w:rsidRPr="00D53208">
              <w:rPr>
                <w:rFonts w:ascii="Times New Roman" w:eastAsia="Times New Roman" w:hAnsi="Times New Roman" w:cs="Times New Roman"/>
                <w:i w:val="0"/>
                <w:color w:val="000000" w:themeColor="text1"/>
                <w:sz w:val="24"/>
                <w:szCs w:val="24"/>
              </w:rPr>
              <w:t>do UBND cấp tỉnh quyết định việc phân cấp</w:t>
            </w:r>
          </w:p>
        </w:tc>
        <w:tc>
          <w:tcPr>
            <w:tcW w:w="500" w:type="pct"/>
            <w:tcBorders>
              <w:top w:val="single" w:sz="4" w:space="0" w:color="auto"/>
              <w:left w:val="single" w:sz="4" w:space="0" w:color="auto"/>
              <w:bottom w:val="single" w:sz="4" w:space="0" w:color="auto"/>
              <w:right w:val="single" w:sz="4" w:space="0" w:color="auto"/>
            </w:tcBorders>
            <w:vAlign w:val="center"/>
          </w:tcPr>
          <w:p w14:paraId="10809609" w14:textId="6695276A" w:rsidR="00DA5507" w:rsidRPr="00DA5507" w:rsidRDefault="00DA5507" w:rsidP="00DA5507">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Sở Nội vụ/BQL các KCN</w:t>
            </w:r>
          </w:p>
        </w:tc>
        <w:tc>
          <w:tcPr>
            <w:tcW w:w="436" w:type="pct"/>
            <w:tcBorders>
              <w:top w:val="single" w:sz="4" w:space="0" w:color="auto"/>
              <w:left w:val="single" w:sz="4" w:space="0" w:color="auto"/>
              <w:bottom w:val="single" w:sz="4" w:space="0" w:color="auto"/>
              <w:right w:val="single" w:sz="4" w:space="0" w:color="auto"/>
            </w:tcBorders>
            <w:vAlign w:val="center"/>
          </w:tcPr>
          <w:p w14:paraId="30088487" w14:textId="7E1C07AD" w:rsidR="00DA5507" w:rsidRPr="00DA5507" w:rsidRDefault="00DA5507" w:rsidP="00DA5507">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51D0FDCB" w14:textId="2D905358" w:rsidR="00DA5507" w:rsidRPr="00DA5507" w:rsidRDefault="00DA5507" w:rsidP="00DA5507">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Giám đốc Sở Nội vụ/Trưởng Ban Quản lý các KCN</w:t>
            </w:r>
          </w:p>
        </w:tc>
        <w:tc>
          <w:tcPr>
            <w:tcW w:w="596" w:type="pct"/>
            <w:vMerge/>
            <w:tcBorders>
              <w:left w:val="single" w:sz="4" w:space="0" w:color="auto"/>
            </w:tcBorders>
            <w:vAlign w:val="center"/>
          </w:tcPr>
          <w:p w14:paraId="59A52AEA" w14:textId="77777777" w:rsidR="00DA5507" w:rsidRPr="00D53208" w:rsidRDefault="00DA5507" w:rsidP="00B37E8A">
            <w:pPr>
              <w:widowControl w:val="0"/>
              <w:jc w:val="both"/>
              <w:rPr>
                <w:rStyle w:val="fontstyle01"/>
                <w:rFonts w:ascii="Times New Roman" w:hAnsi="Times New Roman"/>
                <w:color w:val="EE0000"/>
                <w:sz w:val="24"/>
                <w:szCs w:val="24"/>
              </w:rPr>
            </w:pPr>
          </w:p>
        </w:tc>
      </w:tr>
      <w:tr w:rsidR="00DA5507" w:rsidRPr="00D53208" w14:paraId="6A7B918A" w14:textId="77777777" w:rsidTr="001369FB">
        <w:trPr>
          <w:trHeight w:val="1309"/>
        </w:trPr>
        <w:tc>
          <w:tcPr>
            <w:tcW w:w="228" w:type="pct"/>
            <w:tcBorders>
              <w:top w:val="single" w:sz="4" w:space="0" w:color="auto"/>
              <w:bottom w:val="single" w:sz="4" w:space="0" w:color="auto"/>
              <w:right w:val="single" w:sz="4" w:space="0" w:color="auto"/>
            </w:tcBorders>
            <w:vAlign w:val="center"/>
          </w:tcPr>
          <w:p w14:paraId="3BF300CB" w14:textId="7E3C54EE" w:rsidR="00DA5507" w:rsidRPr="00D53208" w:rsidRDefault="00DA5507" w:rsidP="00D00B5D">
            <w:pPr>
              <w:pStyle w:val="Heading4"/>
              <w:keepNext w:val="0"/>
              <w:keepLines w:val="0"/>
              <w:widowControl w:val="0"/>
              <w:spacing w:line="240" w:lineRule="auto"/>
              <w:jc w:val="center"/>
              <w:rPr>
                <w:rFonts w:ascii="Times New Roman" w:eastAsia="Times New Roman" w:hAnsi="Times New Roman" w:cs="Times New Roman"/>
                <w:b/>
                <w:i w:val="0"/>
                <w:iCs w:val="0"/>
                <w:color w:val="auto"/>
                <w:spacing w:val="-6"/>
                <w:kern w:val="0"/>
                <w:sz w:val="24"/>
                <w:szCs w:val="24"/>
                <w:lang w:val="pt-BR"/>
                <w14:ligatures w14:val="none"/>
              </w:rPr>
            </w:pPr>
            <w:r w:rsidRPr="00D53208">
              <w:rPr>
                <w:rFonts w:ascii="Times New Roman" w:eastAsia="Times New Roman" w:hAnsi="Times New Roman" w:cs="Times New Roman"/>
                <w:b/>
                <w:i w:val="0"/>
                <w:iCs w:val="0"/>
                <w:color w:val="auto"/>
                <w:spacing w:val="-6"/>
                <w:kern w:val="0"/>
                <w:sz w:val="24"/>
                <w:szCs w:val="24"/>
                <w:lang w:val="pt-BR"/>
                <w14:ligatures w14:val="none"/>
              </w:rPr>
              <w:t>5</w:t>
            </w:r>
          </w:p>
        </w:tc>
        <w:tc>
          <w:tcPr>
            <w:tcW w:w="1101" w:type="pct"/>
            <w:tcBorders>
              <w:top w:val="single" w:sz="4" w:space="0" w:color="auto"/>
              <w:left w:val="single" w:sz="4" w:space="0" w:color="auto"/>
              <w:bottom w:val="single" w:sz="4" w:space="0" w:color="auto"/>
              <w:right w:val="single" w:sz="4" w:space="0" w:color="auto"/>
            </w:tcBorders>
            <w:vAlign w:val="center"/>
          </w:tcPr>
          <w:p w14:paraId="74724728" w14:textId="0044831C"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auto"/>
                <w:spacing w:val="-6"/>
                <w:kern w:val="0"/>
                <w:sz w:val="24"/>
                <w:szCs w:val="24"/>
                <w:lang w:val="pt-BR"/>
                <w14:ligatures w14:val="none"/>
              </w:rPr>
            </w:pPr>
            <w:r w:rsidRPr="00D53208">
              <w:rPr>
                <w:rFonts w:ascii="Times New Roman" w:eastAsia="Times New Roman" w:hAnsi="Times New Roman" w:cs="Times New Roman"/>
                <w:i w:val="0"/>
                <w:iCs w:val="0"/>
                <w:color w:val="auto"/>
                <w:spacing w:val="-6"/>
                <w:kern w:val="0"/>
                <w:sz w:val="24"/>
                <w:szCs w:val="24"/>
                <w:lang w:val="pt-BR"/>
                <w14:ligatures w14:val="none"/>
              </w:rPr>
              <w:t>Khai báo với Sở Nội vụ địa phương khi đưa vào sử dụng các loại máy, thiết bị, vật tư có yêu cầu nghiêm ngặt về an toàn lao động</w:t>
            </w:r>
          </w:p>
        </w:tc>
        <w:tc>
          <w:tcPr>
            <w:tcW w:w="540" w:type="pct"/>
            <w:tcBorders>
              <w:top w:val="single" w:sz="4" w:space="0" w:color="auto"/>
              <w:left w:val="single" w:sz="4" w:space="0" w:color="auto"/>
              <w:bottom w:val="single" w:sz="4" w:space="0" w:color="auto"/>
              <w:right w:val="single" w:sz="4" w:space="0" w:color="auto"/>
            </w:tcBorders>
            <w:vAlign w:val="center"/>
          </w:tcPr>
          <w:p w14:paraId="787B4CFA" w14:textId="77777777" w:rsidR="00DA5507" w:rsidRPr="00D53208" w:rsidRDefault="00DA5507" w:rsidP="004339BB">
            <w:pPr>
              <w:spacing w:before="120" w:after="120"/>
              <w:rPr>
                <w:sz w:val="24"/>
                <w:szCs w:val="24"/>
                <w:lang w:val="pt-BR"/>
              </w:rPr>
            </w:pPr>
            <w:r w:rsidRPr="00D53208">
              <w:rPr>
                <w:sz w:val="24"/>
                <w:szCs w:val="24"/>
                <w:lang w:val="pt-BR"/>
              </w:rPr>
              <w:t>2.000134.</w:t>
            </w:r>
          </w:p>
          <w:p w14:paraId="5F20BA72" w14:textId="2D450C48"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auto"/>
                <w:spacing w:val="-6"/>
                <w:kern w:val="0"/>
                <w:sz w:val="24"/>
                <w:szCs w:val="24"/>
                <w:lang w:val="pt-BR"/>
                <w14:ligatures w14:val="none"/>
              </w:rPr>
            </w:pPr>
            <w:r w:rsidRPr="00D53208">
              <w:rPr>
                <w:rFonts w:ascii="Times New Roman" w:eastAsia="Times New Roman" w:hAnsi="Times New Roman" w:cs="Times New Roman"/>
                <w:i w:val="0"/>
                <w:iCs w:val="0"/>
                <w:color w:val="auto"/>
                <w:spacing w:val="-6"/>
                <w:kern w:val="0"/>
                <w:sz w:val="24"/>
                <w:szCs w:val="24"/>
                <w:lang w:val="pt-BR"/>
                <w14:ligatures w14:val="none"/>
              </w:rPr>
              <w:t>000.00.00.H55</w:t>
            </w:r>
          </w:p>
        </w:tc>
        <w:tc>
          <w:tcPr>
            <w:tcW w:w="699" w:type="pct"/>
            <w:tcBorders>
              <w:top w:val="single" w:sz="4" w:space="0" w:color="auto"/>
              <w:left w:val="single" w:sz="4" w:space="0" w:color="auto"/>
              <w:bottom w:val="single" w:sz="4" w:space="0" w:color="auto"/>
              <w:right w:val="single" w:sz="4" w:space="0" w:color="auto"/>
            </w:tcBorders>
            <w:vAlign w:val="center"/>
          </w:tcPr>
          <w:p w14:paraId="6AD7904B" w14:textId="77777777" w:rsidR="00DA5507" w:rsidRPr="00D53208" w:rsidRDefault="00DA5507" w:rsidP="004339BB">
            <w:pPr>
              <w:jc w:val="both"/>
              <w:rPr>
                <w:sz w:val="24"/>
                <w:szCs w:val="24"/>
                <w:lang w:val="pt-BR"/>
              </w:rPr>
            </w:pPr>
          </w:p>
          <w:p w14:paraId="059D9D6E" w14:textId="6AC7825B"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auto"/>
                <w:spacing w:val="-6"/>
                <w:kern w:val="0"/>
                <w:sz w:val="24"/>
                <w:szCs w:val="24"/>
                <w:lang w:val="pt-BR"/>
                <w14:ligatures w14:val="none"/>
              </w:rPr>
            </w:pPr>
            <w:r w:rsidRPr="00D53208">
              <w:rPr>
                <w:rFonts w:ascii="Times New Roman" w:eastAsia="Times New Roman" w:hAnsi="Times New Roman" w:cs="Times New Roman"/>
                <w:i w:val="0"/>
                <w:iCs w:val="0"/>
                <w:color w:val="auto"/>
                <w:spacing w:val="-6"/>
                <w:kern w:val="0"/>
                <w:sz w:val="24"/>
                <w:szCs w:val="24"/>
                <w:lang w:val="pt-BR"/>
                <w14:ligatures w14:val="none"/>
              </w:rPr>
              <w:t>Không quá 05 ngày (kể từ khi nhận được hồ sơ đầy đủ, hợp lệ theo đúng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0AAD3BAA" w14:textId="070B2B4C" w:rsidR="00DA5507" w:rsidRPr="00D53208" w:rsidRDefault="00DA5507" w:rsidP="0014304E">
            <w:pPr>
              <w:pStyle w:val="Heading4"/>
              <w:keepNext w:val="0"/>
              <w:keepLines w:val="0"/>
              <w:widowControl w:val="0"/>
              <w:spacing w:line="240" w:lineRule="auto"/>
              <w:jc w:val="both"/>
              <w:rPr>
                <w:rFonts w:ascii="Times New Roman" w:eastAsia="Times New Roman" w:hAnsi="Times New Roman" w:cs="Times New Roman"/>
                <w:i w:val="0"/>
                <w:iCs w:val="0"/>
                <w:color w:val="auto"/>
                <w:spacing w:val="-6"/>
                <w:kern w:val="0"/>
                <w:sz w:val="24"/>
                <w:szCs w:val="24"/>
                <w:lang w:val="pt-BR"/>
                <w14:ligatures w14:val="none"/>
              </w:rPr>
            </w:pPr>
            <w:r w:rsidRPr="00D53208">
              <w:rPr>
                <w:rFonts w:ascii="Times New Roman" w:eastAsia="Times New Roman" w:hAnsi="Times New Roman" w:cs="Times New Roman"/>
                <w:i w:val="0"/>
                <w:iCs w:val="0"/>
                <w:color w:val="auto"/>
                <w:spacing w:val="-6"/>
                <w:kern w:val="0"/>
                <w:sz w:val="24"/>
                <w:szCs w:val="24"/>
                <w:lang w:val="pt-BR"/>
                <w14:ligatures w14:val="none"/>
              </w:rPr>
              <w:t>Sở Nội vụ</w:t>
            </w:r>
          </w:p>
        </w:tc>
        <w:tc>
          <w:tcPr>
            <w:tcW w:w="500" w:type="pct"/>
            <w:tcBorders>
              <w:top w:val="single" w:sz="4" w:space="0" w:color="auto"/>
              <w:left w:val="single" w:sz="4" w:space="0" w:color="auto"/>
              <w:bottom w:val="single" w:sz="4" w:space="0" w:color="auto"/>
              <w:right w:val="single" w:sz="4" w:space="0" w:color="auto"/>
            </w:tcBorders>
            <w:vAlign w:val="center"/>
          </w:tcPr>
          <w:p w14:paraId="32D68CCD" w14:textId="29249339" w:rsidR="00DA5507" w:rsidRPr="00DA5507" w:rsidRDefault="00DA5507" w:rsidP="00AE027C">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Sở Nội vụ</w:t>
            </w:r>
          </w:p>
        </w:tc>
        <w:tc>
          <w:tcPr>
            <w:tcW w:w="436" w:type="pct"/>
            <w:tcBorders>
              <w:top w:val="single" w:sz="4" w:space="0" w:color="auto"/>
              <w:left w:val="single" w:sz="4" w:space="0" w:color="auto"/>
              <w:bottom w:val="single" w:sz="4" w:space="0" w:color="auto"/>
              <w:right w:val="single" w:sz="4" w:space="0" w:color="auto"/>
            </w:tcBorders>
            <w:vAlign w:val="center"/>
          </w:tcPr>
          <w:p w14:paraId="6BE4561C" w14:textId="377FC52A" w:rsidR="00DA5507" w:rsidRPr="00DA5507" w:rsidRDefault="00DA5507" w:rsidP="00DA5507">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31C84E82" w14:textId="17572A0E" w:rsidR="00DA5507" w:rsidRPr="00DA5507" w:rsidRDefault="00DA5507" w:rsidP="00AE027C">
            <w:pPr>
              <w:pStyle w:val="Heading4"/>
              <w:keepNext w:val="0"/>
              <w:keepLines w:val="0"/>
              <w:widowControl w:val="0"/>
              <w:spacing w:line="240" w:lineRule="auto"/>
              <w:rPr>
                <w:rFonts w:ascii="Times New Roman" w:hAnsi="Times New Roman" w:cs="Times New Roman"/>
                <w:i w:val="0"/>
                <w:color w:val="000000" w:themeColor="text1"/>
                <w:sz w:val="24"/>
                <w:szCs w:val="24"/>
                <w:lang w:val="pt-BR"/>
              </w:rPr>
            </w:pPr>
            <w:r w:rsidRPr="00DA5507">
              <w:rPr>
                <w:rFonts w:ascii="Times New Roman" w:hAnsi="Times New Roman" w:cs="Times New Roman"/>
                <w:i w:val="0"/>
                <w:color w:val="000000" w:themeColor="text1"/>
                <w:sz w:val="24"/>
                <w:szCs w:val="24"/>
                <w:lang w:val="pt-BR"/>
              </w:rPr>
              <w:t>Giám đốc Sở Nội vụ</w:t>
            </w:r>
          </w:p>
        </w:tc>
        <w:tc>
          <w:tcPr>
            <w:tcW w:w="596" w:type="pct"/>
            <w:vMerge/>
            <w:tcBorders>
              <w:left w:val="single" w:sz="4" w:space="0" w:color="auto"/>
              <w:bottom w:val="single" w:sz="4" w:space="0" w:color="auto"/>
            </w:tcBorders>
            <w:vAlign w:val="center"/>
          </w:tcPr>
          <w:p w14:paraId="6C789F13" w14:textId="77777777" w:rsidR="00DA5507" w:rsidRPr="00D53208" w:rsidRDefault="00DA5507" w:rsidP="00B37E8A">
            <w:pPr>
              <w:widowControl w:val="0"/>
              <w:jc w:val="both"/>
              <w:rPr>
                <w:rStyle w:val="fontstyle01"/>
                <w:rFonts w:ascii="Times New Roman" w:hAnsi="Times New Roman"/>
                <w:color w:val="EE0000"/>
                <w:sz w:val="24"/>
                <w:szCs w:val="24"/>
              </w:rPr>
            </w:pPr>
          </w:p>
        </w:tc>
      </w:tr>
      <w:tr w:rsidR="008A677D" w:rsidRPr="00D53208" w14:paraId="2BF799B1" w14:textId="77777777" w:rsidTr="001369FB">
        <w:trPr>
          <w:trHeight w:val="491"/>
        </w:trPr>
        <w:tc>
          <w:tcPr>
            <w:tcW w:w="228" w:type="pct"/>
            <w:tcBorders>
              <w:top w:val="single" w:sz="4" w:space="0" w:color="auto"/>
              <w:bottom w:val="single" w:sz="4" w:space="0" w:color="auto"/>
              <w:right w:val="single" w:sz="4" w:space="0" w:color="auto"/>
            </w:tcBorders>
            <w:vAlign w:val="center"/>
          </w:tcPr>
          <w:p w14:paraId="1C85F569" w14:textId="3CFECD83" w:rsidR="008A677D" w:rsidRPr="00D53208" w:rsidRDefault="008A677D" w:rsidP="00D00B5D">
            <w:pPr>
              <w:widowControl w:val="0"/>
              <w:spacing w:before="60" w:after="60"/>
              <w:jc w:val="center"/>
              <w:rPr>
                <w:b/>
                <w:sz w:val="24"/>
                <w:szCs w:val="24"/>
                <w:lang w:val="vi-VN"/>
              </w:rPr>
            </w:pPr>
            <w:r w:rsidRPr="00D53208">
              <w:rPr>
                <w:b/>
                <w:sz w:val="24"/>
                <w:szCs w:val="24"/>
                <w:lang w:val="vi-VN"/>
              </w:rPr>
              <w:t>II</w:t>
            </w:r>
          </w:p>
        </w:tc>
        <w:tc>
          <w:tcPr>
            <w:tcW w:w="4772" w:type="pct"/>
            <w:gridSpan w:val="8"/>
            <w:tcBorders>
              <w:top w:val="single" w:sz="4" w:space="0" w:color="auto"/>
              <w:left w:val="single" w:sz="4" w:space="0" w:color="auto"/>
              <w:bottom w:val="single" w:sz="4" w:space="0" w:color="auto"/>
            </w:tcBorders>
            <w:vAlign w:val="center"/>
          </w:tcPr>
          <w:p w14:paraId="060FECAF" w14:textId="4D3EA6C3" w:rsidR="008A677D" w:rsidRPr="00D53208" w:rsidRDefault="008A677D" w:rsidP="00E25A4A">
            <w:pPr>
              <w:widowControl w:val="0"/>
              <w:rPr>
                <w:rStyle w:val="fontstyle01"/>
                <w:rFonts w:ascii="Times New Roman" w:hAnsi="Times New Roman"/>
                <w:color w:val="auto"/>
                <w:sz w:val="24"/>
                <w:szCs w:val="24"/>
              </w:rPr>
            </w:pPr>
            <w:r w:rsidRPr="00D53208">
              <w:rPr>
                <w:b/>
                <w:sz w:val="24"/>
                <w:szCs w:val="24"/>
              </w:rPr>
              <w:t xml:space="preserve">TTHC thuộc chức năng </w:t>
            </w:r>
            <w:r w:rsidR="00720364" w:rsidRPr="00D53208">
              <w:rPr>
                <w:b/>
                <w:sz w:val="24"/>
                <w:szCs w:val="24"/>
                <w:lang w:val="vi-VN"/>
              </w:rPr>
              <w:t>giải quyết</w:t>
            </w:r>
            <w:r w:rsidRPr="00D53208">
              <w:rPr>
                <w:b/>
                <w:sz w:val="24"/>
                <w:szCs w:val="24"/>
              </w:rPr>
              <w:t xml:space="preserve"> của Sở </w:t>
            </w:r>
            <w:r w:rsidRPr="00D53208">
              <w:rPr>
                <w:b/>
                <w:sz w:val="24"/>
                <w:szCs w:val="24"/>
                <w:lang w:val="vi-VN"/>
              </w:rPr>
              <w:t>Tài chính</w:t>
            </w:r>
            <w:r w:rsidRPr="00D53208">
              <w:rPr>
                <w:b/>
                <w:sz w:val="24"/>
                <w:szCs w:val="24"/>
              </w:rPr>
              <w:t xml:space="preserve"> (0</w:t>
            </w:r>
            <w:r w:rsidRPr="00D53208">
              <w:rPr>
                <w:b/>
                <w:sz w:val="24"/>
                <w:szCs w:val="24"/>
                <w:lang w:val="vi-VN"/>
              </w:rPr>
              <w:t>3</w:t>
            </w:r>
            <w:r w:rsidRPr="00D53208">
              <w:rPr>
                <w:b/>
                <w:sz w:val="24"/>
                <w:szCs w:val="24"/>
              </w:rPr>
              <w:t xml:space="preserve"> TTHC)</w:t>
            </w:r>
          </w:p>
        </w:tc>
      </w:tr>
      <w:tr w:rsidR="005C517C" w:rsidRPr="00D53208" w14:paraId="10348072" w14:textId="77777777" w:rsidTr="001369FB">
        <w:trPr>
          <w:trHeight w:val="748"/>
        </w:trPr>
        <w:tc>
          <w:tcPr>
            <w:tcW w:w="228" w:type="pct"/>
            <w:tcBorders>
              <w:top w:val="single" w:sz="4" w:space="0" w:color="auto"/>
              <w:bottom w:val="single" w:sz="4" w:space="0" w:color="auto"/>
              <w:right w:val="single" w:sz="4" w:space="0" w:color="auto"/>
            </w:tcBorders>
            <w:vAlign w:val="center"/>
          </w:tcPr>
          <w:p w14:paraId="521537B9" w14:textId="0A9D06CB" w:rsidR="00D61DE3" w:rsidRPr="00D53208" w:rsidRDefault="00D61DE3" w:rsidP="00D00B5D">
            <w:pPr>
              <w:widowControl w:val="0"/>
              <w:spacing w:before="60" w:after="60"/>
              <w:jc w:val="center"/>
              <w:rPr>
                <w:b/>
                <w:color w:val="000000" w:themeColor="text1"/>
                <w:sz w:val="24"/>
                <w:szCs w:val="24"/>
                <w:lang w:val="vi-VN"/>
              </w:rPr>
            </w:pPr>
            <w:r w:rsidRPr="00D53208">
              <w:rPr>
                <w:b/>
                <w:color w:val="000000" w:themeColor="text1"/>
                <w:sz w:val="24"/>
                <w:szCs w:val="24"/>
                <w:lang w:val="vi-VN"/>
              </w:rPr>
              <w:t>1</w:t>
            </w:r>
          </w:p>
        </w:tc>
        <w:tc>
          <w:tcPr>
            <w:tcW w:w="1101" w:type="pct"/>
            <w:tcBorders>
              <w:top w:val="single" w:sz="4" w:space="0" w:color="auto"/>
              <w:left w:val="single" w:sz="4" w:space="0" w:color="auto"/>
              <w:bottom w:val="single" w:sz="4" w:space="0" w:color="auto"/>
              <w:right w:val="single" w:sz="4" w:space="0" w:color="auto"/>
            </w:tcBorders>
          </w:tcPr>
          <w:p w14:paraId="13078BA7" w14:textId="3E13F0E1" w:rsidR="00D61DE3" w:rsidRPr="00D53208" w:rsidRDefault="00D61DE3" w:rsidP="00B37E8A">
            <w:pPr>
              <w:pStyle w:val="Heading4"/>
              <w:keepNext w:val="0"/>
              <w:keepLines w:val="0"/>
              <w:widowControl w:val="0"/>
              <w:spacing w:line="240" w:lineRule="auto"/>
              <w:jc w:val="both"/>
              <w:rPr>
                <w:rFonts w:ascii="Times New Roman" w:hAnsi="Times New Roman" w:cs="Times New Roman"/>
                <w:i w:val="0"/>
                <w:iCs w:val="0"/>
                <w:color w:val="000000" w:themeColor="text1"/>
                <w:kern w:val="36"/>
                <w:sz w:val="24"/>
                <w:szCs w:val="24"/>
                <w:lang w:val="vi-VN"/>
              </w:rPr>
            </w:pPr>
            <w:r w:rsidRPr="00D53208">
              <w:rPr>
                <w:rFonts w:ascii="Times New Roman" w:hAnsi="Times New Roman" w:cs="Times New Roman"/>
                <w:i w:val="0"/>
                <w:iCs w:val="0"/>
                <w:color w:val="000000" w:themeColor="text1"/>
                <w:kern w:val="36"/>
                <w:sz w:val="24"/>
                <w:szCs w:val="24"/>
              </w:rPr>
              <w:t>Đăng ký t</w:t>
            </w:r>
            <w:r w:rsidRPr="00D53208">
              <w:rPr>
                <w:rFonts w:ascii="Times New Roman" w:hAnsi="Times New Roman" w:cs="Times New Roman"/>
                <w:i w:val="0"/>
                <w:iCs w:val="0"/>
                <w:color w:val="000000" w:themeColor="text1"/>
                <w:kern w:val="36"/>
                <w:sz w:val="24"/>
                <w:szCs w:val="24"/>
                <w:lang w:val="vi-VN"/>
              </w:rPr>
              <w:t>hành lập công ty TNHH Một thành viên</w:t>
            </w:r>
          </w:p>
        </w:tc>
        <w:tc>
          <w:tcPr>
            <w:tcW w:w="540" w:type="pct"/>
            <w:tcBorders>
              <w:top w:val="single" w:sz="4" w:space="0" w:color="auto"/>
              <w:left w:val="single" w:sz="4" w:space="0" w:color="auto"/>
              <w:bottom w:val="single" w:sz="4" w:space="0" w:color="auto"/>
              <w:right w:val="single" w:sz="4" w:space="0" w:color="auto"/>
            </w:tcBorders>
            <w:vAlign w:val="center"/>
          </w:tcPr>
          <w:p w14:paraId="2385382C" w14:textId="283F4B17" w:rsidR="00D61DE3" w:rsidRPr="00D53208" w:rsidRDefault="00D61DE3" w:rsidP="00B37E8A">
            <w:pPr>
              <w:widowControl w:val="0"/>
              <w:spacing w:before="60" w:after="60"/>
              <w:jc w:val="center"/>
              <w:rPr>
                <w:color w:val="000000" w:themeColor="text1"/>
                <w:sz w:val="24"/>
                <w:szCs w:val="24"/>
                <w:shd w:val="clear" w:color="auto" w:fill="FFFFFF"/>
                <w:lang w:val="vi-VN"/>
              </w:rPr>
            </w:pPr>
            <w:r w:rsidRPr="00D53208">
              <w:rPr>
                <w:color w:val="000000" w:themeColor="text1"/>
                <w:sz w:val="24"/>
                <w:szCs w:val="24"/>
                <w:shd w:val="clear" w:color="auto" w:fill="FFFFFF"/>
                <w:lang w:val="vi-VN"/>
              </w:rPr>
              <w:t>2.001583.000.00.00.H55</w:t>
            </w:r>
          </w:p>
        </w:tc>
        <w:tc>
          <w:tcPr>
            <w:tcW w:w="699" w:type="pct"/>
            <w:tcBorders>
              <w:top w:val="single" w:sz="4" w:space="0" w:color="auto"/>
              <w:left w:val="single" w:sz="4" w:space="0" w:color="auto"/>
              <w:bottom w:val="single" w:sz="4" w:space="0" w:color="auto"/>
              <w:right w:val="single" w:sz="4" w:space="0" w:color="auto"/>
            </w:tcBorders>
            <w:vAlign w:val="center"/>
          </w:tcPr>
          <w:p w14:paraId="48C8B3CB" w14:textId="778F3669" w:rsidR="00D61DE3" w:rsidRPr="00D53208" w:rsidRDefault="00D61DE3" w:rsidP="00BA7ED9">
            <w:pPr>
              <w:widowControl w:val="0"/>
              <w:jc w:val="center"/>
              <w:rPr>
                <w:color w:val="000000" w:themeColor="text1"/>
                <w:sz w:val="24"/>
                <w:szCs w:val="24"/>
              </w:rPr>
            </w:pPr>
            <w:r w:rsidRPr="00D53208">
              <w:rPr>
                <w:color w:val="000000" w:themeColor="text1"/>
                <w:sz w:val="24"/>
                <w:szCs w:val="24"/>
                <w:lang w:val="vi-VN"/>
              </w:rPr>
              <w:t>3 ngày</w:t>
            </w:r>
            <w:r w:rsidRPr="00D53208">
              <w:rPr>
                <w:color w:val="000000" w:themeColor="text1"/>
                <w:sz w:val="24"/>
                <w:szCs w:val="24"/>
              </w:rPr>
              <w:t xml:space="preserve"> </w:t>
            </w:r>
            <w:r w:rsidRPr="00D53208">
              <w:rPr>
                <w:iCs/>
                <w:sz w:val="24"/>
                <w:szCs w:val="24"/>
                <w:lang w:val="pt-BR"/>
              </w:rPr>
              <w:t>kể từ ngày nhận đủ hồ sơ hợp lệ theo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56A65B58" w14:textId="1BC24129" w:rsidR="00D61DE3" w:rsidRPr="00D53208" w:rsidRDefault="00D61DE3" w:rsidP="00B37E8A">
            <w:pPr>
              <w:widowControl w:val="0"/>
              <w:spacing w:before="60" w:after="60"/>
              <w:jc w:val="center"/>
              <w:rPr>
                <w:color w:val="000000" w:themeColor="text1"/>
                <w:sz w:val="24"/>
                <w:szCs w:val="24"/>
                <w:lang w:val="vi-VN"/>
              </w:rPr>
            </w:pPr>
            <w:r w:rsidRPr="00D53208">
              <w:rPr>
                <w:color w:val="000000" w:themeColor="text1"/>
                <w:sz w:val="24"/>
                <w:szCs w:val="24"/>
                <w:lang w:val="vi-VN"/>
              </w:rPr>
              <w:t>Tài chính</w:t>
            </w:r>
          </w:p>
        </w:tc>
        <w:tc>
          <w:tcPr>
            <w:tcW w:w="500" w:type="pct"/>
            <w:tcBorders>
              <w:top w:val="single" w:sz="4" w:space="0" w:color="auto"/>
              <w:left w:val="single" w:sz="4" w:space="0" w:color="auto"/>
              <w:bottom w:val="single" w:sz="4" w:space="0" w:color="auto"/>
              <w:right w:val="single" w:sz="4" w:space="0" w:color="auto"/>
            </w:tcBorders>
            <w:vAlign w:val="center"/>
          </w:tcPr>
          <w:p w14:paraId="470B2EB0" w14:textId="6EB8AF23" w:rsidR="00D61DE3" w:rsidRPr="00D53208" w:rsidRDefault="00D61DE3" w:rsidP="00B37E8A">
            <w:pPr>
              <w:widowControl w:val="0"/>
              <w:spacing w:before="60" w:after="60"/>
              <w:jc w:val="center"/>
              <w:rPr>
                <w:color w:val="000000" w:themeColor="text1"/>
                <w:sz w:val="24"/>
                <w:szCs w:val="24"/>
                <w:lang w:val="vi-VN"/>
              </w:rPr>
            </w:pPr>
            <w:r w:rsidRPr="00D53208">
              <w:rPr>
                <w:color w:val="000000" w:themeColor="text1"/>
                <w:sz w:val="24"/>
                <w:szCs w:val="24"/>
                <w:lang w:val="vi-VN"/>
              </w:rPr>
              <w:t>Sở Tài chính</w:t>
            </w:r>
          </w:p>
        </w:tc>
        <w:tc>
          <w:tcPr>
            <w:tcW w:w="436" w:type="pct"/>
            <w:tcBorders>
              <w:top w:val="single" w:sz="4" w:space="0" w:color="auto"/>
              <w:left w:val="single" w:sz="4" w:space="0" w:color="auto"/>
              <w:bottom w:val="single" w:sz="4" w:space="0" w:color="auto"/>
              <w:right w:val="single" w:sz="4" w:space="0" w:color="auto"/>
            </w:tcBorders>
            <w:vAlign w:val="center"/>
          </w:tcPr>
          <w:p w14:paraId="130AE91C" w14:textId="7B7BC141" w:rsidR="00D61DE3" w:rsidRPr="00D53208" w:rsidRDefault="00D61DE3" w:rsidP="00B37E8A">
            <w:pPr>
              <w:widowControl w:val="0"/>
              <w:spacing w:before="60" w:after="60"/>
              <w:jc w:val="center"/>
              <w:rPr>
                <w:color w:val="000000" w:themeColor="text1"/>
                <w:sz w:val="24"/>
                <w:szCs w:val="24"/>
                <w:lang w:val="vi-VN"/>
              </w:rPr>
            </w:pPr>
            <w:r w:rsidRPr="00D53208">
              <w:rPr>
                <w:color w:val="000000" w:themeColor="text1"/>
                <w:sz w:val="24"/>
                <w:szCs w:val="24"/>
                <w:lang w:val="vi-VN"/>
              </w:rPr>
              <w:t>UBND tỉnh</w:t>
            </w:r>
          </w:p>
        </w:tc>
        <w:tc>
          <w:tcPr>
            <w:tcW w:w="435" w:type="pct"/>
            <w:tcBorders>
              <w:top w:val="single" w:sz="4" w:space="0" w:color="auto"/>
              <w:left w:val="single" w:sz="4" w:space="0" w:color="auto"/>
              <w:bottom w:val="single" w:sz="4" w:space="0" w:color="auto"/>
              <w:right w:val="single" w:sz="4" w:space="0" w:color="auto"/>
            </w:tcBorders>
            <w:vAlign w:val="center"/>
          </w:tcPr>
          <w:p w14:paraId="249DA27A" w14:textId="7A5117AD" w:rsidR="00D61DE3" w:rsidRPr="00D53208" w:rsidRDefault="00D61DE3" w:rsidP="00B37E8A">
            <w:pPr>
              <w:widowControl w:val="0"/>
              <w:spacing w:before="60" w:after="60"/>
              <w:jc w:val="center"/>
              <w:rPr>
                <w:color w:val="000000" w:themeColor="text1"/>
                <w:sz w:val="24"/>
                <w:szCs w:val="24"/>
                <w:lang w:val="vi-VN"/>
              </w:rPr>
            </w:pPr>
            <w:r w:rsidRPr="00D53208">
              <w:rPr>
                <w:color w:val="000000" w:themeColor="text1"/>
                <w:sz w:val="24"/>
                <w:szCs w:val="24"/>
                <w:lang w:val="vi-VN"/>
              </w:rPr>
              <w:t>Phòng Đăng ký Kinh doanh</w:t>
            </w:r>
          </w:p>
        </w:tc>
        <w:tc>
          <w:tcPr>
            <w:tcW w:w="596" w:type="pct"/>
            <w:vMerge w:val="restart"/>
            <w:tcBorders>
              <w:top w:val="single" w:sz="4" w:space="0" w:color="auto"/>
              <w:left w:val="single" w:sz="4" w:space="0" w:color="auto"/>
            </w:tcBorders>
            <w:vAlign w:val="center"/>
          </w:tcPr>
          <w:p w14:paraId="620BE638" w14:textId="7BB5271E" w:rsidR="003B0359" w:rsidRPr="00D53208" w:rsidRDefault="003B0359" w:rsidP="003B0359">
            <w:pPr>
              <w:spacing w:line="260" w:lineRule="exact"/>
              <w:jc w:val="both"/>
              <w:rPr>
                <w:iCs/>
                <w:color w:val="000000"/>
                <w:sz w:val="24"/>
                <w:szCs w:val="24"/>
                <w:lang w:val="vi-VN" w:eastAsia="vi-VN"/>
              </w:rPr>
            </w:pPr>
            <w:r w:rsidRPr="00D53208">
              <w:rPr>
                <w:iCs/>
                <w:color w:val="000000"/>
                <w:sz w:val="24"/>
                <w:szCs w:val="24"/>
                <w:lang w:val="vi-VN" w:eastAsia="vi-VN"/>
              </w:rPr>
              <w:t xml:space="preserve">Các </w:t>
            </w:r>
            <w:r w:rsidR="00FE652D" w:rsidRPr="00D53208">
              <w:rPr>
                <w:iCs/>
                <w:color w:val="000000"/>
                <w:sz w:val="24"/>
                <w:szCs w:val="24"/>
                <w:lang w:eastAsia="vi-VN"/>
              </w:rPr>
              <w:t>DA</w:t>
            </w:r>
            <w:r w:rsidRPr="00D53208">
              <w:rPr>
                <w:iCs/>
                <w:color w:val="000000"/>
                <w:sz w:val="24"/>
                <w:szCs w:val="24"/>
                <w:lang w:val="vi-VN" w:eastAsia="vi-VN"/>
              </w:rPr>
              <w:t xml:space="preserve"> hạ tầng trọng điểm hoặc hạ tầng </w:t>
            </w:r>
            <w:r w:rsidRPr="00D53208">
              <w:rPr>
                <w:iCs/>
                <w:color w:val="000000"/>
                <w:sz w:val="24"/>
                <w:szCs w:val="24"/>
                <w:lang w:eastAsia="vi-VN"/>
              </w:rPr>
              <w:t>KCN</w:t>
            </w:r>
            <w:r w:rsidRPr="00D53208">
              <w:rPr>
                <w:iCs/>
                <w:color w:val="000000"/>
                <w:sz w:val="24"/>
                <w:szCs w:val="24"/>
                <w:lang w:val="vi-VN" w:eastAsia="vi-VN"/>
              </w:rPr>
              <w:t xml:space="preserve">, </w:t>
            </w:r>
            <w:r w:rsidRPr="00D53208">
              <w:rPr>
                <w:iCs/>
                <w:color w:val="000000"/>
                <w:sz w:val="24"/>
                <w:szCs w:val="24"/>
                <w:lang w:val="vi-VN" w:eastAsia="vi-VN"/>
              </w:rPr>
              <w:lastRenderedPageBreak/>
              <w:t xml:space="preserve">khu công nghệ </w:t>
            </w:r>
            <w:r w:rsidRPr="00D53208">
              <w:rPr>
                <w:iCs/>
                <w:color w:val="000000"/>
                <w:sz w:val="24"/>
                <w:szCs w:val="24"/>
                <w:lang w:eastAsia="vi-VN"/>
              </w:rPr>
              <w:t>TTTT</w:t>
            </w:r>
            <w:r w:rsidRPr="00D53208">
              <w:rPr>
                <w:iCs/>
                <w:color w:val="000000"/>
                <w:sz w:val="24"/>
                <w:szCs w:val="24"/>
                <w:lang w:val="vi-VN" w:eastAsia="vi-VN"/>
              </w:rPr>
              <w:t xml:space="preserve">, khu </w:t>
            </w:r>
            <w:r w:rsidR="00B86CF9" w:rsidRPr="00D53208">
              <w:rPr>
                <w:iCs/>
                <w:color w:val="000000"/>
                <w:sz w:val="24"/>
                <w:szCs w:val="24"/>
                <w:lang w:eastAsia="vi-VN"/>
              </w:rPr>
              <w:t>CNC</w:t>
            </w:r>
            <w:r w:rsidRPr="00D53208">
              <w:rPr>
                <w:iCs/>
                <w:color w:val="000000"/>
                <w:sz w:val="24"/>
                <w:szCs w:val="24"/>
                <w:lang w:val="vi-VN" w:eastAsia="vi-VN"/>
              </w:rPr>
              <w:t xml:space="preserve">, khu nông nghiệp </w:t>
            </w:r>
            <w:r w:rsidRPr="00D53208">
              <w:rPr>
                <w:iCs/>
                <w:color w:val="000000"/>
                <w:sz w:val="24"/>
                <w:szCs w:val="24"/>
                <w:lang w:eastAsia="vi-VN"/>
              </w:rPr>
              <w:t>UDCNC</w:t>
            </w:r>
            <w:r w:rsidRPr="00D53208">
              <w:rPr>
                <w:iCs/>
                <w:color w:val="000000"/>
                <w:sz w:val="24"/>
                <w:szCs w:val="24"/>
                <w:lang w:val="vi-VN" w:eastAsia="vi-VN"/>
              </w:rPr>
              <w:t>.</w:t>
            </w:r>
          </w:p>
          <w:p w14:paraId="4E6EEADA" w14:textId="0B030FD6" w:rsidR="00D61DE3" w:rsidRPr="00D53208" w:rsidRDefault="003B0359" w:rsidP="00FE616D">
            <w:pPr>
              <w:spacing w:line="260" w:lineRule="exact"/>
              <w:jc w:val="both"/>
              <w:rPr>
                <w:rStyle w:val="fontstyle01"/>
                <w:rFonts w:ascii="Times New Roman" w:hAnsi="Times New Roman"/>
                <w:iCs/>
                <w:sz w:val="24"/>
                <w:szCs w:val="24"/>
                <w:lang w:val="vi-VN" w:eastAsia="vi-VN"/>
              </w:rPr>
            </w:pPr>
            <w:r w:rsidRPr="00D53208">
              <w:rPr>
                <w:iCs/>
                <w:color w:val="000000"/>
                <w:sz w:val="24"/>
                <w:szCs w:val="24"/>
                <w:lang w:val="vi-VN" w:eastAsia="vi-VN"/>
              </w:rPr>
              <w:t xml:space="preserve">Các </w:t>
            </w:r>
            <w:r w:rsidR="00FE616D" w:rsidRPr="00D53208">
              <w:rPr>
                <w:iCs/>
                <w:color w:val="000000"/>
                <w:sz w:val="24"/>
                <w:szCs w:val="24"/>
                <w:lang w:eastAsia="vi-VN"/>
              </w:rPr>
              <w:t>DA</w:t>
            </w:r>
            <w:r w:rsidRPr="00D53208">
              <w:rPr>
                <w:iCs/>
                <w:color w:val="000000"/>
                <w:sz w:val="24"/>
                <w:szCs w:val="24"/>
                <w:lang w:val="vi-VN" w:eastAsia="vi-VN"/>
              </w:rPr>
              <w:t xml:space="preserve"> đầu tư thuộc lĩnh vực </w:t>
            </w:r>
            <w:r w:rsidR="00E93940" w:rsidRPr="00D53208">
              <w:rPr>
                <w:iCs/>
                <w:color w:val="000000"/>
                <w:sz w:val="24"/>
                <w:szCs w:val="24"/>
                <w:lang w:eastAsia="vi-VN"/>
              </w:rPr>
              <w:t>KHCN</w:t>
            </w:r>
            <w:r w:rsidRPr="00D53208">
              <w:rPr>
                <w:iCs/>
                <w:color w:val="000000"/>
                <w:sz w:val="24"/>
                <w:szCs w:val="24"/>
                <w:lang w:val="vi-VN" w:eastAsia="vi-VN"/>
              </w:rPr>
              <w:t xml:space="preserve">; các dự án thuộc lĩnh vực sản xuất </w:t>
            </w:r>
            <w:r w:rsidR="00E93940" w:rsidRPr="00D53208">
              <w:rPr>
                <w:iCs/>
                <w:color w:val="000000"/>
                <w:sz w:val="24"/>
                <w:szCs w:val="24"/>
                <w:lang w:eastAsia="vi-VN"/>
              </w:rPr>
              <w:t>CN</w:t>
            </w:r>
            <w:r w:rsidRPr="00D53208">
              <w:rPr>
                <w:iCs/>
                <w:color w:val="000000"/>
                <w:sz w:val="24"/>
                <w:szCs w:val="24"/>
                <w:lang w:val="vi-VN" w:eastAsia="vi-VN"/>
              </w:rPr>
              <w:t xml:space="preserve"> có tổng mức đầu tư từ 100 triệu USD trở lên. Các dự án có tính chất quan trọng khác theo chỉ đạo của UBND tỉnh.</w:t>
            </w:r>
          </w:p>
        </w:tc>
      </w:tr>
      <w:tr w:rsidR="005C517C" w:rsidRPr="00D53208" w14:paraId="4395FA35" w14:textId="77777777" w:rsidTr="001369FB">
        <w:trPr>
          <w:trHeight w:val="834"/>
        </w:trPr>
        <w:tc>
          <w:tcPr>
            <w:tcW w:w="228" w:type="pct"/>
            <w:tcBorders>
              <w:top w:val="single" w:sz="4" w:space="0" w:color="auto"/>
              <w:bottom w:val="single" w:sz="4" w:space="0" w:color="auto"/>
              <w:right w:val="single" w:sz="4" w:space="0" w:color="auto"/>
            </w:tcBorders>
            <w:vAlign w:val="center"/>
          </w:tcPr>
          <w:p w14:paraId="6ADC22A8" w14:textId="0E7B7E18" w:rsidR="00D61DE3" w:rsidRPr="00D53208" w:rsidRDefault="00D61DE3" w:rsidP="00D00B5D">
            <w:pPr>
              <w:widowControl w:val="0"/>
              <w:spacing w:before="60" w:after="60"/>
              <w:jc w:val="center"/>
              <w:rPr>
                <w:b/>
                <w:color w:val="000000" w:themeColor="text1"/>
                <w:sz w:val="24"/>
                <w:szCs w:val="24"/>
                <w:lang w:val="vi-VN"/>
              </w:rPr>
            </w:pPr>
            <w:r w:rsidRPr="00D53208">
              <w:rPr>
                <w:b/>
                <w:color w:val="000000" w:themeColor="text1"/>
                <w:sz w:val="24"/>
                <w:szCs w:val="24"/>
                <w:lang w:val="vi-VN"/>
              </w:rPr>
              <w:lastRenderedPageBreak/>
              <w:t>2</w:t>
            </w:r>
          </w:p>
        </w:tc>
        <w:tc>
          <w:tcPr>
            <w:tcW w:w="1101" w:type="pct"/>
            <w:tcBorders>
              <w:top w:val="single" w:sz="4" w:space="0" w:color="auto"/>
              <w:left w:val="single" w:sz="4" w:space="0" w:color="auto"/>
              <w:bottom w:val="single" w:sz="4" w:space="0" w:color="auto"/>
              <w:right w:val="single" w:sz="4" w:space="0" w:color="auto"/>
            </w:tcBorders>
          </w:tcPr>
          <w:p w14:paraId="1A2A64B2" w14:textId="52F6932F" w:rsidR="00D61DE3" w:rsidRPr="00D53208" w:rsidRDefault="00D61DE3" w:rsidP="00B37E8A">
            <w:pPr>
              <w:pStyle w:val="Heading4"/>
              <w:keepNext w:val="0"/>
              <w:keepLines w:val="0"/>
              <w:widowControl w:val="0"/>
              <w:spacing w:line="240" w:lineRule="auto"/>
              <w:jc w:val="both"/>
              <w:rPr>
                <w:rFonts w:ascii="Times New Roman" w:hAnsi="Times New Roman" w:cs="Times New Roman"/>
                <w:i w:val="0"/>
                <w:iCs w:val="0"/>
                <w:color w:val="000000" w:themeColor="text1"/>
                <w:kern w:val="36"/>
                <w:sz w:val="24"/>
                <w:szCs w:val="24"/>
                <w:lang w:val="pt-BR"/>
              </w:rPr>
            </w:pPr>
            <w:r w:rsidRPr="00D53208">
              <w:rPr>
                <w:rFonts w:ascii="Times New Roman" w:hAnsi="Times New Roman" w:cs="Times New Roman"/>
                <w:i w:val="0"/>
                <w:iCs w:val="0"/>
                <w:color w:val="000000" w:themeColor="text1"/>
                <w:kern w:val="36"/>
                <w:sz w:val="24"/>
                <w:szCs w:val="24"/>
              </w:rPr>
              <w:t>Đăng ký t</w:t>
            </w:r>
            <w:r w:rsidRPr="00D53208">
              <w:rPr>
                <w:rFonts w:ascii="Times New Roman" w:hAnsi="Times New Roman" w:cs="Times New Roman"/>
                <w:i w:val="0"/>
                <w:iCs w:val="0"/>
                <w:color w:val="000000" w:themeColor="text1"/>
                <w:kern w:val="36"/>
                <w:sz w:val="24"/>
                <w:szCs w:val="24"/>
                <w:lang w:val="vi-VN"/>
              </w:rPr>
              <w:t>hành lập công ty TNHH Hai thành viên</w:t>
            </w:r>
          </w:p>
        </w:tc>
        <w:tc>
          <w:tcPr>
            <w:tcW w:w="540" w:type="pct"/>
            <w:tcBorders>
              <w:top w:val="single" w:sz="4" w:space="0" w:color="auto"/>
              <w:left w:val="single" w:sz="4" w:space="0" w:color="auto"/>
              <w:bottom w:val="single" w:sz="4" w:space="0" w:color="auto"/>
              <w:right w:val="single" w:sz="4" w:space="0" w:color="auto"/>
            </w:tcBorders>
            <w:vAlign w:val="center"/>
          </w:tcPr>
          <w:p w14:paraId="6765B63C" w14:textId="680224AC" w:rsidR="00D61DE3" w:rsidRPr="00D53208" w:rsidRDefault="00D61DE3" w:rsidP="00B37E8A">
            <w:pPr>
              <w:widowControl w:val="0"/>
              <w:spacing w:before="60" w:after="60"/>
              <w:jc w:val="center"/>
              <w:rPr>
                <w:color w:val="000000" w:themeColor="text1"/>
                <w:sz w:val="24"/>
                <w:szCs w:val="24"/>
                <w:shd w:val="clear" w:color="auto" w:fill="FFFFFF"/>
              </w:rPr>
            </w:pPr>
            <w:r w:rsidRPr="00D53208">
              <w:rPr>
                <w:color w:val="000000" w:themeColor="text1"/>
                <w:sz w:val="24"/>
                <w:szCs w:val="24"/>
                <w:shd w:val="clear" w:color="auto" w:fill="FFFFFF"/>
                <w:lang w:val="vi-VN"/>
              </w:rPr>
              <w:t>2.001199.000.00.00.H55</w:t>
            </w:r>
          </w:p>
        </w:tc>
        <w:tc>
          <w:tcPr>
            <w:tcW w:w="699" w:type="pct"/>
            <w:tcBorders>
              <w:top w:val="single" w:sz="4" w:space="0" w:color="auto"/>
              <w:left w:val="single" w:sz="4" w:space="0" w:color="auto"/>
              <w:bottom w:val="single" w:sz="4" w:space="0" w:color="auto"/>
              <w:right w:val="single" w:sz="4" w:space="0" w:color="auto"/>
            </w:tcBorders>
            <w:vAlign w:val="center"/>
          </w:tcPr>
          <w:p w14:paraId="440D1721" w14:textId="1971E028" w:rsidR="00D61DE3" w:rsidRPr="00D53208" w:rsidRDefault="00D61DE3" w:rsidP="00BA7ED9">
            <w:pPr>
              <w:widowControl w:val="0"/>
              <w:jc w:val="center"/>
              <w:rPr>
                <w:color w:val="000000" w:themeColor="text1"/>
                <w:sz w:val="24"/>
                <w:szCs w:val="24"/>
              </w:rPr>
            </w:pPr>
            <w:r w:rsidRPr="00D53208">
              <w:rPr>
                <w:color w:val="000000" w:themeColor="text1"/>
                <w:sz w:val="24"/>
                <w:szCs w:val="24"/>
                <w:lang w:val="vi-VN"/>
              </w:rPr>
              <w:t>3 ngày</w:t>
            </w:r>
            <w:r w:rsidRPr="00D53208">
              <w:rPr>
                <w:color w:val="000000" w:themeColor="text1"/>
                <w:sz w:val="24"/>
                <w:szCs w:val="24"/>
              </w:rPr>
              <w:t xml:space="preserve"> </w:t>
            </w:r>
            <w:r w:rsidRPr="00D53208">
              <w:rPr>
                <w:iCs/>
                <w:sz w:val="24"/>
                <w:szCs w:val="24"/>
                <w:lang w:val="pt-BR"/>
              </w:rPr>
              <w:t>kể từ ngày nhận đủ hồ sơ hợp lệ theo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453D2614" w14:textId="59A0CF31"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Tài chính</w:t>
            </w:r>
          </w:p>
        </w:tc>
        <w:tc>
          <w:tcPr>
            <w:tcW w:w="500" w:type="pct"/>
            <w:tcBorders>
              <w:top w:val="single" w:sz="4" w:space="0" w:color="auto"/>
              <w:left w:val="single" w:sz="4" w:space="0" w:color="auto"/>
              <w:bottom w:val="single" w:sz="4" w:space="0" w:color="auto"/>
              <w:right w:val="single" w:sz="4" w:space="0" w:color="auto"/>
            </w:tcBorders>
            <w:vAlign w:val="center"/>
          </w:tcPr>
          <w:p w14:paraId="55EAA5FB" w14:textId="09396ED5"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Sở Tài chính</w:t>
            </w:r>
          </w:p>
        </w:tc>
        <w:tc>
          <w:tcPr>
            <w:tcW w:w="436" w:type="pct"/>
            <w:tcBorders>
              <w:top w:val="single" w:sz="4" w:space="0" w:color="auto"/>
              <w:left w:val="single" w:sz="4" w:space="0" w:color="auto"/>
              <w:bottom w:val="single" w:sz="4" w:space="0" w:color="auto"/>
              <w:right w:val="single" w:sz="4" w:space="0" w:color="auto"/>
            </w:tcBorders>
            <w:vAlign w:val="center"/>
          </w:tcPr>
          <w:p w14:paraId="25EE6A6C" w14:textId="7B5DA7A9"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UBND tỉnh</w:t>
            </w:r>
          </w:p>
        </w:tc>
        <w:tc>
          <w:tcPr>
            <w:tcW w:w="435" w:type="pct"/>
            <w:tcBorders>
              <w:top w:val="single" w:sz="4" w:space="0" w:color="auto"/>
              <w:left w:val="single" w:sz="4" w:space="0" w:color="auto"/>
              <w:bottom w:val="single" w:sz="4" w:space="0" w:color="auto"/>
              <w:right w:val="single" w:sz="4" w:space="0" w:color="auto"/>
            </w:tcBorders>
            <w:vAlign w:val="center"/>
          </w:tcPr>
          <w:p w14:paraId="46757BB7" w14:textId="42870BC8"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Phòng Đăng ký Kinh doanh</w:t>
            </w:r>
          </w:p>
        </w:tc>
        <w:tc>
          <w:tcPr>
            <w:tcW w:w="596" w:type="pct"/>
            <w:vMerge/>
            <w:tcBorders>
              <w:left w:val="single" w:sz="4" w:space="0" w:color="auto"/>
            </w:tcBorders>
          </w:tcPr>
          <w:p w14:paraId="2417E417" w14:textId="51F590BE" w:rsidR="00D61DE3" w:rsidRPr="00D53208" w:rsidRDefault="00D61DE3" w:rsidP="00B37E8A">
            <w:pPr>
              <w:widowControl w:val="0"/>
              <w:jc w:val="both"/>
              <w:rPr>
                <w:rStyle w:val="fontstyle01"/>
                <w:rFonts w:ascii="Times New Roman" w:hAnsi="Times New Roman"/>
                <w:color w:val="EE0000"/>
                <w:sz w:val="24"/>
                <w:szCs w:val="24"/>
              </w:rPr>
            </w:pPr>
          </w:p>
        </w:tc>
      </w:tr>
      <w:tr w:rsidR="005C517C" w:rsidRPr="00D53208" w14:paraId="7575BC4D" w14:textId="77777777" w:rsidTr="001369FB">
        <w:trPr>
          <w:trHeight w:val="654"/>
        </w:trPr>
        <w:tc>
          <w:tcPr>
            <w:tcW w:w="228" w:type="pct"/>
            <w:tcBorders>
              <w:top w:val="single" w:sz="4" w:space="0" w:color="auto"/>
              <w:bottom w:val="single" w:sz="4" w:space="0" w:color="auto"/>
              <w:right w:val="single" w:sz="4" w:space="0" w:color="auto"/>
            </w:tcBorders>
            <w:vAlign w:val="center"/>
          </w:tcPr>
          <w:p w14:paraId="25078C12" w14:textId="32A116B1" w:rsidR="00D61DE3" w:rsidRPr="00D53208" w:rsidRDefault="00D61DE3" w:rsidP="00D00B5D">
            <w:pPr>
              <w:widowControl w:val="0"/>
              <w:spacing w:before="60" w:after="60"/>
              <w:jc w:val="center"/>
              <w:rPr>
                <w:b/>
                <w:color w:val="000000" w:themeColor="text1"/>
                <w:sz w:val="24"/>
                <w:szCs w:val="24"/>
                <w:lang w:val="vi-VN"/>
              </w:rPr>
            </w:pPr>
            <w:r w:rsidRPr="00D53208">
              <w:rPr>
                <w:b/>
                <w:color w:val="000000" w:themeColor="text1"/>
                <w:sz w:val="24"/>
                <w:szCs w:val="24"/>
                <w:lang w:val="vi-VN"/>
              </w:rPr>
              <w:lastRenderedPageBreak/>
              <w:t>3</w:t>
            </w:r>
          </w:p>
        </w:tc>
        <w:tc>
          <w:tcPr>
            <w:tcW w:w="1101" w:type="pct"/>
            <w:tcBorders>
              <w:top w:val="single" w:sz="4" w:space="0" w:color="auto"/>
              <w:left w:val="single" w:sz="4" w:space="0" w:color="auto"/>
              <w:bottom w:val="single" w:sz="4" w:space="0" w:color="auto"/>
              <w:right w:val="single" w:sz="4" w:space="0" w:color="auto"/>
            </w:tcBorders>
            <w:vAlign w:val="center"/>
          </w:tcPr>
          <w:p w14:paraId="2D9565D5" w14:textId="6FEE6866" w:rsidR="00D61DE3" w:rsidRPr="00D53208" w:rsidRDefault="00D61DE3" w:rsidP="00E8562D">
            <w:pPr>
              <w:pStyle w:val="Heading4"/>
              <w:keepNext w:val="0"/>
              <w:keepLines w:val="0"/>
              <w:widowControl w:val="0"/>
              <w:spacing w:line="240" w:lineRule="auto"/>
              <w:rPr>
                <w:rFonts w:ascii="Times New Roman" w:hAnsi="Times New Roman" w:cs="Times New Roman"/>
                <w:i w:val="0"/>
                <w:iCs w:val="0"/>
                <w:color w:val="000000" w:themeColor="text1"/>
                <w:kern w:val="36"/>
                <w:sz w:val="24"/>
                <w:szCs w:val="24"/>
                <w:lang w:val="pt-BR"/>
              </w:rPr>
            </w:pPr>
            <w:r w:rsidRPr="00D53208">
              <w:rPr>
                <w:rFonts w:ascii="Times New Roman" w:hAnsi="Times New Roman" w:cs="Times New Roman"/>
                <w:i w:val="0"/>
                <w:iCs w:val="0"/>
                <w:color w:val="000000" w:themeColor="text1"/>
                <w:kern w:val="36"/>
                <w:sz w:val="24"/>
                <w:szCs w:val="24"/>
              </w:rPr>
              <w:t>Đăng ký t</w:t>
            </w:r>
            <w:r w:rsidRPr="00D53208">
              <w:rPr>
                <w:rFonts w:ascii="Times New Roman" w:hAnsi="Times New Roman" w:cs="Times New Roman"/>
                <w:i w:val="0"/>
                <w:iCs w:val="0"/>
                <w:color w:val="000000" w:themeColor="text1"/>
                <w:kern w:val="36"/>
                <w:sz w:val="24"/>
                <w:szCs w:val="24"/>
                <w:lang w:val="vi-VN"/>
              </w:rPr>
              <w:t xml:space="preserve">hành lập công ty TNHH Công ty Cổ phần </w:t>
            </w:r>
          </w:p>
        </w:tc>
        <w:tc>
          <w:tcPr>
            <w:tcW w:w="540" w:type="pct"/>
            <w:tcBorders>
              <w:top w:val="single" w:sz="4" w:space="0" w:color="auto"/>
              <w:left w:val="single" w:sz="4" w:space="0" w:color="auto"/>
              <w:bottom w:val="single" w:sz="4" w:space="0" w:color="auto"/>
              <w:right w:val="single" w:sz="4" w:space="0" w:color="auto"/>
            </w:tcBorders>
            <w:vAlign w:val="center"/>
          </w:tcPr>
          <w:p w14:paraId="5770674E" w14:textId="6773AA06" w:rsidR="00D61DE3" w:rsidRPr="00D53208" w:rsidRDefault="00D61DE3" w:rsidP="00B37E8A">
            <w:pPr>
              <w:widowControl w:val="0"/>
              <w:spacing w:before="60" w:after="60"/>
              <w:jc w:val="center"/>
              <w:rPr>
                <w:color w:val="000000" w:themeColor="text1"/>
                <w:sz w:val="24"/>
                <w:szCs w:val="24"/>
                <w:shd w:val="clear" w:color="auto" w:fill="FFFFFF"/>
              </w:rPr>
            </w:pPr>
            <w:r w:rsidRPr="00D53208">
              <w:rPr>
                <w:color w:val="000000" w:themeColor="text1"/>
                <w:sz w:val="24"/>
                <w:szCs w:val="24"/>
                <w:shd w:val="clear" w:color="auto" w:fill="FFFFFF"/>
                <w:lang w:val="vi-VN"/>
              </w:rPr>
              <w:t>2.002043.000.00.00.H55</w:t>
            </w:r>
          </w:p>
        </w:tc>
        <w:tc>
          <w:tcPr>
            <w:tcW w:w="699" w:type="pct"/>
            <w:tcBorders>
              <w:top w:val="single" w:sz="4" w:space="0" w:color="auto"/>
              <w:left w:val="single" w:sz="4" w:space="0" w:color="auto"/>
              <w:bottom w:val="single" w:sz="4" w:space="0" w:color="auto"/>
              <w:right w:val="single" w:sz="4" w:space="0" w:color="auto"/>
            </w:tcBorders>
            <w:vAlign w:val="center"/>
          </w:tcPr>
          <w:p w14:paraId="0E380DC1" w14:textId="67F21B85" w:rsidR="00D61DE3" w:rsidRPr="00D53208" w:rsidRDefault="00D61DE3" w:rsidP="00BA7ED9">
            <w:pPr>
              <w:widowControl w:val="0"/>
              <w:jc w:val="center"/>
              <w:rPr>
                <w:color w:val="000000" w:themeColor="text1"/>
                <w:sz w:val="24"/>
                <w:szCs w:val="24"/>
              </w:rPr>
            </w:pPr>
            <w:r w:rsidRPr="00D53208">
              <w:rPr>
                <w:color w:val="000000" w:themeColor="text1"/>
                <w:sz w:val="24"/>
                <w:szCs w:val="24"/>
                <w:lang w:val="vi-VN"/>
              </w:rPr>
              <w:t>3 ngày</w:t>
            </w:r>
            <w:r w:rsidRPr="00D53208">
              <w:rPr>
                <w:color w:val="000000" w:themeColor="text1"/>
                <w:sz w:val="24"/>
                <w:szCs w:val="24"/>
              </w:rPr>
              <w:t xml:space="preserve"> </w:t>
            </w:r>
            <w:r w:rsidRPr="00D53208">
              <w:rPr>
                <w:iCs/>
                <w:sz w:val="24"/>
                <w:szCs w:val="24"/>
                <w:lang w:val="pt-BR"/>
              </w:rPr>
              <w:t>kể từ ngày nhận đủ hồ sơ hợp lệ theo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1774669A" w14:textId="3302E491"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Tài chính</w:t>
            </w:r>
          </w:p>
        </w:tc>
        <w:tc>
          <w:tcPr>
            <w:tcW w:w="500" w:type="pct"/>
            <w:tcBorders>
              <w:top w:val="single" w:sz="4" w:space="0" w:color="auto"/>
              <w:left w:val="single" w:sz="4" w:space="0" w:color="auto"/>
              <w:bottom w:val="single" w:sz="4" w:space="0" w:color="auto"/>
              <w:right w:val="single" w:sz="4" w:space="0" w:color="auto"/>
            </w:tcBorders>
            <w:vAlign w:val="center"/>
          </w:tcPr>
          <w:p w14:paraId="6790F257" w14:textId="11076632"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Sở Tài chính</w:t>
            </w:r>
          </w:p>
        </w:tc>
        <w:tc>
          <w:tcPr>
            <w:tcW w:w="436" w:type="pct"/>
            <w:tcBorders>
              <w:top w:val="single" w:sz="4" w:space="0" w:color="auto"/>
              <w:left w:val="single" w:sz="4" w:space="0" w:color="auto"/>
              <w:bottom w:val="single" w:sz="4" w:space="0" w:color="auto"/>
              <w:right w:val="single" w:sz="4" w:space="0" w:color="auto"/>
            </w:tcBorders>
            <w:vAlign w:val="center"/>
          </w:tcPr>
          <w:p w14:paraId="3EADEFFD" w14:textId="63E845A2"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UBND tỉnh</w:t>
            </w:r>
          </w:p>
        </w:tc>
        <w:tc>
          <w:tcPr>
            <w:tcW w:w="435" w:type="pct"/>
            <w:tcBorders>
              <w:top w:val="single" w:sz="4" w:space="0" w:color="auto"/>
              <w:left w:val="single" w:sz="4" w:space="0" w:color="auto"/>
              <w:bottom w:val="single" w:sz="4" w:space="0" w:color="auto"/>
              <w:right w:val="single" w:sz="4" w:space="0" w:color="auto"/>
            </w:tcBorders>
            <w:vAlign w:val="center"/>
          </w:tcPr>
          <w:p w14:paraId="31DC8478" w14:textId="6F883858" w:rsidR="00D61DE3" w:rsidRPr="00D53208" w:rsidRDefault="00D61DE3" w:rsidP="00B37E8A">
            <w:pPr>
              <w:widowControl w:val="0"/>
              <w:spacing w:before="60" w:after="60"/>
              <w:jc w:val="center"/>
              <w:rPr>
                <w:color w:val="000000" w:themeColor="text1"/>
                <w:sz w:val="24"/>
                <w:szCs w:val="24"/>
              </w:rPr>
            </w:pPr>
            <w:r w:rsidRPr="00D53208">
              <w:rPr>
                <w:color w:val="000000" w:themeColor="text1"/>
                <w:sz w:val="24"/>
                <w:szCs w:val="24"/>
                <w:lang w:val="vi-VN"/>
              </w:rPr>
              <w:t>Phòng Đăng ký Kinh doanh</w:t>
            </w:r>
          </w:p>
        </w:tc>
        <w:tc>
          <w:tcPr>
            <w:tcW w:w="596" w:type="pct"/>
            <w:vMerge/>
            <w:tcBorders>
              <w:left w:val="single" w:sz="4" w:space="0" w:color="auto"/>
            </w:tcBorders>
            <w:vAlign w:val="center"/>
          </w:tcPr>
          <w:p w14:paraId="73D2B4F9" w14:textId="77777777" w:rsidR="00D61DE3" w:rsidRPr="00D53208" w:rsidRDefault="00D61DE3" w:rsidP="00B37E8A">
            <w:pPr>
              <w:widowControl w:val="0"/>
              <w:jc w:val="both"/>
              <w:rPr>
                <w:rStyle w:val="fontstyle01"/>
                <w:rFonts w:ascii="Times New Roman" w:hAnsi="Times New Roman"/>
                <w:color w:val="EE0000"/>
                <w:sz w:val="24"/>
                <w:szCs w:val="24"/>
              </w:rPr>
            </w:pPr>
          </w:p>
        </w:tc>
      </w:tr>
      <w:tr w:rsidR="004339BB" w:rsidRPr="00D53208" w14:paraId="54EC8409" w14:textId="77777777" w:rsidTr="001369FB">
        <w:trPr>
          <w:trHeight w:val="654"/>
        </w:trPr>
        <w:tc>
          <w:tcPr>
            <w:tcW w:w="228" w:type="pct"/>
            <w:tcBorders>
              <w:top w:val="single" w:sz="4" w:space="0" w:color="auto"/>
              <w:bottom w:val="single" w:sz="4" w:space="0" w:color="auto"/>
              <w:right w:val="single" w:sz="4" w:space="0" w:color="auto"/>
            </w:tcBorders>
            <w:vAlign w:val="center"/>
          </w:tcPr>
          <w:p w14:paraId="17FC4108" w14:textId="056B38BA" w:rsidR="004339BB" w:rsidRPr="00D53208" w:rsidRDefault="004339BB" w:rsidP="001369FB">
            <w:pPr>
              <w:widowControl w:val="0"/>
              <w:spacing w:before="60" w:after="60"/>
              <w:jc w:val="center"/>
              <w:rPr>
                <w:b/>
                <w:color w:val="000000" w:themeColor="text1"/>
                <w:sz w:val="24"/>
                <w:szCs w:val="24"/>
              </w:rPr>
            </w:pPr>
            <w:r w:rsidRPr="00D53208">
              <w:rPr>
                <w:b/>
                <w:color w:val="000000" w:themeColor="text1"/>
                <w:sz w:val="24"/>
                <w:szCs w:val="24"/>
              </w:rPr>
              <w:t>I</w:t>
            </w:r>
            <w:r w:rsidR="001369FB">
              <w:rPr>
                <w:b/>
                <w:color w:val="000000" w:themeColor="text1"/>
                <w:sz w:val="24"/>
                <w:szCs w:val="24"/>
              </w:rPr>
              <w:t>II</w:t>
            </w:r>
          </w:p>
        </w:tc>
        <w:tc>
          <w:tcPr>
            <w:tcW w:w="4772" w:type="pct"/>
            <w:gridSpan w:val="8"/>
            <w:tcBorders>
              <w:top w:val="single" w:sz="4" w:space="0" w:color="auto"/>
              <w:left w:val="single" w:sz="4" w:space="0" w:color="auto"/>
              <w:bottom w:val="single" w:sz="4" w:space="0" w:color="auto"/>
            </w:tcBorders>
            <w:vAlign w:val="center"/>
          </w:tcPr>
          <w:p w14:paraId="29CDBD86" w14:textId="64503ECF" w:rsidR="004339BB" w:rsidRPr="00D53208" w:rsidRDefault="004339BB" w:rsidP="004339BB">
            <w:pPr>
              <w:widowControl w:val="0"/>
              <w:spacing w:before="60" w:after="60"/>
              <w:rPr>
                <w:rStyle w:val="fontstyle01"/>
                <w:rFonts w:ascii="Times New Roman" w:hAnsi="Times New Roman"/>
                <w:color w:val="EE0000"/>
                <w:sz w:val="24"/>
                <w:szCs w:val="24"/>
              </w:rPr>
            </w:pPr>
            <w:r w:rsidRPr="00D53208">
              <w:rPr>
                <w:b/>
                <w:color w:val="000000" w:themeColor="text1"/>
                <w:sz w:val="24"/>
                <w:szCs w:val="24"/>
              </w:rPr>
              <w:t>Ban Quản lý các khu công nghiệp tỉnh Thái Nguyên (08 TTHC)</w:t>
            </w:r>
          </w:p>
        </w:tc>
      </w:tr>
      <w:tr w:rsidR="005C517C" w:rsidRPr="00D53208" w14:paraId="03B382FE" w14:textId="77777777" w:rsidTr="001369FB">
        <w:trPr>
          <w:trHeight w:val="654"/>
        </w:trPr>
        <w:tc>
          <w:tcPr>
            <w:tcW w:w="228" w:type="pct"/>
            <w:tcBorders>
              <w:top w:val="single" w:sz="4" w:space="0" w:color="auto"/>
              <w:bottom w:val="single" w:sz="4" w:space="0" w:color="auto"/>
              <w:right w:val="single" w:sz="4" w:space="0" w:color="auto"/>
            </w:tcBorders>
            <w:vAlign w:val="center"/>
          </w:tcPr>
          <w:p w14:paraId="029E9A00" w14:textId="2587945E" w:rsidR="004339BB" w:rsidRPr="00D53208" w:rsidRDefault="004339BB" w:rsidP="00D00B5D">
            <w:pPr>
              <w:widowControl w:val="0"/>
              <w:spacing w:before="60" w:after="60"/>
              <w:jc w:val="center"/>
              <w:rPr>
                <w:b/>
                <w:color w:val="000000" w:themeColor="text1"/>
                <w:sz w:val="24"/>
                <w:szCs w:val="24"/>
                <w:lang w:val="vi-VN"/>
              </w:rPr>
            </w:pPr>
            <w:r w:rsidRPr="00D53208">
              <w:rPr>
                <w:sz w:val="24"/>
                <w:szCs w:val="24"/>
              </w:rPr>
              <w:t>1</w:t>
            </w:r>
          </w:p>
        </w:tc>
        <w:tc>
          <w:tcPr>
            <w:tcW w:w="1101" w:type="pct"/>
            <w:tcBorders>
              <w:top w:val="single" w:sz="4" w:space="0" w:color="auto"/>
              <w:left w:val="single" w:sz="4" w:space="0" w:color="auto"/>
              <w:bottom w:val="single" w:sz="4" w:space="0" w:color="auto"/>
              <w:right w:val="single" w:sz="4" w:space="0" w:color="auto"/>
            </w:tcBorders>
          </w:tcPr>
          <w:p w14:paraId="198694EB" w14:textId="5D53B20A" w:rsidR="004339BB" w:rsidRPr="00D53208" w:rsidRDefault="004339BB" w:rsidP="00E8562D">
            <w:pPr>
              <w:pStyle w:val="Heading4"/>
              <w:keepNext w:val="0"/>
              <w:keepLines w:val="0"/>
              <w:widowControl w:val="0"/>
              <w:spacing w:line="240" w:lineRule="auto"/>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chấp thuận chủ trương đầu tư thuộc thẩm quyền của UBND tỉnh</w:t>
            </w:r>
          </w:p>
        </w:tc>
        <w:tc>
          <w:tcPr>
            <w:tcW w:w="540" w:type="pct"/>
            <w:tcBorders>
              <w:top w:val="single" w:sz="4" w:space="0" w:color="auto"/>
              <w:left w:val="single" w:sz="4" w:space="0" w:color="auto"/>
              <w:bottom w:val="single" w:sz="4" w:space="0" w:color="auto"/>
              <w:right w:val="single" w:sz="4" w:space="0" w:color="auto"/>
            </w:tcBorders>
            <w:vAlign w:val="center"/>
          </w:tcPr>
          <w:p w14:paraId="5B0BC793" w14:textId="6EE205F1" w:rsidR="004339BB" w:rsidRPr="00D53208" w:rsidRDefault="004339BB" w:rsidP="00B37E8A">
            <w:pPr>
              <w:widowControl w:val="0"/>
              <w:spacing w:before="60" w:after="60"/>
              <w:jc w:val="center"/>
              <w:rPr>
                <w:color w:val="000000" w:themeColor="text1"/>
                <w:sz w:val="24"/>
                <w:szCs w:val="24"/>
                <w:shd w:val="clear" w:color="auto" w:fill="FFFFFF"/>
                <w:lang w:val="vi-VN"/>
              </w:rPr>
            </w:pPr>
            <w:r w:rsidRPr="00D53208">
              <w:rPr>
                <w:iCs/>
                <w:sz w:val="24"/>
                <w:szCs w:val="24"/>
              </w:rPr>
              <w:t>1.009645</w:t>
            </w:r>
          </w:p>
        </w:tc>
        <w:tc>
          <w:tcPr>
            <w:tcW w:w="699" w:type="pct"/>
            <w:tcBorders>
              <w:top w:val="single" w:sz="4" w:space="0" w:color="auto"/>
              <w:left w:val="single" w:sz="4" w:space="0" w:color="auto"/>
              <w:bottom w:val="single" w:sz="4" w:space="0" w:color="auto"/>
              <w:right w:val="single" w:sz="4" w:space="0" w:color="auto"/>
            </w:tcBorders>
            <w:vAlign w:val="center"/>
          </w:tcPr>
          <w:p w14:paraId="6DF438D4" w14:textId="700AE65C" w:rsidR="004339BB" w:rsidRPr="00D53208" w:rsidRDefault="004339BB" w:rsidP="00BA7ED9">
            <w:pPr>
              <w:widowControl w:val="0"/>
              <w:jc w:val="center"/>
              <w:rPr>
                <w:color w:val="000000" w:themeColor="text1"/>
                <w:sz w:val="24"/>
                <w:szCs w:val="24"/>
                <w:lang w:val="vi-VN"/>
              </w:rPr>
            </w:pPr>
            <w:r w:rsidRPr="00D53208">
              <w:rPr>
                <w:bCs/>
                <w:sz w:val="24"/>
                <w:szCs w:val="24"/>
                <w:lang w:val="vi-VN"/>
              </w:rPr>
              <w:t>17 ngày</w:t>
            </w:r>
          </w:p>
        </w:tc>
        <w:tc>
          <w:tcPr>
            <w:tcW w:w="465" w:type="pct"/>
            <w:tcBorders>
              <w:top w:val="single" w:sz="4" w:space="0" w:color="auto"/>
              <w:left w:val="single" w:sz="4" w:space="0" w:color="auto"/>
              <w:bottom w:val="single" w:sz="4" w:space="0" w:color="auto"/>
              <w:right w:val="single" w:sz="4" w:space="0" w:color="auto"/>
            </w:tcBorders>
            <w:vAlign w:val="center"/>
          </w:tcPr>
          <w:p w14:paraId="4D350278" w14:textId="6D344258" w:rsidR="004339BB" w:rsidRPr="00D53208" w:rsidRDefault="004339BB" w:rsidP="00B37E8A">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05AC8D57" w14:textId="08E20B9B"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47B6EA9E" w14:textId="62E3E07F" w:rsidR="004339BB" w:rsidRPr="00D53208" w:rsidRDefault="004339BB" w:rsidP="00B37E8A">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4F538916" w14:textId="5B2841E6"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tcBorders>
            <w:vAlign w:val="center"/>
          </w:tcPr>
          <w:p w14:paraId="52BEFB17" w14:textId="3275059F" w:rsidR="004339BB" w:rsidRPr="00D53208" w:rsidRDefault="004339BB" w:rsidP="00B37E8A">
            <w:pPr>
              <w:widowControl w:val="0"/>
              <w:jc w:val="both"/>
              <w:rPr>
                <w:rStyle w:val="fontstyle01"/>
                <w:rFonts w:ascii="Times New Roman" w:hAnsi="Times New Roman"/>
                <w:color w:val="EE0000"/>
                <w:sz w:val="24"/>
                <w:szCs w:val="24"/>
              </w:rPr>
            </w:pPr>
            <w:r w:rsidRPr="00D53208">
              <w:rPr>
                <w:bCs/>
                <w:sz w:val="24"/>
                <w:szCs w:val="24"/>
                <w:lang w:val="vi-VN"/>
              </w:rPr>
              <w:t>Dự án hạ tầng khu công nghiệp</w:t>
            </w:r>
          </w:p>
        </w:tc>
      </w:tr>
      <w:tr w:rsidR="005C517C" w:rsidRPr="00D53208" w14:paraId="2D6F20B0" w14:textId="77777777" w:rsidTr="001369FB">
        <w:trPr>
          <w:trHeight w:val="654"/>
        </w:trPr>
        <w:tc>
          <w:tcPr>
            <w:tcW w:w="228" w:type="pct"/>
            <w:tcBorders>
              <w:top w:val="single" w:sz="4" w:space="0" w:color="auto"/>
              <w:bottom w:val="single" w:sz="4" w:space="0" w:color="auto"/>
              <w:right w:val="single" w:sz="4" w:space="0" w:color="auto"/>
            </w:tcBorders>
            <w:vAlign w:val="center"/>
          </w:tcPr>
          <w:p w14:paraId="1309C144" w14:textId="4E658246" w:rsidR="004339BB" w:rsidRPr="00D53208" w:rsidRDefault="004339BB" w:rsidP="00D00B5D">
            <w:pPr>
              <w:widowControl w:val="0"/>
              <w:spacing w:before="60" w:after="60"/>
              <w:jc w:val="center"/>
              <w:rPr>
                <w:b/>
                <w:color w:val="000000" w:themeColor="text1"/>
                <w:sz w:val="24"/>
                <w:szCs w:val="24"/>
                <w:lang w:val="vi-VN"/>
              </w:rPr>
            </w:pPr>
            <w:r w:rsidRPr="00D53208">
              <w:rPr>
                <w:sz w:val="24"/>
                <w:szCs w:val="24"/>
              </w:rPr>
              <w:t>2</w:t>
            </w:r>
          </w:p>
        </w:tc>
        <w:tc>
          <w:tcPr>
            <w:tcW w:w="1101" w:type="pct"/>
            <w:tcBorders>
              <w:top w:val="single" w:sz="4" w:space="0" w:color="auto"/>
              <w:left w:val="single" w:sz="4" w:space="0" w:color="auto"/>
              <w:bottom w:val="single" w:sz="4" w:space="0" w:color="auto"/>
              <w:right w:val="single" w:sz="4" w:space="0" w:color="auto"/>
            </w:tcBorders>
            <w:vAlign w:val="center"/>
          </w:tcPr>
          <w:p w14:paraId="7847F7CF" w14:textId="27438548" w:rsidR="004339BB" w:rsidRPr="00D53208" w:rsidRDefault="004339BB" w:rsidP="00E40B56">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 xml:space="preserve">Thủ tục chấp thuận chủ trương đầu tư thuộc thẩm quyền của </w:t>
            </w:r>
            <w:r w:rsidRPr="00D53208">
              <w:rPr>
                <w:rFonts w:ascii="Times New Roman" w:hAnsi="Times New Roman" w:cs="Times New Roman"/>
                <w:i w:val="0"/>
                <w:iCs w:val="0"/>
                <w:color w:val="000000" w:themeColor="text1"/>
                <w:kern w:val="36"/>
                <w:sz w:val="24"/>
                <w:szCs w:val="24"/>
              </w:rPr>
              <w:lastRenderedPageBreak/>
              <w:t>Ban Quản lý</w:t>
            </w:r>
          </w:p>
        </w:tc>
        <w:tc>
          <w:tcPr>
            <w:tcW w:w="540" w:type="pct"/>
            <w:tcBorders>
              <w:top w:val="single" w:sz="4" w:space="0" w:color="auto"/>
              <w:left w:val="single" w:sz="4" w:space="0" w:color="auto"/>
              <w:bottom w:val="single" w:sz="4" w:space="0" w:color="auto"/>
              <w:right w:val="single" w:sz="4" w:space="0" w:color="auto"/>
            </w:tcBorders>
            <w:vAlign w:val="center"/>
          </w:tcPr>
          <w:p w14:paraId="645CEA6E" w14:textId="77777777" w:rsidR="004339BB" w:rsidRPr="00D53208" w:rsidRDefault="004339BB" w:rsidP="004339BB">
            <w:pPr>
              <w:spacing w:before="20" w:after="20"/>
              <w:jc w:val="center"/>
              <w:rPr>
                <w:sz w:val="24"/>
                <w:szCs w:val="24"/>
              </w:rPr>
            </w:pPr>
            <w:r w:rsidRPr="00D53208">
              <w:rPr>
                <w:rStyle w:val="fontstyle01"/>
                <w:rFonts w:ascii="Times New Roman" w:eastAsia="DejaVu Sans Condensed" w:hAnsi="Times New Roman"/>
                <w:sz w:val="24"/>
                <w:szCs w:val="24"/>
              </w:rPr>
              <w:lastRenderedPageBreak/>
              <w:t>1.009748</w:t>
            </w:r>
          </w:p>
          <w:p w14:paraId="7BFAC38C" w14:textId="77777777" w:rsidR="004339BB" w:rsidRPr="00D53208" w:rsidRDefault="004339BB" w:rsidP="00B37E8A">
            <w:pPr>
              <w:widowControl w:val="0"/>
              <w:spacing w:before="60" w:after="60"/>
              <w:jc w:val="center"/>
              <w:rPr>
                <w:color w:val="000000" w:themeColor="text1"/>
                <w:sz w:val="24"/>
                <w:szCs w:val="24"/>
                <w:shd w:val="clear" w:color="auto" w:fill="FFFFFF"/>
                <w:lang w:val="vi-VN"/>
              </w:rPr>
            </w:pPr>
          </w:p>
        </w:tc>
        <w:tc>
          <w:tcPr>
            <w:tcW w:w="699" w:type="pct"/>
            <w:tcBorders>
              <w:top w:val="single" w:sz="4" w:space="0" w:color="auto"/>
              <w:left w:val="single" w:sz="4" w:space="0" w:color="auto"/>
              <w:bottom w:val="single" w:sz="4" w:space="0" w:color="auto"/>
              <w:right w:val="single" w:sz="4" w:space="0" w:color="auto"/>
            </w:tcBorders>
            <w:vAlign w:val="center"/>
          </w:tcPr>
          <w:p w14:paraId="5E2CBBBB" w14:textId="5B9A5E8B" w:rsidR="004339BB" w:rsidRPr="00D53208" w:rsidRDefault="004339BB" w:rsidP="00BA7ED9">
            <w:pPr>
              <w:widowControl w:val="0"/>
              <w:jc w:val="center"/>
              <w:rPr>
                <w:color w:val="000000" w:themeColor="text1"/>
                <w:sz w:val="24"/>
                <w:szCs w:val="24"/>
                <w:lang w:val="vi-VN"/>
              </w:rPr>
            </w:pPr>
            <w:r w:rsidRPr="00D53208">
              <w:rPr>
                <w:bCs/>
                <w:sz w:val="24"/>
                <w:szCs w:val="24"/>
              </w:rPr>
              <w:t>17 ngày</w:t>
            </w:r>
          </w:p>
        </w:tc>
        <w:tc>
          <w:tcPr>
            <w:tcW w:w="465" w:type="pct"/>
            <w:tcBorders>
              <w:top w:val="single" w:sz="4" w:space="0" w:color="auto"/>
              <w:left w:val="single" w:sz="4" w:space="0" w:color="auto"/>
              <w:bottom w:val="single" w:sz="4" w:space="0" w:color="auto"/>
              <w:right w:val="single" w:sz="4" w:space="0" w:color="auto"/>
            </w:tcBorders>
            <w:vAlign w:val="center"/>
          </w:tcPr>
          <w:p w14:paraId="752AE818" w14:textId="4C29D981" w:rsidR="004339BB" w:rsidRPr="00D53208" w:rsidRDefault="004339BB" w:rsidP="00B37E8A">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tcPr>
          <w:p w14:paraId="0A16E7E5" w14:textId="7C8A0FFD"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 xml:space="preserve">Ban Quản lý các KCN tỉnh </w:t>
            </w:r>
            <w:r w:rsidRPr="00D53208">
              <w:rPr>
                <w:sz w:val="24"/>
                <w:szCs w:val="24"/>
                <w:lang w:val="vi-VN"/>
              </w:rPr>
              <w:lastRenderedPageBreak/>
              <w:t>Thái Nguyên</w:t>
            </w:r>
          </w:p>
        </w:tc>
        <w:tc>
          <w:tcPr>
            <w:tcW w:w="436" w:type="pct"/>
            <w:tcBorders>
              <w:top w:val="single" w:sz="4" w:space="0" w:color="auto"/>
              <w:left w:val="single" w:sz="4" w:space="0" w:color="auto"/>
              <w:bottom w:val="single" w:sz="4" w:space="0" w:color="auto"/>
              <w:right w:val="single" w:sz="4" w:space="0" w:color="auto"/>
            </w:tcBorders>
          </w:tcPr>
          <w:p w14:paraId="2BCAE361" w14:textId="57944CDA" w:rsidR="004339BB" w:rsidRPr="00D53208" w:rsidRDefault="004339BB" w:rsidP="00B37E8A">
            <w:pPr>
              <w:widowControl w:val="0"/>
              <w:spacing w:before="60" w:after="60"/>
              <w:jc w:val="center"/>
              <w:rPr>
                <w:color w:val="000000" w:themeColor="text1"/>
                <w:sz w:val="24"/>
                <w:szCs w:val="24"/>
                <w:lang w:val="vi-VN"/>
              </w:rPr>
            </w:pPr>
            <w:r w:rsidRPr="00D53208">
              <w:rPr>
                <w:color w:val="000000"/>
                <w:sz w:val="24"/>
                <w:szCs w:val="24"/>
                <w:lang w:val="pt-BR"/>
              </w:rPr>
              <w:lastRenderedPageBreak/>
              <w:t xml:space="preserve">Ủy ban nhân dân </w:t>
            </w:r>
            <w:r w:rsidRPr="00D53208">
              <w:rPr>
                <w:color w:val="000000"/>
                <w:sz w:val="24"/>
                <w:szCs w:val="24"/>
                <w:lang w:val="pt-BR"/>
              </w:rPr>
              <w:lastRenderedPageBreak/>
              <w:t>tỉnh</w:t>
            </w:r>
          </w:p>
        </w:tc>
        <w:tc>
          <w:tcPr>
            <w:tcW w:w="435" w:type="pct"/>
            <w:tcBorders>
              <w:top w:val="single" w:sz="4" w:space="0" w:color="auto"/>
              <w:left w:val="single" w:sz="4" w:space="0" w:color="auto"/>
              <w:bottom w:val="single" w:sz="4" w:space="0" w:color="auto"/>
              <w:right w:val="single" w:sz="4" w:space="0" w:color="auto"/>
            </w:tcBorders>
          </w:tcPr>
          <w:p w14:paraId="2181DA01" w14:textId="6F552F6B"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lastRenderedPageBreak/>
              <w:t xml:space="preserve">Ban Quản lý các KCN tỉnh Thái </w:t>
            </w:r>
            <w:r w:rsidRPr="00D53208">
              <w:rPr>
                <w:sz w:val="24"/>
                <w:szCs w:val="24"/>
                <w:lang w:val="vi-VN"/>
              </w:rPr>
              <w:lastRenderedPageBreak/>
              <w:t>Nguyên</w:t>
            </w:r>
          </w:p>
        </w:tc>
        <w:tc>
          <w:tcPr>
            <w:tcW w:w="596" w:type="pct"/>
            <w:tcBorders>
              <w:left w:val="single" w:sz="4" w:space="0" w:color="auto"/>
            </w:tcBorders>
            <w:vAlign w:val="center"/>
          </w:tcPr>
          <w:p w14:paraId="0D952312" w14:textId="32090F1D" w:rsidR="004339BB" w:rsidRPr="00D53208" w:rsidRDefault="004339BB" w:rsidP="00B37E8A">
            <w:pPr>
              <w:widowControl w:val="0"/>
              <w:jc w:val="both"/>
              <w:rPr>
                <w:rStyle w:val="fontstyle01"/>
                <w:rFonts w:ascii="Times New Roman" w:hAnsi="Times New Roman"/>
                <w:color w:val="EE0000"/>
                <w:sz w:val="24"/>
                <w:szCs w:val="24"/>
              </w:rPr>
            </w:pPr>
            <w:r w:rsidRPr="00D53208">
              <w:rPr>
                <w:spacing w:val="-16"/>
                <w:sz w:val="24"/>
                <w:szCs w:val="24"/>
                <w:lang w:val="vi-VN"/>
              </w:rPr>
              <w:lastRenderedPageBreak/>
              <w:t xml:space="preserve">Dự án thuộc lĩnh vực khoa học công nghệ; các dự án </w:t>
            </w:r>
            <w:r w:rsidRPr="00D53208">
              <w:rPr>
                <w:spacing w:val="-16"/>
                <w:sz w:val="24"/>
                <w:szCs w:val="24"/>
                <w:lang w:val="vi-VN"/>
              </w:rPr>
              <w:lastRenderedPageBreak/>
              <w:t xml:space="preserve">thuộc lĩnh vực sản xuất công nghiệp có tổng mức đầu tư từ </w:t>
            </w:r>
            <w:r w:rsidRPr="00D53208">
              <w:rPr>
                <w:b/>
                <w:bCs/>
                <w:i/>
                <w:iCs/>
                <w:spacing w:val="-16"/>
                <w:sz w:val="24"/>
                <w:szCs w:val="24"/>
                <w:lang w:val="vi-VN"/>
              </w:rPr>
              <w:t>100 triệu USD</w:t>
            </w:r>
          </w:p>
        </w:tc>
      </w:tr>
      <w:tr w:rsidR="005C517C" w:rsidRPr="00D53208" w14:paraId="3C0064E7" w14:textId="77777777" w:rsidTr="001369FB">
        <w:trPr>
          <w:trHeight w:val="654"/>
        </w:trPr>
        <w:tc>
          <w:tcPr>
            <w:tcW w:w="228" w:type="pct"/>
            <w:tcBorders>
              <w:top w:val="single" w:sz="4" w:space="0" w:color="auto"/>
              <w:bottom w:val="single" w:sz="4" w:space="0" w:color="auto"/>
              <w:right w:val="single" w:sz="4" w:space="0" w:color="auto"/>
            </w:tcBorders>
            <w:vAlign w:val="center"/>
          </w:tcPr>
          <w:p w14:paraId="0EF506DB" w14:textId="20958D1A" w:rsidR="004339BB" w:rsidRPr="00D53208" w:rsidRDefault="004339BB" w:rsidP="00D00B5D">
            <w:pPr>
              <w:widowControl w:val="0"/>
              <w:spacing w:before="60" w:after="60"/>
              <w:jc w:val="center"/>
              <w:rPr>
                <w:b/>
                <w:color w:val="000000" w:themeColor="text1"/>
                <w:sz w:val="24"/>
                <w:szCs w:val="24"/>
                <w:lang w:val="vi-VN"/>
              </w:rPr>
            </w:pPr>
            <w:r w:rsidRPr="00D53208">
              <w:rPr>
                <w:sz w:val="24"/>
                <w:szCs w:val="24"/>
              </w:rPr>
              <w:lastRenderedPageBreak/>
              <w:t>3</w:t>
            </w:r>
          </w:p>
        </w:tc>
        <w:tc>
          <w:tcPr>
            <w:tcW w:w="1101" w:type="pct"/>
            <w:tcBorders>
              <w:top w:val="single" w:sz="4" w:space="0" w:color="auto"/>
              <w:left w:val="single" w:sz="4" w:space="0" w:color="auto"/>
              <w:bottom w:val="single" w:sz="4" w:space="0" w:color="auto"/>
              <w:right w:val="single" w:sz="4" w:space="0" w:color="auto"/>
            </w:tcBorders>
            <w:vAlign w:val="center"/>
          </w:tcPr>
          <w:p w14:paraId="6914C158" w14:textId="2452CF73" w:rsidR="004339BB" w:rsidRPr="00D53208" w:rsidRDefault="004339BB" w:rsidP="00B755B7">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cấp Giấy chứng nhận đăng ký đầu tư đối với dự án không thuộc diện chấp thuận chủ trương đầu tư (Ban Quản lý thực hiện)</w:t>
            </w:r>
          </w:p>
        </w:tc>
        <w:tc>
          <w:tcPr>
            <w:tcW w:w="540" w:type="pct"/>
            <w:tcBorders>
              <w:top w:val="single" w:sz="4" w:space="0" w:color="auto"/>
              <w:left w:val="single" w:sz="4" w:space="0" w:color="auto"/>
              <w:bottom w:val="single" w:sz="4" w:space="0" w:color="auto"/>
              <w:right w:val="single" w:sz="4" w:space="0" w:color="auto"/>
            </w:tcBorders>
            <w:vAlign w:val="center"/>
          </w:tcPr>
          <w:p w14:paraId="5C4A393D" w14:textId="17ED40AD" w:rsidR="004339BB" w:rsidRPr="00D53208" w:rsidRDefault="004339BB" w:rsidP="00B37E8A">
            <w:pPr>
              <w:widowControl w:val="0"/>
              <w:spacing w:before="60" w:after="60"/>
              <w:jc w:val="center"/>
              <w:rPr>
                <w:color w:val="000000" w:themeColor="text1"/>
                <w:sz w:val="24"/>
                <w:szCs w:val="24"/>
                <w:shd w:val="clear" w:color="auto" w:fill="FFFFFF"/>
                <w:lang w:val="vi-VN"/>
              </w:rPr>
            </w:pPr>
            <w:r w:rsidRPr="00D53208">
              <w:rPr>
                <w:sz w:val="24"/>
                <w:szCs w:val="24"/>
              </w:rPr>
              <w:t>1.009756</w:t>
            </w:r>
          </w:p>
        </w:tc>
        <w:tc>
          <w:tcPr>
            <w:tcW w:w="699" w:type="pct"/>
            <w:tcBorders>
              <w:top w:val="single" w:sz="4" w:space="0" w:color="auto"/>
              <w:left w:val="single" w:sz="4" w:space="0" w:color="auto"/>
              <w:bottom w:val="single" w:sz="4" w:space="0" w:color="auto"/>
              <w:right w:val="single" w:sz="4" w:space="0" w:color="auto"/>
            </w:tcBorders>
            <w:vAlign w:val="center"/>
          </w:tcPr>
          <w:p w14:paraId="2682C50F" w14:textId="03D6F4C8" w:rsidR="004339BB" w:rsidRPr="00D53208" w:rsidRDefault="004339BB" w:rsidP="00BA7ED9">
            <w:pPr>
              <w:widowControl w:val="0"/>
              <w:jc w:val="center"/>
              <w:rPr>
                <w:color w:val="000000" w:themeColor="text1"/>
                <w:sz w:val="24"/>
                <w:szCs w:val="24"/>
                <w:lang w:val="vi-VN"/>
              </w:rPr>
            </w:pPr>
            <w:r w:rsidRPr="00D53208">
              <w:rPr>
                <w:bCs/>
                <w:sz w:val="24"/>
                <w:szCs w:val="24"/>
                <w:lang w:val="vi-VN"/>
              </w:rPr>
              <w:t>10 ngày</w:t>
            </w:r>
          </w:p>
        </w:tc>
        <w:tc>
          <w:tcPr>
            <w:tcW w:w="465" w:type="pct"/>
            <w:tcBorders>
              <w:top w:val="single" w:sz="4" w:space="0" w:color="auto"/>
              <w:left w:val="single" w:sz="4" w:space="0" w:color="auto"/>
              <w:bottom w:val="single" w:sz="4" w:space="0" w:color="auto"/>
              <w:right w:val="single" w:sz="4" w:space="0" w:color="auto"/>
            </w:tcBorders>
            <w:vAlign w:val="center"/>
          </w:tcPr>
          <w:p w14:paraId="01CE9982" w14:textId="788B3D49" w:rsidR="004339BB" w:rsidRPr="00D53208" w:rsidRDefault="005B25BE" w:rsidP="005B25BE">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6DE3C785" w14:textId="68795E84"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566A3B78" w14:textId="132BE132" w:rsidR="004339BB" w:rsidRPr="00D53208" w:rsidRDefault="004339BB" w:rsidP="00B37E8A">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447848A1" w14:textId="156AFC94"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tcBorders>
            <w:vAlign w:val="center"/>
          </w:tcPr>
          <w:p w14:paraId="558720C1" w14:textId="44688332" w:rsidR="004339BB" w:rsidRPr="00D53208" w:rsidRDefault="004339BB" w:rsidP="00B37E8A">
            <w:pPr>
              <w:widowControl w:val="0"/>
              <w:jc w:val="both"/>
              <w:rPr>
                <w:rStyle w:val="fontstyle01"/>
                <w:rFonts w:ascii="Times New Roman" w:hAnsi="Times New Roman"/>
                <w:color w:val="EE0000"/>
                <w:sz w:val="24"/>
                <w:szCs w:val="24"/>
              </w:rPr>
            </w:pPr>
            <w:r w:rsidRPr="00D53208">
              <w:rPr>
                <w:sz w:val="24"/>
                <w:szCs w:val="24"/>
                <w:lang w:val="vi-VN"/>
              </w:rPr>
              <w:t xml:space="preserve">Dự án thuộc lĩnh vực khoa học công nghệ; các dự án thuộc lĩnh vực sản xuất công nghiệp có tổng mức đầu tư từ </w:t>
            </w:r>
            <w:r w:rsidRPr="00D53208">
              <w:rPr>
                <w:b/>
                <w:bCs/>
                <w:i/>
                <w:iCs/>
                <w:sz w:val="24"/>
                <w:szCs w:val="24"/>
                <w:lang w:val="vi-VN"/>
              </w:rPr>
              <w:t>100 triệu USD</w:t>
            </w:r>
            <w:r w:rsidRPr="00D53208">
              <w:rPr>
                <w:sz w:val="24"/>
                <w:szCs w:val="24"/>
                <w:lang w:val="vi-VN"/>
              </w:rPr>
              <w:t xml:space="preserve"> trở lên</w:t>
            </w:r>
          </w:p>
        </w:tc>
      </w:tr>
      <w:tr w:rsidR="005C517C" w:rsidRPr="00D53208" w14:paraId="6BC7D947" w14:textId="77777777" w:rsidTr="001369FB">
        <w:trPr>
          <w:trHeight w:val="654"/>
        </w:trPr>
        <w:tc>
          <w:tcPr>
            <w:tcW w:w="228" w:type="pct"/>
            <w:tcBorders>
              <w:top w:val="single" w:sz="4" w:space="0" w:color="auto"/>
              <w:bottom w:val="single" w:sz="4" w:space="0" w:color="auto"/>
              <w:right w:val="single" w:sz="4" w:space="0" w:color="auto"/>
            </w:tcBorders>
            <w:vAlign w:val="center"/>
          </w:tcPr>
          <w:p w14:paraId="709CC60D" w14:textId="787DEF4D" w:rsidR="004339BB" w:rsidRPr="00D53208" w:rsidRDefault="004339BB" w:rsidP="00411BD8">
            <w:pPr>
              <w:widowControl w:val="0"/>
              <w:spacing w:before="60" w:after="60"/>
              <w:jc w:val="center"/>
              <w:rPr>
                <w:b/>
                <w:color w:val="000000" w:themeColor="text1"/>
                <w:sz w:val="24"/>
                <w:szCs w:val="24"/>
                <w:lang w:val="vi-VN"/>
              </w:rPr>
            </w:pPr>
            <w:r w:rsidRPr="00D53208">
              <w:rPr>
                <w:sz w:val="24"/>
                <w:szCs w:val="24"/>
              </w:rPr>
              <w:t>4</w:t>
            </w:r>
          </w:p>
        </w:tc>
        <w:tc>
          <w:tcPr>
            <w:tcW w:w="1101" w:type="pct"/>
            <w:tcBorders>
              <w:top w:val="single" w:sz="4" w:space="0" w:color="auto"/>
              <w:left w:val="single" w:sz="4" w:space="0" w:color="auto"/>
              <w:bottom w:val="single" w:sz="4" w:space="0" w:color="auto"/>
              <w:right w:val="single" w:sz="4" w:space="0" w:color="auto"/>
            </w:tcBorders>
            <w:vAlign w:val="center"/>
          </w:tcPr>
          <w:p w14:paraId="4966CDAB" w14:textId="12524A85" w:rsidR="004339BB" w:rsidRPr="00D53208" w:rsidRDefault="004339BB" w:rsidP="00411BD8">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cấp Giấy chứng nhận đăng ký đầu tư theo thủ tục đầu tư đặc biệt</w:t>
            </w:r>
          </w:p>
        </w:tc>
        <w:tc>
          <w:tcPr>
            <w:tcW w:w="540" w:type="pct"/>
            <w:tcBorders>
              <w:top w:val="single" w:sz="4" w:space="0" w:color="auto"/>
              <w:left w:val="single" w:sz="4" w:space="0" w:color="auto"/>
              <w:bottom w:val="single" w:sz="4" w:space="0" w:color="auto"/>
              <w:right w:val="single" w:sz="4" w:space="0" w:color="auto"/>
            </w:tcBorders>
            <w:vAlign w:val="center"/>
          </w:tcPr>
          <w:p w14:paraId="07ECF729" w14:textId="7A01995E" w:rsidR="004339BB" w:rsidRPr="00D53208" w:rsidRDefault="004339BB" w:rsidP="00411BD8">
            <w:pPr>
              <w:widowControl w:val="0"/>
              <w:spacing w:before="60" w:after="60"/>
              <w:jc w:val="center"/>
              <w:rPr>
                <w:color w:val="000000" w:themeColor="text1"/>
                <w:sz w:val="24"/>
                <w:szCs w:val="24"/>
                <w:shd w:val="clear" w:color="auto" w:fill="FFFFFF"/>
                <w:lang w:val="vi-VN"/>
              </w:rPr>
            </w:pPr>
            <w:r w:rsidRPr="00D53208">
              <w:rPr>
                <w:sz w:val="24"/>
                <w:szCs w:val="24"/>
              </w:rPr>
              <w:t>2.002725</w:t>
            </w:r>
          </w:p>
        </w:tc>
        <w:tc>
          <w:tcPr>
            <w:tcW w:w="699" w:type="pct"/>
            <w:tcBorders>
              <w:top w:val="single" w:sz="4" w:space="0" w:color="auto"/>
              <w:left w:val="single" w:sz="4" w:space="0" w:color="auto"/>
              <w:bottom w:val="single" w:sz="4" w:space="0" w:color="auto"/>
              <w:right w:val="single" w:sz="4" w:space="0" w:color="auto"/>
            </w:tcBorders>
            <w:vAlign w:val="center"/>
          </w:tcPr>
          <w:p w14:paraId="28D291CC" w14:textId="2A65AF2C" w:rsidR="004339BB" w:rsidRPr="00D53208" w:rsidRDefault="004339BB" w:rsidP="00411BD8">
            <w:pPr>
              <w:widowControl w:val="0"/>
              <w:jc w:val="center"/>
              <w:rPr>
                <w:color w:val="000000" w:themeColor="text1"/>
                <w:sz w:val="24"/>
                <w:szCs w:val="24"/>
                <w:lang w:val="vi-VN"/>
              </w:rPr>
            </w:pPr>
            <w:r w:rsidRPr="00D53208">
              <w:rPr>
                <w:bCs/>
                <w:sz w:val="24"/>
                <w:szCs w:val="24"/>
                <w:lang w:val="vi-VN"/>
              </w:rPr>
              <w:t>15 ngày</w:t>
            </w:r>
          </w:p>
        </w:tc>
        <w:tc>
          <w:tcPr>
            <w:tcW w:w="465" w:type="pct"/>
            <w:tcBorders>
              <w:top w:val="single" w:sz="4" w:space="0" w:color="auto"/>
              <w:left w:val="single" w:sz="4" w:space="0" w:color="auto"/>
              <w:bottom w:val="single" w:sz="4" w:space="0" w:color="auto"/>
              <w:right w:val="single" w:sz="4" w:space="0" w:color="auto"/>
            </w:tcBorders>
            <w:vAlign w:val="center"/>
          </w:tcPr>
          <w:p w14:paraId="313017E7" w14:textId="19FE06ED" w:rsidR="004339BB" w:rsidRPr="00D53208" w:rsidRDefault="004339BB" w:rsidP="00411BD8">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1D11B5C3" w14:textId="415C60B4" w:rsidR="004339BB" w:rsidRPr="00D53208" w:rsidRDefault="004339BB" w:rsidP="00411BD8">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4B76C032" w14:textId="0FF6B27C" w:rsidR="004339BB" w:rsidRPr="00D53208" w:rsidRDefault="004339BB" w:rsidP="00411BD8">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25B82D82" w14:textId="0629F167" w:rsidR="004339BB" w:rsidRPr="00D53208" w:rsidRDefault="004339BB" w:rsidP="00411BD8">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tcBorders>
            <w:vAlign w:val="center"/>
          </w:tcPr>
          <w:p w14:paraId="25B6AAEC" w14:textId="121EB24B" w:rsidR="004339BB" w:rsidRPr="00D53208" w:rsidRDefault="004339BB" w:rsidP="00411BD8">
            <w:pPr>
              <w:widowControl w:val="0"/>
              <w:jc w:val="center"/>
              <w:rPr>
                <w:rStyle w:val="fontstyle01"/>
                <w:rFonts w:ascii="Times New Roman" w:hAnsi="Times New Roman"/>
                <w:color w:val="EE0000"/>
                <w:sz w:val="24"/>
                <w:szCs w:val="24"/>
              </w:rPr>
            </w:pPr>
            <w:r w:rsidRPr="00D53208">
              <w:rPr>
                <w:sz w:val="24"/>
                <w:szCs w:val="24"/>
                <w:lang w:val="vi-VN"/>
              </w:rPr>
              <w:t xml:space="preserve">Dự án thuộc lĩnh vực khoa học công nghệ; các dự án thuộc lĩnh vực sản xuất công nghiệp có tổng mức đầu tư từ </w:t>
            </w:r>
            <w:r w:rsidRPr="00D53208">
              <w:rPr>
                <w:b/>
                <w:bCs/>
                <w:i/>
                <w:iCs/>
                <w:sz w:val="24"/>
                <w:szCs w:val="24"/>
                <w:lang w:val="vi-VN"/>
              </w:rPr>
              <w:t>100 triệu USD</w:t>
            </w:r>
            <w:r w:rsidRPr="00D53208">
              <w:rPr>
                <w:sz w:val="24"/>
                <w:szCs w:val="24"/>
                <w:lang w:val="vi-VN"/>
              </w:rPr>
              <w:t xml:space="preserve"> trở lên</w:t>
            </w:r>
          </w:p>
        </w:tc>
      </w:tr>
      <w:tr w:rsidR="005C517C" w:rsidRPr="00D53208" w14:paraId="18E4065F" w14:textId="77777777" w:rsidTr="001369FB">
        <w:trPr>
          <w:trHeight w:val="654"/>
        </w:trPr>
        <w:tc>
          <w:tcPr>
            <w:tcW w:w="228" w:type="pct"/>
            <w:tcBorders>
              <w:top w:val="single" w:sz="4" w:space="0" w:color="auto"/>
              <w:bottom w:val="single" w:sz="4" w:space="0" w:color="auto"/>
              <w:right w:val="single" w:sz="4" w:space="0" w:color="auto"/>
            </w:tcBorders>
            <w:vAlign w:val="center"/>
          </w:tcPr>
          <w:p w14:paraId="4A41E6A3" w14:textId="3EAAB1BA" w:rsidR="004339BB" w:rsidRPr="00D53208" w:rsidRDefault="004339BB" w:rsidP="00D00B5D">
            <w:pPr>
              <w:widowControl w:val="0"/>
              <w:spacing w:before="60" w:after="60"/>
              <w:jc w:val="center"/>
              <w:rPr>
                <w:b/>
                <w:color w:val="000000" w:themeColor="text1"/>
                <w:sz w:val="24"/>
                <w:szCs w:val="24"/>
                <w:lang w:val="vi-VN"/>
              </w:rPr>
            </w:pPr>
            <w:r w:rsidRPr="00D53208">
              <w:rPr>
                <w:sz w:val="24"/>
                <w:szCs w:val="24"/>
              </w:rPr>
              <w:t>5</w:t>
            </w:r>
          </w:p>
        </w:tc>
        <w:tc>
          <w:tcPr>
            <w:tcW w:w="1101" w:type="pct"/>
            <w:tcBorders>
              <w:top w:val="single" w:sz="4" w:space="0" w:color="auto"/>
              <w:left w:val="single" w:sz="4" w:space="0" w:color="auto"/>
              <w:bottom w:val="single" w:sz="4" w:space="0" w:color="auto"/>
              <w:right w:val="single" w:sz="4" w:space="0" w:color="auto"/>
            </w:tcBorders>
          </w:tcPr>
          <w:p w14:paraId="5D39D760" w14:textId="3570F52D" w:rsidR="004339BB" w:rsidRPr="00D53208" w:rsidRDefault="004339BB" w:rsidP="00E8562D">
            <w:pPr>
              <w:pStyle w:val="Heading4"/>
              <w:keepNext w:val="0"/>
              <w:keepLines w:val="0"/>
              <w:widowControl w:val="0"/>
              <w:spacing w:line="240" w:lineRule="auto"/>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 xml:space="preserve">Thủ tục điều chỉnh dự án đầu tư thuộc thẩm quyền chấp thuận chủ trương đầu tư của UBND </w:t>
            </w:r>
            <w:r w:rsidRPr="00D53208">
              <w:rPr>
                <w:rFonts w:ascii="Times New Roman" w:hAnsi="Times New Roman" w:cs="Times New Roman"/>
                <w:i w:val="0"/>
                <w:iCs w:val="0"/>
                <w:color w:val="000000" w:themeColor="text1"/>
                <w:kern w:val="36"/>
                <w:sz w:val="24"/>
                <w:szCs w:val="24"/>
              </w:rPr>
              <w:lastRenderedPageBreak/>
              <w:t>tỉnh</w:t>
            </w:r>
          </w:p>
        </w:tc>
        <w:tc>
          <w:tcPr>
            <w:tcW w:w="540" w:type="pct"/>
            <w:tcBorders>
              <w:top w:val="single" w:sz="4" w:space="0" w:color="auto"/>
              <w:left w:val="single" w:sz="4" w:space="0" w:color="auto"/>
              <w:bottom w:val="single" w:sz="4" w:space="0" w:color="auto"/>
              <w:right w:val="single" w:sz="4" w:space="0" w:color="auto"/>
            </w:tcBorders>
            <w:vAlign w:val="center"/>
          </w:tcPr>
          <w:p w14:paraId="0F0867C1" w14:textId="497A9990" w:rsidR="004339BB" w:rsidRPr="00D53208" w:rsidRDefault="004339BB" w:rsidP="00B37E8A">
            <w:pPr>
              <w:widowControl w:val="0"/>
              <w:spacing w:before="60" w:after="60"/>
              <w:jc w:val="center"/>
              <w:rPr>
                <w:color w:val="000000" w:themeColor="text1"/>
                <w:sz w:val="24"/>
                <w:szCs w:val="24"/>
                <w:shd w:val="clear" w:color="auto" w:fill="FFFFFF"/>
                <w:lang w:val="vi-VN"/>
              </w:rPr>
            </w:pPr>
            <w:r w:rsidRPr="00D53208">
              <w:rPr>
                <w:sz w:val="24"/>
                <w:szCs w:val="24"/>
              </w:rPr>
              <w:lastRenderedPageBreak/>
              <w:t>1.009646</w:t>
            </w:r>
          </w:p>
        </w:tc>
        <w:tc>
          <w:tcPr>
            <w:tcW w:w="699" w:type="pct"/>
            <w:tcBorders>
              <w:top w:val="single" w:sz="4" w:space="0" w:color="auto"/>
              <w:left w:val="single" w:sz="4" w:space="0" w:color="auto"/>
              <w:bottom w:val="single" w:sz="4" w:space="0" w:color="auto"/>
              <w:right w:val="single" w:sz="4" w:space="0" w:color="auto"/>
            </w:tcBorders>
            <w:vAlign w:val="center"/>
          </w:tcPr>
          <w:p w14:paraId="473732BB" w14:textId="77777777" w:rsidR="004339BB" w:rsidRPr="00D53208" w:rsidRDefault="004339BB" w:rsidP="004339BB">
            <w:pPr>
              <w:spacing w:before="20" w:after="20"/>
              <w:jc w:val="center"/>
              <w:rPr>
                <w:bCs/>
                <w:spacing w:val="-12"/>
                <w:sz w:val="24"/>
                <w:szCs w:val="24"/>
              </w:rPr>
            </w:pPr>
            <w:r w:rsidRPr="00D53208">
              <w:rPr>
                <w:bCs/>
                <w:spacing w:val="-12"/>
                <w:sz w:val="24"/>
                <w:szCs w:val="24"/>
              </w:rPr>
              <w:t>- Trường hợp a1, a2, a3, a4, a5, a6, a7: 17 ngày.</w:t>
            </w:r>
          </w:p>
          <w:p w14:paraId="5080FD7A" w14:textId="2BA21696" w:rsidR="004339BB" w:rsidRPr="00D53208" w:rsidRDefault="004339BB" w:rsidP="00BA7ED9">
            <w:pPr>
              <w:widowControl w:val="0"/>
              <w:jc w:val="center"/>
              <w:rPr>
                <w:color w:val="000000" w:themeColor="text1"/>
                <w:sz w:val="24"/>
                <w:szCs w:val="24"/>
                <w:lang w:val="vi-VN"/>
              </w:rPr>
            </w:pPr>
            <w:r w:rsidRPr="00D53208">
              <w:rPr>
                <w:bCs/>
                <w:spacing w:val="-12"/>
                <w:sz w:val="24"/>
                <w:szCs w:val="24"/>
              </w:rPr>
              <w:lastRenderedPageBreak/>
              <w:t xml:space="preserve">- </w:t>
            </w:r>
            <w:r w:rsidRPr="00D53208">
              <w:rPr>
                <w:bCs/>
                <w:spacing w:val="-30"/>
                <w:sz w:val="24"/>
                <w:szCs w:val="24"/>
              </w:rPr>
              <w:t xml:space="preserve">Trường hợp a8: 12 ngày </w:t>
            </w:r>
            <w:r w:rsidRPr="00D53208">
              <w:rPr>
                <w:bCs/>
                <w:spacing w:val="-30"/>
                <w:sz w:val="24"/>
                <w:szCs w:val="24"/>
                <w:vertAlign w:val="superscript"/>
              </w:rPr>
              <w:t>(</w:t>
            </w:r>
            <w:r w:rsidRPr="00D53208">
              <w:rPr>
                <w:rStyle w:val="FootnoteReference"/>
                <w:bCs/>
                <w:spacing w:val="-30"/>
                <w:sz w:val="24"/>
                <w:szCs w:val="24"/>
              </w:rPr>
              <w:footnoteReference w:id="1"/>
            </w:r>
            <w:r w:rsidRPr="00D53208">
              <w:rPr>
                <w:bCs/>
                <w:spacing w:val="-30"/>
                <w:sz w:val="24"/>
                <w:szCs w:val="24"/>
                <w:vertAlign w:val="superscript"/>
              </w:rPr>
              <w:t>)</w:t>
            </w:r>
          </w:p>
        </w:tc>
        <w:tc>
          <w:tcPr>
            <w:tcW w:w="465" w:type="pct"/>
            <w:tcBorders>
              <w:top w:val="single" w:sz="4" w:space="0" w:color="auto"/>
              <w:left w:val="single" w:sz="4" w:space="0" w:color="auto"/>
              <w:bottom w:val="single" w:sz="4" w:space="0" w:color="auto"/>
              <w:right w:val="single" w:sz="4" w:space="0" w:color="auto"/>
            </w:tcBorders>
            <w:vAlign w:val="center"/>
          </w:tcPr>
          <w:p w14:paraId="7F890B28" w14:textId="0B0822A4" w:rsidR="004339BB" w:rsidRPr="00D53208" w:rsidRDefault="004339BB" w:rsidP="00B37E8A">
            <w:pPr>
              <w:widowControl w:val="0"/>
              <w:spacing w:before="60" w:after="60"/>
              <w:jc w:val="center"/>
              <w:rPr>
                <w:color w:val="000000" w:themeColor="text1"/>
                <w:sz w:val="24"/>
                <w:szCs w:val="24"/>
                <w:lang w:val="vi-VN"/>
              </w:rPr>
            </w:pPr>
            <w:r w:rsidRPr="00D53208">
              <w:rPr>
                <w:spacing w:val="-20"/>
                <w:sz w:val="24"/>
                <w:szCs w:val="24"/>
              </w:rPr>
              <w:lastRenderedPageBreak/>
              <w:t>Bộ Tài chính</w:t>
            </w:r>
          </w:p>
        </w:tc>
        <w:tc>
          <w:tcPr>
            <w:tcW w:w="500" w:type="pct"/>
            <w:tcBorders>
              <w:top w:val="single" w:sz="4" w:space="0" w:color="auto"/>
              <w:left w:val="single" w:sz="4" w:space="0" w:color="auto"/>
              <w:bottom w:val="single" w:sz="4" w:space="0" w:color="auto"/>
              <w:right w:val="single" w:sz="4" w:space="0" w:color="auto"/>
            </w:tcBorders>
          </w:tcPr>
          <w:p w14:paraId="477DF591" w14:textId="5225AF24"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 xml:space="preserve">Ban Quản lý các KCN tỉnh </w:t>
            </w:r>
            <w:r w:rsidRPr="00D53208">
              <w:rPr>
                <w:sz w:val="24"/>
                <w:szCs w:val="24"/>
                <w:lang w:val="vi-VN"/>
              </w:rPr>
              <w:lastRenderedPageBreak/>
              <w:t>Thái Nguyên</w:t>
            </w:r>
          </w:p>
        </w:tc>
        <w:tc>
          <w:tcPr>
            <w:tcW w:w="436" w:type="pct"/>
            <w:tcBorders>
              <w:top w:val="single" w:sz="4" w:space="0" w:color="auto"/>
              <w:left w:val="single" w:sz="4" w:space="0" w:color="auto"/>
              <w:bottom w:val="single" w:sz="4" w:space="0" w:color="auto"/>
              <w:right w:val="single" w:sz="4" w:space="0" w:color="auto"/>
            </w:tcBorders>
          </w:tcPr>
          <w:p w14:paraId="46429537" w14:textId="0ABCCF73" w:rsidR="004339BB" w:rsidRPr="00D53208" w:rsidRDefault="004339BB" w:rsidP="00B37E8A">
            <w:pPr>
              <w:widowControl w:val="0"/>
              <w:spacing w:before="60" w:after="60"/>
              <w:jc w:val="center"/>
              <w:rPr>
                <w:color w:val="000000" w:themeColor="text1"/>
                <w:sz w:val="24"/>
                <w:szCs w:val="24"/>
                <w:lang w:val="vi-VN"/>
              </w:rPr>
            </w:pPr>
            <w:r w:rsidRPr="00D53208">
              <w:rPr>
                <w:color w:val="000000"/>
                <w:sz w:val="24"/>
                <w:szCs w:val="24"/>
                <w:lang w:val="pt-BR"/>
              </w:rPr>
              <w:lastRenderedPageBreak/>
              <w:t xml:space="preserve">Ủy ban nhân dân </w:t>
            </w:r>
            <w:r w:rsidRPr="00D53208">
              <w:rPr>
                <w:color w:val="000000"/>
                <w:sz w:val="24"/>
                <w:szCs w:val="24"/>
                <w:lang w:val="pt-BR"/>
              </w:rPr>
              <w:lastRenderedPageBreak/>
              <w:t>tỉnh</w:t>
            </w:r>
          </w:p>
        </w:tc>
        <w:tc>
          <w:tcPr>
            <w:tcW w:w="435" w:type="pct"/>
            <w:tcBorders>
              <w:top w:val="single" w:sz="4" w:space="0" w:color="auto"/>
              <w:left w:val="single" w:sz="4" w:space="0" w:color="auto"/>
              <w:bottom w:val="single" w:sz="4" w:space="0" w:color="auto"/>
              <w:right w:val="single" w:sz="4" w:space="0" w:color="auto"/>
            </w:tcBorders>
          </w:tcPr>
          <w:p w14:paraId="03633B25" w14:textId="086F1A50"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lastRenderedPageBreak/>
              <w:t xml:space="preserve">Ban Quản lý các KCN tỉnh Thái </w:t>
            </w:r>
            <w:r w:rsidRPr="00D53208">
              <w:rPr>
                <w:sz w:val="24"/>
                <w:szCs w:val="24"/>
                <w:lang w:val="vi-VN"/>
              </w:rPr>
              <w:lastRenderedPageBreak/>
              <w:t>Nguyên</w:t>
            </w:r>
          </w:p>
        </w:tc>
        <w:tc>
          <w:tcPr>
            <w:tcW w:w="596" w:type="pct"/>
            <w:tcBorders>
              <w:left w:val="single" w:sz="4" w:space="0" w:color="auto"/>
            </w:tcBorders>
            <w:vAlign w:val="center"/>
          </w:tcPr>
          <w:p w14:paraId="295136FF" w14:textId="77777777" w:rsidR="004339BB" w:rsidRPr="00D53208" w:rsidRDefault="004339BB" w:rsidP="004339BB">
            <w:pPr>
              <w:spacing w:before="20" w:after="20"/>
              <w:jc w:val="center"/>
              <w:rPr>
                <w:b/>
                <w:bCs/>
                <w:i/>
                <w:iCs/>
                <w:sz w:val="24"/>
                <w:szCs w:val="24"/>
                <w:lang w:val="vi-VN"/>
              </w:rPr>
            </w:pPr>
            <w:r w:rsidRPr="00D53208">
              <w:rPr>
                <w:b/>
                <w:bCs/>
                <w:i/>
                <w:iCs/>
                <w:sz w:val="24"/>
                <w:szCs w:val="24"/>
                <w:lang w:val="vi-VN"/>
              </w:rPr>
              <w:lastRenderedPageBreak/>
              <w:t>Áp dụng đối với trường hợp a1.</w:t>
            </w:r>
          </w:p>
          <w:p w14:paraId="10E0BDF4" w14:textId="2BB79680" w:rsidR="004339BB" w:rsidRPr="00D53208" w:rsidRDefault="004339BB" w:rsidP="00B37E8A">
            <w:pPr>
              <w:widowControl w:val="0"/>
              <w:jc w:val="both"/>
              <w:rPr>
                <w:rStyle w:val="fontstyle01"/>
                <w:rFonts w:ascii="Times New Roman" w:hAnsi="Times New Roman"/>
                <w:color w:val="EE0000"/>
                <w:sz w:val="24"/>
                <w:szCs w:val="24"/>
              </w:rPr>
            </w:pPr>
            <w:r w:rsidRPr="00D53208">
              <w:rPr>
                <w:bCs/>
                <w:sz w:val="24"/>
                <w:szCs w:val="24"/>
                <w:lang w:val="vi-VN"/>
              </w:rPr>
              <w:t xml:space="preserve">Dự án hạ tầng </w:t>
            </w:r>
            <w:r w:rsidRPr="00D53208">
              <w:rPr>
                <w:bCs/>
                <w:sz w:val="24"/>
                <w:szCs w:val="24"/>
                <w:lang w:val="vi-VN"/>
              </w:rPr>
              <w:lastRenderedPageBreak/>
              <w:t>khu công nghiệ</w:t>
            </w:r>
            <w:r w:rsidRPr="00D53208">
              <w:rPr>
                <w:bCs/>
                <w:sz w:val="24"/>
                <w:szCs w:val="24"/>
              </w:rPr>
              <w:t>p</w:t>
            </w:r>
          </w:p>
        </w:tc>
      </w:tr>
      <w:tr w:rsidR="005C517C" w:rsidRPr="00D53208" w14:paraId="703ECE20" w14:textId="77777777" w:rsidTr="001369FB">
        <w:trPr>
          <w:trHeight w:val="654"/>
        </w:trPr>
        <w:tc>
          <w:tcPr>
            <w:tcW w:w="228" w:type="pct"/>
            <w:tcBorders>
              <w:top w:val="single" w:sz="4" w:space="0" w:color="auto"/>
              <w:bottom w:val="single" w:sz="4" w:space="0" w:color="auto"/>
              <w:right w:val="single" w:sz="4" w:space="0" w:color="auto"/>
            </w:tcBorders>
            <w:vAlign w:val="center"/>
          </w:tcPr>
          <w:p w14:paraId="024D6C28" w14:textId="3D157960" w:rsidR="004339BB" w:rsidRPr="00D53208" w:rsidRDefault="004339BB" w:rsidP="006A0360">
            <w:pPr>
              <w:widowControl w:val="0"/>
              <w:spacing w:before="60" w:after="60"/>
              <w:jc w:val="center"/>
              <w:rPr>
                <w:b/>
                <w:color w:val="000000" w:themeColor="text1"/>
                <w:sz w:val="24"/>
                <w:szCs w:val="24"/>
                <w:lang w:val="vi-VN"/>
              </w:rPr>
            </w:pPr>
            <w:r w:rsidRPr="00D53208">
              <w:rPr>
                <w:sz w:val="24"/>
                <w:szCs w:val="24"/>
              </w:rPr>
              <w:lastRenderedPageBreak/>
              <w:t>6</w:t>
            </w:r>
          </w:p>
        </w:tc>
        <w:tc>
          <w:tcPr>
            <w:tcW w:w="1101" w:type="pct"/>
            <w:tcBorders>
              <w:top w:val="single" w:sz="4" w:space="0" w:color="auto"/>
              <w:left w:val="single" w:sz="4" w:space="0" w:color="auto"/>
              <w:bottom w:val="single" w:sz="4" w:space="0" w:color="auto"/>
              <w:right w:val="single" w:sz="4" w:space="0" w:color="auto"/>
            </w:tcBorders>
            <w:vAlign w:val="center"/>
          </w:tcPr>
          <w:p w14:paraId="7BDE3FA6" w14:textId="77777777" w:rsidR="004339BB" w:rsidRPr="00D53208" w:rsidRDefault="004339BB" w:rsidP="006A0360">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điều chỉnh dự án đầu tư thuộc thẩm quyền chấp thuận chủ trương đầu tư của Ban Quản lý</w:t>
            </w:r>
          </w:p>
          <w:p w14:paraId="6F3AEB75" w14:textId="77777777" w:rsidR="004339BB" w:rsidRPr="00D53208" w:rsidRDefault="004339BB" w:rsidP="006A0360">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p>
        </w:tc>
        <w:tc>
          <w:tcPr>
            <w:tcW w:w="540" w:type="pct"/>
            <w:tcBorders>
              <w:top w:val="single" w:sz="4" w:space="0" w:color="auto"/>
              <w:left w:val="single" w:sz="4" w:space="0" w:color="auto"/>
              <w:bottom w:val="single" w:sz="4" w:space="0" w:color="auto"/>
              <w:right w:val="single" w:sz="4" w:space="0" w:color="auto"/>
            </w:tcBorders>
            <w:vAlign w:val="center"/>
          </w:tcPr>
          <w:p w14:paraId="4267D8CC" w14:textId="183CB31A" w:rsidR="004339BB" w:rsidRPr="00D53208" w:rsidRDefault="004339BB" w:rsidP="006A0360">
            <w:pPr>
              <w:widowControl w:val="0"/>
              <w:spacing w:before="60" w:after="60"/>
              <w:jc w:val="center"/>
              <w:rPr>
                <w:color w:val="000000" w:themeColor="text1"/>
                <w:sz w:val="24"/>
                <w:szCs w:val="24"/>
                <w:shd w:val="clear" w:color="auto" w:fill="FFFFFF"/>
                <w:lang w:val="vi-VN"/>
              </w:rPr>
            </w:pPr>
            <w:r w:rsidRPr="00D53208">
              <w:rPr>
                <w:rStyle w:val="fontstyle01"/>
                <w:rFonts w:ascii="Times New Roman" w:eastAsia="DejaVu Sans Condensed" w:hAnsi="Times New Roman"/>
                <w:sz w:val="24"/>
                <w:szCs w:val="24"/>
              </w:rPr>
              <w:lastRenderedPageBreak/>
              <w:t>1.009759</w:t>
            </w:r>
          </w:p>
        </w:tc>
        <w:tc>
          <w:tcPr>
            <w:tcW w:w="699" w:type="pct"/>
            <w:tcBorders>
              <w:top w:val="single" w:sz="4" w:space="0" w:color="auto"/>
              <w:left w:val="single" w:sz="4" w:space="0" w:color="auto"/>
              <w:bottom w:val="single" w:sz="4" w:space="0" w:color="auto"/>
              <w:right w:val="single" w:sz="4" w:space="0" w:color="auto"/>
            </w:tcBorders>
            <w:vAlign w:val="center"/>
          </w:tcPr>
          <w:p w14:paraId="6BAFA038" w14:textId="77777777" w:rsidR="004339BB" w:rsidRPr="00D53208" w:rsidRDefault="004339BB" w:rsidP="006A0360">
            <w:pPr>
              <w:spacing w:before="20" w:after="20"/>
              <w:jc w:val="center"/>
              <w:rPr>
                <w:bCs/>
                <w:sz w:val="24"/>
                <w:szCs w:val="24"/>
              </w:rPr>
            </w:pPr>
            <w:r w:rsidRPr="00D53208">
              <w:rPr>
                <w:bCs/>
                <w:sz w:val="24"/>
                <w:szCs w:val="24"/>
              </w:rPr>
              <w:t>- Trường hợp a1, a2, a3, a4, a5, a6, a7: 17 ngày.</w:t>
            </w:r>
          </w:p>
          <w:p w14:paraId="24F4ED3E" w14:textId="4BA271E3" w:rsidR="004339BB" w:rsidRPr="00D53208" w:rsidRDefault="004339BB" w:rsidP="006A0360">
            <w:pPr>
              <w:widowControl w:val="0"/>
              <w:jc w:val="center"/>
              <w:rPr>
                <w:color w:val="000000" w:themeColor="text1"/>
                <w:sz w:val="24"/>
                <w:szCs w:val="24"/>
                <w:lang w:val="vi-VN"/>
              </w:rPr>
            </w:pPr>
            <w:r w:rsidRPr="00D53208">
              <w:rPr>
                <w:bCs/>
                <w:sz w:val="24"/>
                <w:szCs w:val="24"/>
              </w:rPr>
              <w:t xml:space="preserve">- Trường hợp a8: 12 ngày </w:t>
            </w:r>
            <w:r w:rsidRPr="00D53208">
              <w:rPr>
                <w:bCs/>
                <w:sz w:val="24"/>
                <w:szCs w:val="24"/>
                <w:vertAlign w:val="superscript"/>
              </w:rPr>
              <w:t>(</w:t>
            </w:r>
            <w:r w:rsidRPr="00D53208">
              <w:rPr>
                <w:rStyle w:val="FootnoteReference"/>
                <w:bCs/>
                <w:sz w:val="24"/>
                <w:szCs w:val="24"/>
              </w:rPr>
              <w:footnoteReference w:id="2"/>
            </w:r>
            <w:r w:rsidRPr="00D53208">
              <w:rPr>
                <w:bCs/>
                <w:sz w:val="24"/>
                <w:szCs w:val="24"/>
                <w:vertAlign w:val="superscript"/>
              </w:rPr>
              <w:t>)</w:t>
            </w:r>
          </w:p>
        </w:tc>
        <w:tc>
          <w:tcPr>
            <w:tcW w:w="465" w:type="pct"/>
            <w:tcBorders>
              <w:top w:val="single" w:sz="4" w:space="0" w:color="auto"/>
              <w:left w:val="single" w:sz="4" w:space="0" w:color="auto"/>
              <w:bottom w:val="single" w:sz="4" w:space="0" w:color="auto"/>
              <w:right w:val="single" w:sz="4" w:space="0" w:color="auto"/>
            </w:tcBorders>
            <w:vAlign w:val="center"/>
          </w:tcPr>
          <w:p w14:paraId="633E22E9" w14:textId="1246BBC4" w:rsidR="004339BB" w:rsidRPr="00D53208" w:rsidRDefault="004339BB" w:rsidP="006A0360">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61CE381B" w14:textId="3E9E03A1" w:rsidR="004339BB" w:rsidRPr="00D53208" w:rsidRDefault="004339BB" w:rsidP="006A0360">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3F4B607D" w14:textId="4EFDFE85" w:rsidR="004339BB" w:rsidRPr="00D53208" w:rsidRDefault="004339BB" w:rsidP="006A0360">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49C17ED7" w14:textId="011A15A7" w:rsidR="004339BB" w:rsidRPr="00D53208" w:rsidRDefault="004339BB" w:rsidP="006A0360">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tcBorders>
            <w:vAlign w:val="center"/>
          </w:tcPr>
          <w:p w14:paraId="60BD5945" w14:textId="77777777" w:rsidR="004339BB" w:rsidRPr="00D53208" w:rsidRDefault="004339BB" w:rsidP="006A0360">
            <w:pPr>
              <w:spacing w:before="20" w:after="20"/>
              <w:jc w:val="center"/>
              <w:rPr>
                <w:b/>
                <w:bCs/>
                <w:i/>
                <w:iCs/>
                <w:sz w:val="24"/>
                <w:szCs w:val="24"/>
                <w:lang w:val="vi-VN"/>
              </w:rPr>
            </w:pPr>
            <w:r w:rsidRPr="00D53208">
              <w:rPr>
                <w:b/>
                <w:bCs/>
                <w:i/>
                <w:iCs/>
                <w:sz w:val="24"/>
                <w:szCs w:val="24"/>
                <w:lang w:val="vi-VN"/>
              </w:rPr>
              <w:t>Áp dụng đối với trường hợp a1.</w:t>
            </w:r>
          </w:p>
          <w:p w14:paraId="1F2BD95F" w14:textId="5B168F59" w:rsidR="004339BB" w:rsidRPr="00D53208" w:rsidRDefault="004339BB" w:rsidP="006A0360">
            <w:pPr>
              <w:widowControl w:val="0"/>
              <w:jc w:val="center"/>
              <w:rPr>
                <w:rStyle w:val="fontstyle01"/>
                <w:rFonts w:ascii="Times New Roman" w:hAnsi="Times New Roman"/>
                <w:color w:val="EE0000"/>
                <w:sz w:val="24"/>
                <w:szCs w:val="24"/>
              </w:rPr>
            </w:pPr>
            <w:r w:rsidRPr="00D53208">
              <w:rPr>
                <w:sz w:val="24"/>
                <w:szCs w:val="24"/>
                <w:lang w:val="vi-VN"/>
              </w:rPr>
              <w:t xml:space="preserve">Dự án thuộc lĩnh vực khoa học công nghệ; các </w:t>
            </w:r>
            <w:r w:rsidRPr="00D53208">
              <w:rPr>
                <w:sz w:val="24"/>
                <w:szCs w:val="24"/>
                <w:lang w:val="vi-VN"/>
              </w:rPr>
              <w:lastRenderedPageBreak/>
              <w:t xml:space="preserve">dự án thuộc lĩnh vực sản xuất công nghiệp điều chỉnh tăng vốn đầu tư từ </w:t>
            </w:r>
            <w:r w:rsidRPr="00D53208">
              <w:rPr>
                <w:b/>
                <w:bCs/>
                <w:i/>
                <w:iCs/>
                <w:sz w:val="24"/>
                <w:szCs w:val="24"/>
                <w:lang w:val="vi-VN"/>
              </w:rPr>
              <w:t>100 triệu USD</w:t>
            </w:r>
            <w:r w:rsidRPr="00D53208">
              <w:rPr>
                <w:sz w:val="24"/>
                <w:szCs w:val="24"/>
                <w:lang w:val="vi-VN"/>
              </w:rPr>
              <w:t xml:space="preserve"> trở lên</w:t>
            </w:r>
          </w:p>
        </w:tc>
      </w:tr>
      <w:tr w:rsidR="005C517C" w:rsidRPr="00D53208" w14:paraId="5A7D6B0F" w14:textId="77777777" w:rsidTr="001369FB">
        <w:trPr>
          <w:trHeight w:val="654"/>
        </w:trPr>
        <w:tc>
          <w:tcPr>
            <w:tcW w:w="228" w:type="pct"/>
            <w:tcBorders>
              <w:top w:val="single" w:sz="4" w:space="0" w:color="auto"/>
              <w:bottom w:val="single" w:sz="4" w:space="0" w:color="auto"/>
              <w:right w:val="single" w:sz="4" w:space="0" w:color="auto"/>
            </w:tcBorders>
            <w:vAlign w:val="center"/>
          </w:tcPr>
          <w:p w14:paraId="397FA4CA" w14:textId="0B862220" w:rsidR="004339BB" w:rsidRPr="00D53208" w:rsidRDefault="004339BB" w:rsidP="006A0360">
            <w:pPr>
              <w:widowControl w:val="0"/>
              <w:spacing w:before="60" w:after="60"/>
              <w:jc w:val="center"/>
              <w:rPr>
                <w:b/>
                <w:color w:val="000000" w:themeColor="text1"/>
                <w:sz w:val="24"/>
                <w:szCs w:val="24"/>
                <w:lang w:val="vi-VN"/>
              </w:rPr>
            </w:pPr>
            <w:r w:rsidRPr="00D53208">
              <w:rPr>
                <w:sz w:val="24"/>
                <w:szCs w:val="24"/>
              </w:rPr>
              <w:lastRenderedPageBreak/>
              <w:t>7</w:t>
            </w:r>
          </w:p>
        </w:tc>
        <w:tc>
          <w:tcPr>
            <w:tcW w:w="1101" w:type="pct"/>
            <w:tcBorders>
              <w:top w:val="single" w:sz="4" w:space="0" w:color="auto"/>
              <w:left w:val="single" w:sz="4" w:space="0" w:color="auto"/>
              <w:bottom w:val="single" w:sz="4" w:space="0" w:color="auto"/>
              <w:right w:val="single" w:sz="4" w:space="0" w:color="auto"/>
            </w:tcBorders>
            <w:vAlign w:val="center"/>
          </w:tcPr>
          <w:p w14:paraId="70E1B1DF" w14:textId="33D7E278" w:rsidR="004339BB" w:rsidRPr="00D53208" w:rsidRDefault="004339BB" w:rsidP="006A0360">
            <w:pPr>
              <w:pStyle w:val="Heading4"/>
              <w:keepNext w:val="0"/>
              <w:keepLines w:val="0"/>
              <w:widowControl w:val="0"/>
              <w:spacing w:line="240" w:lineRule="auto"/>
              <w:jc w:val="center"/>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điều chỉnh dự án đầu tư đã được cấp Giấy chứng nhận đăng ký đầu tư và không thuộc diện chấp thuận điều chỉnh chủ trương đầu tư (Ban Quản lý thực hiện)</w:t>
            </w:r>
          </w:p>
        </w:tc>
        <w:tc>
          <w:tcPr>
            <w:tcW w:w="540" w:type="pct"/>
            <w:tcBorders>
              <w:top w:val="single" w:sz="4" w:space="0" w:color="auto"/>
              <w:left w:val="single" w:sz="4" w:space="0" w:color="auto"/>
              <w:bottom w:val="single" w:sz="4" w:space="0" w:color="auto"/>
              <w:right w:val="single" w:sz="4" w:space="0" w:color="auto"/>
            </w:tcBorders>
            <w:vAlign w:val="center"/>
          </w:tcPr>
          <w:p w14:paraId="7C17DBF3" w14:textId="77777777" w:rsidR="004339BB" w:rsidRPr="00D53208" w:rsidRDefault="004339BB" w:rsidP="006A0360">
            <w:pPr>
              <w:spacing w:before="20" w:after="20"/>
              <w:jc w:val="center"/>
              <w:rPr>
                <w:sz w:val="24"/>
                <w:szCs w:val="24"/>
              </w:rPr>
            </w:pPr>
            <w:r w:rsidRPr="00D53208">
              <w:rPr>
                <w:rStyle w:val="fontstyle01"/>
                <w:rFonts w:ascii="Times New Roman" w:eastAsia="DejaVu Sans Condensed" w:hAnsi="Times New Roman"/>
                <w:sz w:val="24"/>
                <w:szCs w:val="24"/>
              </w:rPr>
              <w:t>1.009760</w:t>
            </w:r>
          </w:p>
          <w:p w14:paraId="1D71A5B6" w14:textId="77777777" w:rsidR="004339BB" w:rsidRPr="00D53208" w:rsidRDefault="004339BB" w:rsidP="006A0360">
            <w:pPr>
              <w:widowControl w:val="0"/>
              <w:spacing w:before="60" w:after="60"/>
              <w:jc w:val="center"/>
              <w:rPr>
                <w:color w:val="000000" w:themeColor="text1"/>
                <w:sz w:val="24"/>
                <w:szCs w:val="24"/>
                <w:shd w:val="clear" w:color="auto" w:fill="FFFFFF"/>
                <w:lang w:val="vi-VN"/>
              </w:rPr>
            </w:pPr>
          </w:p>
        </w:tc>
        <w:tc>
          <w:tcPr>
            <w:tcW w:w="699" w:type="pct"/>
            <w:tcBorders>
              <w:top w:val="single" w:sz="4" w:space="0" w:color="auto"/>
              <w:left w:val="single" w:sz="4" w:space="0" w:color="auto"/>
              <w:bottom w:val="single" w:sz="4" w:space="0" w:color="auto"/>
              <w:right w:val="single" w:sz="4" w:space="0" w:color="auto"/>
            </w:tcBorders>
            <w:vAlign w:val="center"/>
          </w:tcPr>
          <w:p w14:paraId="3A5DE89F" w14:textId="77777777" w:rsidR="004339BB" w:rsidRPr="00D53208" w:rsidRDefault="004339BB" w:rsidP="006A0360">
            <w:pPr>
              <w:spacing w:before="20" w:after="20"/>
              <w:jc w:val="center"/>
              <w:rPr>
                <w:bCs/>
                <w:spacing w:val="-4"/>
                <w:sz w:val="24"/>
                <w:szCs w:val="24"/>
                <w:lang w:val="sv-SE"/>
              </w:rPr>
            </w:pPr>
            <w:r w:rsidRPr="00D53208">
              <w:rPr>
                <w:bCs/>
                <w:spacing w:val="-4"/>
                <w:sz w:val="24"/>
                <w:szCs w:val="24"/>
                <w:lang w:val="vi-VN"/>
              </w:rPr>
              <w:t>- Trường hợp a1: 03 ngày làm việc.</w:t>
            </w:r>
          </w:p>
          <w:p w14:paraId="3FB1F29B" w14:textId="77777777" w:rsidR="004339BB" w:rsidRPr="00D53208" w:rsidRDefault="004339BB" w:rsidP="006A0360">
            <w:pPr>
              <w:spacing w:before="20" w:after="20"/>
              <w:jc w:val="center"/>
              <w:rPr>
                <w:bCs/>
                <w:sz w:val="24"/>
                <w:szCs w:val="24"/>
                <w:lang w:val="sv-SE"/>
              </w:rPr>
            </w:pPr>
            <w:r w:rsidRPr="00D53208">
              <w:rPr>
                <w:bCs/>
                <w:sz w:val="24"/>
                <w:szCs w:val="24"/>
                <w:lang w:val="sv-SE"/>
              </w:rPr>
              <w:t>- Trường hợp a2: 07 ngày làm việc.</w:t>
            </w:r>
          </w:p>
          <w:p w14:paraId="2BEEE799" w14:textId="28B4EBCB" w:rsidR="004339BB" w:rsidRPr="00D53208" w:rsidRDefault="004339BB" w:rsidP="006A0360">
            <w:pPr>
              <w:widowControl w:val="0"/>
              <w:jc w:val="center"/>
              <w:rPr>
                <w:color w:val="000000" w:themeColor="text1"/>
                <w:sz w:val="24"/>
                <w:szCs w:val="24"/>
                <w:lang w:val="vi-VN"/>
              </w:rPr>
            </w:pPr>
            <w:r w:rsidRPr="00D53208">
              <w:rPr>
                <w:bCs/>
                <w:spacing w:val="-14"/>
                <w:sz w:val="24"/>
                <w:szCs w:val="24"/>
                <w:lang w:val="sv-SE"/>
              </w:rPr>
              <w:t xml:space="preserve">- Trường hợp a3: 05 ngày làm việc </w:t>
            </w:r>
            <w:r w:rsidRPr="00D53208">
              <w:rPr>
                <w:bCs/>
                <w:spacing w:val="-14"/>
                <w:sz w:val="24"/>
                <w:szCs w:val="24"/>
                <w:vertAlign w:val="superscript"/>
                <w:lang w:val="sv-SE"/>
              </w:rPr>
              <w:t>(</w:t>
            </w:r>
            <w:r w:rsidRPr="00D53208">
              <w:rPr>
                <w:rStyle w:val="FootnoteReference"/>
                <w:bCs/>
                <w:spacing w:val="-14"/>
                <w:sz w:val="24"/>
                <w:szCs w:val="24"/>
                <w:lang w:val="sv-SE"/>
              </w:rPr>
              <w:footnoteReference w:id="3"/>
            </w:r>
            <w:r w:rsidRPr="00D53208">
              <w:rPr>
                <w:bCs/>
                <w:spacing w:val="-14"/>
                <w:sz w:val="24"/>
                <w:szCs w:val="24"/>
                <w:vertAlign w:val="superscript"/>
                <w:lang w:val="sv-SE"/>
              </w:rPr>
              <w:t>)</w:t>
            </w:r>
          </w:p>
        </w:tc>
        <w:tc>
          <w:tcPr>
            <w:tcW w:w="465" w:type="pct"/>
            <w:tcBorders>
              <w:top w:val="single" w:sz="4" w:space="0" w:color="auto"/>
              <w:left w:val="single" w:sz="4" w:space="0" w:color="auto"/>
              <w:bottom w:val="single" w:sz="4" w:space="0" w:color="auto"/>
              <w:right w:val="single" w:sz="4" w:space="0" w:color="auto"/>
            </w:tcBorders>
            <w:vAlign w:val="center"/>
          </w:tcPr>
          <w:p w14:paraId="0737A011" w14:textId="3E88CF7F" w:rsidR="004339BB" w:rsidRPr="00D53208" w:rsidRDefault="004339BB" w:rsidP="006A0360">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7C046A96" w14:textId="218D20AB" w:rsidR="004339BB" w:rsidRPr="00D53208" w:rsidRDefault="004339BB" w:rsidP="006A0360">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507A0875" w14:textId="3E2AF851" w:rsidR="004339BB" w:rsidRPr="00D53208" w:rsidRDefault="004339BB" w:rsidP="006A0360">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74A35607" w14:textId="11851E1C" w:rsidR="004339BB" w:rsidRPr="00D53208" w:rsidRDefault="004339BB" w:rsidP="006A0360">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tcBorders>
            <w:vAlign w:val="center"/>
          </w:tcPr>
          <w:p w14:paraId="3AE0D41D" w14:textId="77777777" w:rsidR="004339BB" w:rsidRPr="00D53208" w:rsidRDefault="004339BB" w:rsidP="006A0360">
            <w:pPr>
              <w:spacing w:before="20" w:after="20"/>
              <w:jc w:val="center"/>
              <w:rPr>
                <w:b/>
                <w:bCs/>
                <w:i/>
                <w:iCs/>
                <w:sz w:val="24"/>
                <w:szCs w:val="24"/>
                <w:lang w:val="vi-VN"/>
              </w:rPr>
            </w:pPr>
            <w:r w:rsidRPr="00D53208">
              <w:rPr>
                <w:b/>
                <w:bCs/>
                <w:i/>
                <w:iCs/>
                <w:sz w:val="24"/>
                <w:szCs w:val="24"/>
                <w:lang w:val="vi-VN"/>
              </w:rPr>
              <w:t>Áp dụng đối với trường hợp a2.</w:t>
            </w:r>
          </w:p>
          <w:p w14:paraId="39284F77" w14:textId="5E36425C" w:rsidR="004339BB" w:rsidRPr="00D53208" w:rsidRDefault="004339BB" w:rsidP="006A0360">
            <w:pPr>
              <w:widowControl w:val="0"/>
              <w:jc w:val="center"/>
              <w:rPr>
                <w:rStyle w:val="fontstyle01"/>
                <w:rFonts w:ascii="Times New Roman" w:hAnsi="Times New Roman"/>
                <w:color w:val="EE0000"/>
                <w:sz w:val="24"/>
                <w:szCs w:val="24"/>
              </w:rPr>
            </w:pPr>
            <w:r w:rsidRPr="00D53208">
              <w:rPr>
                <w:sz w:val="24"/>
                <w:szCs w:val="24"/>
                <w:lang w:val="vi-VN"/>
              </w:rPr>
              <w:t xml:space="preserve">Dự án thuộc lĩnh vực khoa học công nghệ; các dự án thuộc lĩnh vực sản xuất công nghiệp điều chỉnh tăng vốn đầu tư từ </w:t>
            </w:r>
            <w:r w:rsidRPr="00D53208">
              <w:rPr>
                <w:b/>
                <w:bCs/>
                <w:i/>
                <w:iCs/>
                <w:sz w:val="24"/>
                <w:szCs w:val="24"/>
                <w:lang w:val="vi-VN"/>
              </w:rPr>
              <w:t>100 triệu USD</w:t>
            </w:r>
            <w:r w:rsidRPr="00D53208">
              <w:rPr>
                <w:sz w:val="24"/>
                <w:szCs w:val="24"/>
                <w:lang w:val="vi-VN"/>
              </w:rPr>
              <w:t xml:space="preserve"> trở lên</w:t>
            </w:r>
          </w:p>
        </w:tc>
      </w:tr>
      <w:tr w:rsidR="005C517C" w:rsidRPr="00D53208" w14:paraId="4E3136D2" w14:textId="77777777" w:rsidTr="001369FB">
        <w:trPr>
          <w:trHeight w:val="654"/>
        </w:trPr>
        <w:tc>
          <w:tcPr>
            <w:tcW w:w="228" w:type="pct"/>
            <w:tcBorders>
              <w:top w:val="single" w:sz="4" w:space="0" w:color="auto"/>
              <w:bottom w:val="single" w:sz="4" w:space="0" w:color="auto"/>
              <w:right w:val="single" w:sz="4" w:space="0" w:color="auto"/>
            </w:tcBorders>
            <w:vAlign w:val="center"/>
          </w:tcPr>
          <w:p w14:paraId="629CBDDA" w14:textId="77777777" w:rsidR="004339BB" w:rsidRPr="00D53208" w:rsidRDefault="004339BB" w:rsidP="006A0360">
            <w:pPr>
              <w:spacing w:before="20" w:after="20"/>
              <w:jc w:val="center"/>
              <w:rPr>
                <w:rStyle w:val="fontstyle01"/>
                <w:rFonts w:ascii="Times New Roman" w:eastAsia="DejaVu Sans Condensed" w:hAnsi="Times New Roman"/>
                <w:spacing w:val="-4"/>
                <w:sz w:val="24"/>
                <w:szCs w:val="24"/>
              </w:rPr>
            </w:pPr>
          </w:p>
          <w:p w14:paraId="322C4CC2" w14:textId="1D14CD24" w:rsidR="004339BB" w:rsidRPr="00D53208" w:rsidRDefault="004339BB" w:rsidP="006A0360">
            <w:pPr>
              <w:spacing w:before="20" w:after="20"/>
              <w:jc w:val="center"/>
              <w:rPr>
                <w:rStyle w:val="fontstyle01"/>
                <w:rFonts w:ascii="Times New Roman" w:eastAsia="DejaVu Sans Condensed" w:hAnsi="Times New Roman"/>
                <w:spacing w:val="-4"/>
                <w:sz w:val="24"/>
                <w:szCs w:val="24"/>
              </w:rPr>
            </w:pPr>
          </w:p>
          <w:p w14:paraId="76E952F4" w14:textId="420E93E0" w:rsidR="004339BB" w:rsidRPr="00D53208" w:rsidRDefault="004339BB" w:rsidP="006A0360">
            <w:pPr>
              <w:widowControl w:val="0"/>
              <w:spacing w:before="60" w:after="60"/>
              <w:jc w:val="center"/>
              <w:rPr>
                <w:b/>
                <w:color w:val="000000" w:themeColor="text1"/>
                <w:sz w:val="24"/>
                <w:szCs w:val="24"/>
                <w:lang w:val="vi-VN"/>
              </w:rPr>
            </w:pPr>
            <w:r w:rsidRPr="00D53208">
              <w:rPr>
                <w:rStyle w:val="fontstyle01"/>
                <w:rFonts w:ascii="Times New Roman" w:eastAsia="DejaVu Sans Condensed" w:hAnsi="Times New Roman"/>
                <w:spacing w:val="-4"/>
                <w:sz w:val="24"/>
                <w:szCs w:val="24"/>
              </w:rPr>
              <w:t>8</w:t>
            </w:r>
          </w:p>
        </w:tc>
        <w:tc>
          <w:tcPr>
            <w:tcW w:w="1101" w:type="pct"/>
            <w:tcBorders>
              <w:top w:val="single" w:sz="4" w:space="0" w:color="auto"/>
              <w:left w:val="single" w:sz="4" w:space="0" w:color="auto"/>
              <w:bottom w:val="single" w:sz="4" w:space="0" w:color="auto"/>
              <w:right w:val="single" w:sz="4" w:space="0" w:color="auto"/>
            </w:tcBorders>
            <w:vAlign w:val="center"/>
          </w:tcPr>
          <w:p w14:paraId="70205406" w14:textId="7AFDEE1C" w:rsidR="004339BB" w:rsidRPr="00D53208" w:rsidRDefault="004339BB" w:rsidP="00E8562D">
            <w:pPr>
              <w:pStyle w:val="Heading4"/>
              <w:keepNext w:val="0"/>
              <w:keepLines w:val="0"/>
              <w:widowControl w:val="0"/>
              <w:spacing w:line="240" w:lineRule="auto"/>
              <w:rPr>
                <w:rFonts w:ascii="Times New Roman" w:hAnsi="Times New Roman" w:cs="Times New Roman"/>
                <w:i w:val="0"/>
                <w:iCs w:val="0"/>
                <w:color w:val="000000" w:themeColor="text1"/>
                <w:kern w:val="36"/>
                <w:sz w:val="24"/>
                <w:szCs w:val="24"/>
              </w:rPr>
            </w:pPr>
            <w:r w:rsidRPr="00D53208">
              <w:rPr>
                <w:rFonts w:ascii="Times New Roman" w:hAnsi="Times New Roman" w:cs="Times New Roman"/>
                <w:i w:val="0"/>
                <w:iCs w:val="0"/>
                <w:color w:val="000000" w:themeColor="text1"/>
                <w:kern w:val="36"/>
                <w:sz w:val="24"/>
                <w:szCs w:val="24"/>
              </w:rPr>
              <w:t>Thủ tục chấm dứt hoạt động của dự án đầu tư</w:t>
            </w:r>
          </w:p>
        </w:tc>
        <w:tc>
          <w:tcPr>
            <w:tcW w:w="540" w:type="pct"/>
            <w:tcBorders>
              <w:top w:val="single" w:sz="4" w:space="0" w:color="auto"/>
              <w:left w:val="single" w:sz="4" w:space="0" w:color="auto"/>
              <w:bottom w:val="single" w:sz="4" w:space="0" w:color="auto"/>
              <w:right w:val="single" w:sz="4" w:space="0" w:color="auto"/>
            </w:tcBorders>
            <w:vAlign w:val="center"/>
          </w:tcPr>
          <w:p w14:paraId="23444DE9" w14:textId="7AA49CE8" w:rsidR="004339BB" w:rsidRPr="00D53208" w:rsidRDefault="004339BB" w:rsidP="00B37E8A">
            <w:pPr>
              <w:widowControl w:val="0"/>
              <w:spacing w:before="60" w:after="60"/>
              <w:jc w:val="center"/>
              <w:rPr>
                <w:color w:val="000000" w:themeColor="text1"/>
                <w:sz w:val="24"/>
                <w:szCs w:val="24"/>
                <w:shd w:val="clear" w:color="auto" w:fill="FFFFFF"/>
                <w:lang w:val="vi-VN"/>
              </w:rPr>
            </w:pPr>
            <w:r w:rsidRPr="00D53208">
              <w:rPr>
                <w:rStyle w:val="fontstyle01"/>
                <w:rFonts w:ascii="Times New Roman" w:eastAsia="DejaVu Sans Condensed" w:hAnsi="Times New Roman"/>
                <w:spacing w:val="-4"/>
                <w:sz w:val="24"/>
                <w:szCs w:val="24"/>
              </w:rPr>
              <w:t>1.009772</w:t>
            </w:r>
          </w:p>
        </w:tc>
        <w:tc>
          <w:tcPr>
            <w:tcW w:w="699" w:type="pct"/>
            <w:tcBorders>
              <w:top w:val="single" w:sz="4" w:space="0" w:color="auto"/>
              <w:left w:val="single" w:sz="4" w:space="0" w:color="auto"/>
              <w:bottom w:val="single" w:sz="4" w:space="0" w:color="auto"/>
              <w:right w:val="single" w:sz="4" w:space="0" w:color="auto"/>
            </w:tcBorders>
            <w:vAlign w:val="center"/>
          </w:tcPr>
          <w:p w14:paraId="0E6DB47F" w14:textId="1824707C" w:rsidR="004339BB" w:rsidRPr="00D53208" w:rsidRDefault="004339BB" w:rsidP="00BA7ED9">
            <w:pPr>
              <w:widowControl w:val="0"/>
              <w:jc w:val="center"/>
              <w:rPr>
                <w:color w:val="000000" w:themeColor="text1"/>
                <w:sz w:val="24"/>
                <w:szCs w:val="24"/>
                <w:lang w:val="vi-VN"/>
              </w:rPr>
            </w:pPr>
            <w:r w:rsidRPr="00D53208">
              <w:rPr>
                <w:rStyle w:val="fontstyle01"/>
                <w:rFonts w:ascii="Times New Roman" w:eastAsia="DejaVu Sans Condensed" w:hAnsi="Times New Roman"/>
                <w:spacing w:val="-4"/>
                <w:sz w:val="24"/>
                <w:szCs w:val="24"/>
              </w:rPr>
              <w:t>Không quy định</w:t>
            </w:r>
          </w:p>
        </w:tc>
        <w:tc>
          <w:tcPr>
            <w:tcW w:w="465" w:type="pct"/>
            <w:tcBorders>
              <w:top w:val="single" w:sz="4" w:space="0" w:color="auto"/>
              <w:left w:val="single" w:sz="4" w:space="0" w:color="auto"/>
              <w:bottom w:val="single" w:sz="4" w:space="0" w:color="auto"/>
              <w:right w:val="single" w:sz="4" w:space="0" w:color="auto"/>
            </w:tcBorders>
            <w:vAlign w:val="center"/>
          </w:tcPr>
          <w:p w14:paraId="21B21F3D" w14:textId="48FC16CB" w:rsidR="004339BB" w:rsidRPr="00D53208" w:rsidRDefault="004339BB" w:rsidP="00B37E8A">
            <w:pPr>
              <w:widowControl w:val="0"/>
              <w:spacing w:before="60" w:after="60"/>
              <w:jc w:val="center"/>
              <w:rPr>
                <w:color w:val="000000" w:themeColor="text1"/>
                <w:sz w:val="24"/>
                <w:szCs w:val="24"/>
                <w:lang w:val="vi-VN"/>
              </w:rPr>
            </w:pPr>
            <w:r w:rsidRPr="00D53208">
              <w:rPr>
                <w:spacing w:val="-20"/>
                <w:sz w:val="24"/>
                <w:szCs w:val="24"/>
              </w:rPr>
              <w:t>Bộ Tài chính</w:t>
            </w:r>
          </w:p>
        </w:tc>
        <w:tc>
          <w:tcPr>
            <w:tcW w:w="500" w:type="pct"/>
            <w:tcBorders>
              <w:top w:val="single" w:sz="4" w:space="0" w:color="auto"/>
              <w:left w:val="single" w:sz="4" w:space="0" w:color="auto"/>
              <w:bottom w:val="single" w:sz="4" w:space="0" w:color="auto"/>
              <w:right w:val="single" w:sz="4" w:space="0" w:color="auto"/>
            </w:tcBorders>
            <w:vAlign w:val="center"/>
          </w:tcPr>
          <w:p w14:paraId="49653C5A" w14:textId="0A034A1C" w:rsidR="004339BB" w:rsidRPr="00D53208" w:rsidRDefault="004339BB" w:rsidP="00B37E8A">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436" w:type="pct"/>
            <w:tcBorders>
              <w:top w:val="single" w:sz="4" w:space="0" w:color="auto"/>
              <w:left w:val="single" w:sz="4" w:space="0" w:color="auto"/>
              <w:bottom w:val="single" w:sz="4" w:space="0" w:color="auto"/>
              <w:right w:val="single" w:sz="4" w:space="0" w:color="auto"/>
            </w:tcBorders>
            <w:vAlign w:val="center"/>
          </w:tcPr>
          <w:p w14:paraId="4BC936B1" w14:textId="3B3EB7EA" w:rsidR="004339BB" w:rsidRPr="00D53208" w:rsidRDefault="004339BB" w:rsidP="00B37E8A">
            <w:pPr>
              <w:widowControl w:val="0"/>
              <w:spacing w:before="60" w:after="60"/>
              <w:jc w:val="center"/>
              <w:rPr>
                <w:color w:val="000000" w:themeColor="text1"/>
                <w:sz w:val="24"/>
                <w:szCs w:val="24"/>
                <w:lang w:val="vi-VN"/>
              </w:rPr>
            </w:pPr>
            <w:r w:rsidRPr="00D53208">
              <w:rPr>
                <w:color w:val="000000"/>
                <w:sz w:val="24"/>
                <w:szCs w:val="24"/>
                <w:lang w:val="pt-BR"/>
              </w:rPr>
              <w:t>Ủy ban nhân dân tỉnh</w:t>
            </w:r>
          </w:p>
        </w:tc>
        <w:tc>
          <w:tcPr>
            <w:tcW w:w="435" w:type="pct"/>
            <w:tcBorders>
              <w:top w:val="single" w:sz="4" w:space="0" w:color="auto"/>
              <w:left w:val="single" w:sz="4" w:space="0" w:color="auto"/>
              <w:bottom w:val="single" w:sz="4" w:space="0" w:color="auto"/>
              <w:right w:val="single" w:sz="4" w:space="0" w:color="auto"/>
            </w:tcBorders>
            <w:vAlign w:val="center"/>
          </w:tcPr>
          <w:p w14:paraId="0143F0A8" w14:textId="70225822" w:rsidR="004339BB" w:rsidRPr="00D53208" w:rsidRDefault="004339BB" w:rsidP="006A0360">
            <w:pPr>
              <w:widowControl w:val="0"/>
              <w:spacing w:before="60" w:after="60"/>
              <w:jc w:val="center"/>
              <w:rPr>
                <w:color w:val="000000" w:themeColor="text1"/>
                <w:sz w:val="24"/>
                <w:szCs w:val="24"/>
                <w:lang w:val="vi-VN"/>
              </w:rPr>
            </w:pPr>
            <w:r w:rsidRPr="00D53208">
              <w:rPr>
                <w:sz w:val="24"/>
                <w:szCs w:val="24"/>
                <w:lang w:val="vi-VN"/>
              </w:rPr>
              <w:t>Ban Quản lý các KCN tỉnh Thái Nguyên</w:t>
            </w:r>
          </w:p>
        </w:tc>
        <w:tc>
          <w:tcPr>
            <w:tcW w:w="596" w:type="pct"/>
            <w:tcBorders>
              <w:left w:val="single" w:sz="4" w:space="0" w:color="auto"/>
              <w:bottom w:val="single" w:sz="4" w:space="0" w:color="auto"/>
            </w:tcBorders>
            <w:vAlign w:val="center"/>
          </w:tcPr>
          <w:p w14:paraId="709BFF2B" w14:textId="77777777" w:rsidR="004339BB" w:rsidRPr="00D53208" w:rsidRDefault="004339BB" w:rsidP="004339BB">
            <w:pPr>
              <w:spacing w:before="20" w:after="20"/>
              <w:jc w:val="center"/>
              <w:rPr>
                <w:b/>
                <w:bCs/>
                <w:i/>
                <w:iCs/>
                <w:sz w:val="24"/>
                <w:szCs w:val="24"/>
                <w:lang w:val="vi-VN"/>
              </w:rPr>
            </w:pPr>
            <w:r w:rsidRPr="00D53208">
              <w:rPr>
                <w:b/>
                <w:bCs/>
                <w:i/>
                <w:iCs/>
                <w:sz w:val="24"/>
                <w:szCs w:val="24"/>
                <w:lang w:val="vi-VN"/>
              </w:rPr>
              <w:t>Áp dụng đối với trường hợp a1.</w:t>
            </w:r>
          </w:p>
          <w:p w14:paraId="26741408" w14:textId="2B990756" w:rsidR="004339BB" w:rsidRPr="00D53208" w:rsidRDefault="004339BB" w:rsidP="00B37E8A">
            <w:pPr>
              <w:widowControl w:val="0"/>
              <w:jc w:val="both"/>
              <w:rPr>
                <w:rStyle w:val="fontstyle01"/>
                <w:rFonts w:ascii="Times New Roman" w:hAnsi="Times New Roman"/>
                <w:color w:val="EE0000"/>
                <w:sz w:val="24"/>
                <w:szCs w:val="24"/>
              </w:rPr>
            </w:pPr>
            <w:r w:rsidRPr="00D53208">
              <w:rPr>
                <w:sz w:val="24"/>
                <w:szCs w:val="24"/>
                <w:lang w:val="vi-VN"/>
              </w:rPr>
              <w:t xml:space="preserve">Dự án thuộc lĩnh vực khoa học công nghệ; các dự án thuộc lĩnh vực sản xuất công nghiệp điều chỉnh tăng vốn đầu tư từ </w:t>
            </w:r>
            <w:r w:rsidRPr="00D53208">
              <w:rPr>
                <w:b/>
                <w:bCs/>
                <w:i/>
                <w:iCs/>
                <w:sz w:val="24"/>
                <w:szCs w:val="24"/>
                <w:lang w:val="vi-VN"/>
              </w:rPr>
              <w:t>100 triệu USD</w:t>
            </w:r>
            <w:r w:rsidRPr="00D53208">
              <w:rPr>
                <w:sz w:val="24"/>
                <w:szCs w:val="24"/>
                <w:lang w:val="vi-VN"/>
              </w:rPr>
              <w:t xml:space="preserve"> trở lên</w:t>
            </w:r>
          </w:p>
        </w:tc>
      </w:tr>
    </w:tbl>
    <w:p w14:paraId="46A272BE" w14:textId="77777777" w:rsidR="005216EA" w:rsidRPr="00B37E8A" w:rsidRDefault="005216EA" w:rsidP="00B37E8A">
      <w:pPr>
        <w:widowControl w:val="0"/>
        <w:rPr>
          <w:b/>
          <w:sz w:val="22"/>
          <w:szCs w:val="24"/>
          <w:lang w:val="vi-VN"/>
        </w:rPr>
      </w:pPr>
    </w:p>
    <w:p w14:paraId="27624681" w14:textId="5D930C13" w:rsidR="0044050D" w:rsidRPr="00D53208" w:rsidRDefault="0044050D" w:rsidP="00B37E8A">
      <w:pPr>
        <w:widowControl w:val="0"/>
        <w:rPr>
          <w:b/>
          <w:bCs/>
        </w:rPr>
      </w:pPr>
      <w:r w:rsidRPr="00D53208">
        <w:rPr>
          <w:b/>
          <w:lang w:val="vi-VN"/>
        </w:rPr>
        <w:t xml:space="preserve">II. DANH MỤC TTHC </w:t>
      </w:r>
      <w:r w:rsidRPr="00D53208">
        <w:rPr>
          <w:b/>
          <w:bCs/>
          <w:lang w:val="nl-NL"/>
        </w:rPr>
        <w:t>THỰC HIỆN  “LUỒNG XANH 60%”</w:t>
      </w:r>
      <w:r w:rsidR="00AD2AEE">
        <w:rPr>
          <w:b/>
          <w:bCs/>
          <w:lang w:val="nl-NL"/>
        </w:rPr>
        <w:t>: 66 TTHC</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22"/>
        <w:gridCol w:w="1956"/>
        <w:gridCol w:w="2268"/>
        <w:gridCol w:w="3515"/>
        <w:gridCol w:w="1276"/>
        <w:gridCol w:w="1559"/>
        <w:gridCol w:w="1588"/>
      </w:tblGrid>
      <w:tr w:rsidR="00BC1873" w:rsidRPr="002D1B93" w14:paraId="5FA4FCEA" w14:textId="77777777" w:rsidTr="00652A4F">
        <w:trPr>
          <w:trHeight w:val="615"/>
          <w:tblHeader/>
        </w:trPr>
        <w:tc>
          <w:tcPr>
            <w:tcW w:w="710" w:type="dxa"/>
            <w:vMerge w:val="restart"/>
            <w:vAlign w:val="center"/>
          </w:tcPr>
          <w:p w14:paraId="0646FB6E" w14:textId="0DFEA52A" w:rsidR="0008545F" w:rsidRPr="002D1B93" w:rsidRDefault="0008545F" w:rsidP="00D00B5D">
            <w:pPr>
              <w:widowControl w:val="0"/>
              <w:spacing w:before="60" w:after="60"/>
              <w:jc w:val="center"/>
              <w:rPr>
                <w:b/>
                <w:spacing w:val="0"/>
                <w:sz w:val="24"/>
                <w:szCs w:val="24"/>
              </w:rPr>
            </w:pPr>
            <w:r w:rsidRPr="002D1B93">
              <w:rPr>
                <w:b/>
                <w:spacing w:val="0"/>
                <w:sz w:val="24"/>
                <w:szCs w:val="24"/>
              </w:rPr>
              <w:t>STT</w:t>
            </w:r>
          </w:p>
        </w:tc>
        <w:tc>
          <w:tcPr>
            <w:tcW w:w="2722" w:type="dxa"/>
            <w:vMerge w:val="restart"/>
            <w:vAlign w:val="center"/>
          </w:tcPr>
          <w:p w14:paraId="6C284D0D" w14:textId="2F6B5065" w:rsidR="0008545F" w:rsidRPr="002D1B93" w:rsidRDefault="0008545F" w:rsidP="00B37E8A">
            <w:pPr>
              <w:widowControl w:val="0"/>
              <w:spacing w:before="60" w:after="60"/>
              <w:jc w:val="center"/>
              <w:rPr>
                <w:b/>
                <w:spacing w:val="0"/>
                <w:sz w:val="24"/>
                <w:szCs w:val="24"/>
              </w:rPr>
            </w:pPr>
            <w:r w:rsidRPr="002D1B93">
              <w:rPr>
                <w:b/>
                <w:spacing w:val="0"/>
                <w:sz w:val="24"/>
                <w:szCs w:val="24"/>
              </w:rPr>
              <w:t>Tên TTHC</w:t>
            </w:r>
          </w:p>
        </w:tc>
        <w:tc>
          <w:tcPr>
            <w:tcW w:w="1956" w:type="dxa"/>
            <w:vMerge w:val="restart"/>
            <w:vAlign w:val="center"/>
          </w:tcPr>
          <w:p w14:paraId="6120DE5C" w14:textId="7610C52D" w:rsidR="0008545F" w:rsidRPr="002D1B93" w:rsidRDefault="0008545F" w:rsidP="00B37E8A">
            <w:pPr>
              <w:widowControl w:val="0"/>
              <w:spacing w:before="60" w:after="60"/>
              <w:jc w:val="center"/>
              <w:rPr>
                <w:b/>
                <w:spacing w:val="0"/>
                <w:sz w:val="24"/>
                <w:szCs w:val="24"/>
              </w:rPr>
            </w:pPr>
            <w:r w:rsidRPr="002D1B93">
              <w:rPr>
                <w:b/>
                <w:bCs/>
                <w:spacing w:val="0"/>
                <w:sz w:val="24"/>
                <w:szCs w:val="24"/>
              </w:rPr>
              <w:t>Mã TTHC</w:t>
            </w:r>
          </w:p>
        </w:tc>
        <w:tc>
          <w:tcPr>
            <w:tcW w:w="5783" w:type="dxa"/>
            <w:gridSpan w:val="2"/>
            <w:vAlign w:val="center"/>
          </w:tcPr>
          <w:p w14:paraId="15EBA47D" w14:textId="5F57054C" w:rsidR="0008545F" w:rsidRPr="002D1B93" w:rsidRDefault="0008545F" w:rsidP="00B37E8A">
            <w:pPr>
              <w:widowControl w:val="0"/>
              <w:spacing w:before="60" w:after="60"/>
              <w:jc w:val="center"/>
              <w:rPr>
                <w:spacing w:val="0"/>
                <w:sz w:val="24"/>
                <w:szCs w:val="24"/>
              </w:rPr>
            </w:pPr>
            <w:r w:rsidRPr="002D1B93">
              <w:rPr>
                <w:b/>
                <w:bCs/>
                <w:spacing w:val="0"/>
                <w:sz w:val="24"/>
                <w:szCs w:val="24"/>
              </w:rPr>
              <w:t>Thời gian thực hiện</w:t>
            </w:r>
          </w:p>
        </w:tc>
        <w:tc>
          <w:tcPr>
            <w:tcW w:w="1276" w:type="dxa"/>
            <w:vMerge w:val="restart"/>
            <w:vAlign w:val="center"/>
          </w:tcPr>
          <w:p w14:paraId="0C121E50" w14:textId="0276141E" w:rsidR="0008545F" w:rsidRPr="002D1B93" w:rsidRDefault="0008545F" w:rsidP="00B37E8A">
            <w:pPr>
              <w:widowControl w:val="0"/>
              <w:spacing w:before="60" w:after="60"/>
              <w:jc w:val="center"/>
              <w:rPr>
                <w:sz w:val="24"/>
                <w:szCs w:val="24"/>
              </w:rPr>
            </w:pPr>
            <w:r w:rsidRPr="002D1B93">
              <w:rPr>
                <w:b/>
                <w:bCs/>
                <w:spacing w:val="0"/>
                <w:sz w:val="24"/>
                <w:szCs w:val="24"/>
              </w:rPr>
              <w:t>Cơ quan thực hiện</w:t>
            </w:r>
          </w:p>
        </w:tc>
        <w:tc>
          <w:tcPr>
            <w:tcW w:w="1559" w:type="dxa"/>
            <w:vMerge w:val="restart"/>
            <w:vAlign w:val="center"/>
          </w:tcPr>
          <w:p w14:paraId="5B22CC16" w14:textId="01F4C2BB" w:rsidR="0008545F" w:rsidRPr="002D1B93" w:rsidRDefault="0008545F" w:rsidP="00B37E8A">
            <w:pPr>
              <w:widowControl w:val="0"/>
              <w:spacing w:before="60" w:after="60"/>
              <w:jc w:val="center"/>
              <w:rPr>
                <w:sz w:val="24"/>
                <w:szCs w:val="24"/>
              </w:rPr>
            </w:pPr>
            <w:r w:rsidRPr="002D1B93">
              <w:rPr>
                <w:b/>
                <w:bCs/>
                <w:spacing w:val="0"/>
                <w:sz w:val="24"/>
                <w:szCs w:val="24"/>
              </w:rPr>
              <w:t>Cơ quan có thẩm quyền</w:t>
            </w:r>
          </w:p>
        </w:tc>
        <w:tc>
          <w:tcPr>
            <w:tcW w:w="1588" w:type="dxa"/>
            <w:vMerge w:val="restart"/>
            <w:vAlign w:val="center"/>
          </w:tcPr>
          <w:p w14:paraId="4A05E813" w14:textId="2097DFF6" w:rsidR="0008545F" w:rsidRPr="002D1B93" w:rsidRDefault="0008545F" w:rsidP="00B37E8A">
            <w:pPr>
              <w:widowControl w:val="0"/>
              <w:spacing w:before="60" w:after="60"/>
              <w:jc w:val="center"/>
              <w:rPr>
                <w:b/>
                <w:spacing w:val="0"/>
                <w:sz w:val="24"/>
                <w:szCs w:val="24"/>
              </w:rPr>
            </w:pPr>
            <w:r w:rsidRPr="002D1B93">
              <w:rPr>
                <w:b/>
                <w:bCs/>
                <w:spacing w:val="0"/>
                <w:sz w:val="24"/>
                <w:szCs w:val="24"/>
              </w:rPr>
              <w:t>Ghi chú</w:t>
            </w:r>
          </w:p>
        </w:tc>
      </w:tr>
      <w:tr w:rsidR="00BC1873" w:rsidRPr="002D1B93" w14:paraId="2772E32C" w14:textId="77777777" w:rsidTr="00652A4F">
        <w:trPr>
          <w:trHeight w:val="837"/>
          <w:tblHeader/>
        </w:trPr>
        <w:tc>
          <w:tcPr>
            <w:tcW w:w="710" w:type="dxa"/>
            <w:vMerge/>
            <w:vAlign w:val="center"/>
          </w:tcPr>
          <w:p w14:paraId="411BAAEB" w14:textId="1172D409" w:rsidR="0008545F" w:rsidRPr="002D1B93" w:rsidRDefault="0008545F" w:rsidP="00D00B5D">
            <w:pPr>
              <w:widowControl w:val="0"/>
              <w:spacing w:before="60" w:after="60"/>
              <w:jc w:val="center"/>
              <w:rPr>
                <w:b/>
                <w:color w:val="EE0000"/>
                <w:spacing w:val="0"/>
                <w:sz w:val="24"/>
                <w:szCs w:val="24"/>
              </w:rPr>
            </w:pPr>
          </w:p>
        </w:tc>
        <w:tc>
          <w:tcPr>
            <w:tcW w:w="2722" w:type="dxa"/>
            <w:vMerge/>
            <w:vAlign w:val="center"/>
          </w:tcPr>
          <w:p w14:paraId="5D78D60E" w14:textId="26A455C7" w:rsidR="0008545F" w:rsidRPr="002D1B93" w:rsidRDefault="0008545F" w:rsidP="00B37E8A">
            <w:pPr>
              <w:widowControl w:val="0"/>
              <w:spacing w:before="60" w:after="60"/>
              <w:jc w:val="both"/>
              <w:rPr>
                <w:b/>
                <w:color w:val="EE0000"/>
                <w:spacing w:val="0"/>
                <w:sz w:val="24"/>
                <w:szCs w:val="24"/>
              </w:rPr>
            </w:pPr>
          </w:p>
        </w:tc>
        <w:tc>
          <w:tcPr>
            <w:tcW w:w="1956" w:type="dxa"/>
            <w:vMerge/>
            <w:vAlign w:val="center"/>
          </w:tcPr>
          <w:p w14:paraId="7FB8CB5F" w14:textId="6BE973EA" w:rsidR="0008545F" w:rsidRPr="002D1B93" w:rsidRDefault="0008545F" w:rsidP="00B37E8A">
            <w:pPr>
              <w:widowControl w:val="0"/>
              <w:spacing w:before="60" w:after="60"/>
              <w:jc w:val="both"/>
              <w:rPr>
                <w:b/>
                <w:color w:val="EE0000"/>
                <w:spacing w:val="0"/>
                <w:sz w:val="24"/>
                <w:szCs w:val="24"/>
              </w:rPr>
            </w:pPr>
          </w:p>
        </w:tc>
        <w:tc>
          <w:tcPr>
            <w:tcW w:w="2268" w:type="dxa"/>
            <w:vAlign w:val="center"/>
          </w:tcPr>
          <w:p w14:paraId="6F5EF81D" w14:textId="79B4AEE3" w:rsidR="0008545F" w:rsidRPr="002D1B93" w:rsidRDefault="0008545F" w:rsidP="00B37E8A">
            <w:pPr>
              <w:widowControl w:val="0"/>
              <w:spacing w:before="60" w:after="60"/>
              <w:jc w:val="center"/>
              <w:rPr>
                <w:b/>
                <w:bCs/>
                <w:spacing w:val="0"/>
                <w:sz w:val="24"/>
                <w:szCs w:val="24"/>
              </w:rPr>
            </w:pPr>
            <w:r w:rsidRPr="002D1B93">
              <w:rPr>
                <w:b/>
                <w:bCs/>
                <w:spacing w:val="0"/>
                <w:sz w:val="24"/>
                <w:szCs w:val="24"/>
              </w:rPr>
              <w:t>Thời gian thực hiện theo QĐ</w:t>
            </w:r>
          </w:p>
        </w:tc>
        <w:tc>
          <w:tcPr>
            <w:tcW w:w="3515" w:type="dxa"/>
            <w:vAlign w:val="center"/>
          </w:tcPr>
          <w:p w14:paraId="61ED93F2" w14:textId="42F80A95" w:rsidR="0008545F" w:rsidRPr="002D1B93" w:rsidRDefault="0008545F" w:rsidP="00B37E8A">
            <w:pPr>
              <w:widowControl w:val="0"/>
              <w:spacing w:before="60" w:after="60"/>
              <w:jc w:val="center"/>
              <w:rPr>
                <w:b/>
                <w:bCs/>
                <w:spacing w:val="0"/>
                <w:sz w:val="24"/>
                <w:szCs w:val="24"/>
              </w:rPr>
            </w:pPr>
            <w:r w:rsidRPr="002D1B93">
              <w:rPr>
                <w:b/>
                <w:bCs/>
                <w:spacing w:val="0"/>
                <w:sz w:val="24"/>
                <w:szCs w:val="24"/>
              </w:rPr>
              <w:t>Thời gian thực hiện</w:t>
            </w:r>
          </w:p>
          <w:p w14:paraId="29617370" w14:textId="14AA3CDD" w:rsidR="0008545F" w:rsidRPr="002D1B93" w:rsidRDefault="0008545F" w:rsidP="00B37E8A">
            <w:pPr>
              <w:widowControl w:val="0"/>
              <w:spacing w:before="60" w:after="60"/>
              <w:jc w:val="center"/>
              <w:rPr>
                <w:b/>
                <w:bCs/>
                <w:spacing w:val="0"/>
                <w:sz w:val="24"/>
                <w:szCs w:val="24"/>
              </w:rPr>
            </w:pPr>
            <w:r w:rsidRPr="002D1B93">
              <w:rPr>
                <w:b/>
                <w:bCs/>
                <w:spacing w:val="0"/>
                <w:sz w:val="24"/>
                <w:szCs w:val="24"/>
              </w:rPr>
              <w:t>sau cắt giảm</w:t>
            </w:r>
          </w:p>
        </w:tc>
        <w:tc>
          <w:tcPr>
            <w:tcW w:w="1276" w:type="dxa"/>
            <w:vMerge/>
            <w:vAlign w:val="center"/>
          </w:tcPr>
          <w:p w14:paraId="1A964FC1" w14:textId="70C2F677" w:rsidR="0008545F" w:rsidRPr="002D1B93" w:rsidRDefault="0008545F" w:rsidP="00B37E8A">
            <w:pPr>
              <w:widowControl w:val="0"/>
              <w:spacing w:before="60" w:after="60"/>
              <w:jc w:val="both"/>
              <w:rPr>
                <w:sz w:val="24"/>
                <w:szCs w:val="24"/>
              </w:rPr>
            </w:pPr>
          </w:p>
        </w:tc>
        <w:tc>
          <w:tcPr>
            <w:tcW w:w="1559" w:type="dxa"/>
            <w:vMerge/>
            <w:vAlign w:val="center"/>
          </w:tcPr>
          <w:p w14:paraId="71F0C87B" w14:textId="49DB6D16" w:rsidR="0008545F" w:rsidRPr="002D1B93" w:rsidRDefault="0008545F" w:rsidP="00B37E8A">
            <w:pPr>
              <w:widowControl w:val="0"/>
              <w:spacing w:before="60" w:after="60"/>
              <w:jc w:val="both"/>
              <w:rPr>
                <w:color w:val="EE0000"/>
                <w:sz w:val="24"/>
                <w:szCs w:val="24"/>
              </w:rPr>
            </w:pPr>
          </w:p>
        </w:tc>
        <w:tc>
          <w:tcPr>
            <w:tcW w:w="1588" w:type="dxa"/>
            <w:vMerge/>
            <w:vAlign w:val="center"/>
          </w:tcPr>
          <w:p w14:paraId="0DD45FFB" w14:textId="3291DB53" w:rsidR="0008545F" w:rsidRPr="002D1B93" w:rsidRDefault="0008545F" w:rsidP="00B37E8A">
            <w:pPr>
              <w:widowControl w:val="0"/>
              <w:spacing w:before="60" w:after="60"/>
              <w:jc w:val="both"/>
              <w:rPr>
                <w:b/>
                <w:color w:val="EE0000"/>
                <w:spacing w:val="0"/>
                <w:sz w:val="24"/>
                <w:szCs w:val="24"/>
              </w:rPr>
            </w:pPr>
          </w:p>
        </w:tc>
      </w:tr>
      <w:tr w:rsidR="00BC1873" w:rsidRPr="002D1B93" w14:paraId="619F6169" w14:textId="77777777" w:rsidTr="00652A4F">
        <w:trPr>
          <w:trHeight w:val="417"/>
        </w:trPr>
        <w:tc>
          <w:tcPr>
            <w:tcW w:w="710" w:type="dxa"/>
            <w:vAlign w:val="center"/>
          </w:tcPr>
          <w:p w14:paraId="27C7134C" w14:textId="48188FF3" w:rsidR="0008545F" w:rsidRPr="002D1B93" w:rsidRDefault="0008545F" w:rsidP="00D00B5D">
            <w:pPr>
              <w:widowControl w:val="0"/>
              <w:spacing w:before="60" w:after="60"/>
              <w:jc w:val="center"/>
              <w:rPr>
                <w:b/>
                <w:spacing w:val="0"/>
                <w:sz w:val="24"/>
                <w:szCs w:val="24"/>
              </w:rPr>
            </w:pPr>
            <w:r w:rsidRPr="002D1B93">
              <w:rPr>
                <w:b/>
                <w:sz w:val="24"/>
                <w:szCs w:val="24"/>
              </w:rPr>
              <w:t>I</w:t>
            </w:r>
          </w:p>
        </w:tc>
        <w:tc>
          <w:tcPr>
            <w:tcW w:w="10461" w:type="dxa"/>
            <w:gridSpan w:val="4"/>
            <w:vAlign w:val="center"/>
          </w:tcPr>
          <w:p w14:paraId="32DD09C1" w14:textId="75F51FA6" w:rsidR="0008545F" w:rsidRPr="002D1B93" w:rsidRDefault="0008545F" w:rsidP="00720364">
            <w:pPr>
              <w:widowControl w:val="0"/>
              <w:spacing w:before="60" w:after="60"/>
              <w:jc w:val="both"/>
              <w:rPr>
                <w:b/>
                <w:bCs/>
                <w:spacing w:val="0"/>
                <w:sz w:val="24"/>
                <w:szCs w:val="24"/>
              </w:rPr>
            </w:pPr>
            <w:r w:rsidRPr="002D1B93">
              <w:rPr>
                <w:b/>
                <w:sz w:val="24"/>
                <w:szCs w:val="24"/>
              </w:rPr>
              <w:t xml:space="preserve">TTHC Thuộc chức năng </w:t>
            </w:r>
            <w:r w:rsidR="00720364" w:rsidRPr="002D1B93">
              <w:rPr>
                <w:b/>
                <w:sz w:val="24"/>
                <w:szCs w:val="24"/>
                <w:lang w:val="vi-VN"/>
              </w:rPr>
              <w:t>giải quyết</w:t>
            </w:r>
            <w:r w:rsidRPr="002D1B93">
              <w:rPr>
                <w:b/>
                <w:sz w:val="24"/>
                <w:szCs w:val="24"/>
              </w:rPr>
              <w:t xml:space="preserve"> của Sở Tài chính (</w:t>
            </w:r>
            <w:r w:rsidR="00720364" w:rsidRPr="002D1B93">
              <w:rPr>
                <w:b/>
                <w:sz w:val="24"/>
                <w:szCs w:val="24"/>
                <w:lang w:val="vi-VN"/>
              </w:rPr>
              <w:t>0</w:t>
            </w:r>
            <w:r w:rsidR="005216EA" w:rsidRPr="002D1B93">
              <w:rPr>
                <w:b/>
                <w:sz w:val="24"/>
                <w:szCs w:val="24"/>
                <w:lang w:val="vi-VN"/>
              </w:rPr>
              <w:t>3</w:t>
            </w:r>
            <w:r w:rsidRPr="002D1B93">
              <w:rPr>
                <w:b/>
                <w:sz w:val="24"/>
                <w:szCs w:val="24"/>
              </w:rPr>
              <w:t xml:space="preserve"> TTHC)</w:t>
            </w:r>
          </w:p>
        </w:tc>
        <w:tc>
          <w:tcPr>
            <w:tcW w:w="1276" w:type="dxa"/>
            <w:vAlign w:val="center"/>
          </w:tcPr>
          <w:p w14:paraId="64CC06D4" w14:textId="77777777" w:rsidR="0008545F" w:rsidRPr="002D1B93" w:rsidRDefault="0008545F" w:rsidP="00B37E8A">
            <w:pPr>
              <w:widowControl w:val="0"/>
              <w:spacing w:before="60" w:after="60"/>
              <w:jc w:val="both"/>
              <w:rPr>
                <w:b/>
                <w:bCs/>
                <w:spacing w:val="0"/>
                <w:sz w:val="24"/>
                <w:szCs w:val="24"/>
              </w:rPr>
            </w:pPr>
          </w:p>
        </w:tc>
        <w:tc>
          <w:tcPr>
            <w:tcW w:w="1559" w:type="dxa"/>
            <w:vAlign w:val="center"/>
          </w:tcPr>
          <w:p w14:paraId="5D0A8A77" w14:textId="77777777" w:rsidR="0008545F" w:rsidRPr="002D1B93" w:rsidRDefault="0008545F" w:rsidP="00B37E8A">
            <w:pPr>
              <w:widowControl w:val="0"/>
              <w:spacing w:before="60" w:after="60"/>
              <w:jc w:val="both"/>
              <w:rPr>
                <w:b/>
                <w:bCs/>
                <w:spacing w:val="0"/>
                <w:sz w:val="24"/>
                <w:szCs w:val="24"/>
              </w:rPr>
            </w:pPr>
          </w:p>
        </w:tc>
        <w:tc>
          <w:tcPr>
            <w:tcW w:w="1588" w:type="dxa"/>
            <w:vAlign w:val="center"/>
          </w:tcPr>
          <w:p w14:paraId="4F433D9C" w14:textId="77777777" w:rsidR="0008545F" w:rsidRPr="002D1B93" w:rsidRDefault="0008545F" w:rsidP="00B37E8A">
            <w:pPr>
              <w:widowControl w:val="0"/>
              <w:spacing w:before="60" w:after="60"/>
              <w:jc w:val="both"/>
              <w:rPr>
                <w:b/>
                <w:bCs/>
                <w:spacing w:val="0"/>
                <w:sz w:val="24"/>
                <w:szCs w:val="24"/>
                <w:lang w:val="sv-SE"/>
              </w:rPr>
            </w:pPr>
          </w:p>
        </w:tc>
      </w:tr>
      <w:tr w:rsidR="00FB0876" w:rsidRPr="002D1B93" w14:paraId="3BCA62CA" w14:textId="77777777" w:rsidTr="00652A4F">
        <w:tc>
          <w:tcPr>
            <w:tcW w:w="710" w:type="dxa"/>
            <w:vAlign w:val="center"/>
          </w:tcPr>
          <w:p w14:paraId="2071FC43" w14:textId="6BAA7989" w:rsidR="00FB0876" w:rsidRPr="002D1B93" w:rsidRDefault="00FB0876" w:rsidP="00D00B5D">
            <w:pPr>
              <w:widowControl w:val="0"/>
              <w:spacing w:before="60" w:after="60"/>
              <w:jc w:val="center"/>
              <w:rPr>
                <w:b/>
                <w:bCs/>
                <w:spacing w:val="0"/>
                <w:sz w:val="24"/>
                <w:szCs w:val="24"/>
              </w:rPr>
            </w:pPr>
            <w:r w:rsidRPr="002D1B93">
              <w:rPr>
                <w:b/>
                <w:bCs/>
                <w:spacing w:val="0"/>
                <w:sz w:val="24"/>
                <w:szCs w:val="24"/>
              </w:rPr>
              <w:t>1</w:t>
            </w:r>
          </w:p>
        </w:tc>
        <w:tc>
          <w:tcPr>
            <w:tcW w:w="2722" w:type="dxa"/>
            <w:vAlign w:val="center"/>
          </w:tcPr>
          <w:p w14:paraId="4FE76756" w14:textId="77777777" w:rsidR="00FB0876" w:rsidRPr="002D1B93" w:rsidRDefault="00FB0876" w:rsidP="00B37E8A">
            <w:pPr>
              <w:widowControl w:val="0"/>
              <w:spacing w:before="60" w:after="60"/>
              <w:jc w:val="both"/>
              <w:rPr>
                <w:bCs/>
                <w:spacing w:val="0"/>
                <w:sz w:val="24"/>
                <w:szCs w:val="24"/>
                <w:lang w:val="vi-VN" w:eastAsia="vi-VN"/>
              </w:rPr>
            </w:pPr>
            <w:r w:rsidRPr="002D1B93">
              <w:rPr>
                <w:bCs/>
                <w:spacing w:val="0"/>
                <w:sz w:val="24"/>
                <w:szCs w:val="24"/>
                <w:lang w:val="vi-VN"/>
              </w:rPr>
              <w:t>Thủ tục chấp thuận chủ trương đầu tư của UBND cấp tỉnh</w:t>
            </w:r>
          </w:p>
        </w:tc>
        <w:tc>
          <w:tcPr>
            <w:tcW w:w="1956" w:type="dxa"/>
            <w:vAlign w:val="center"/>
          </w:tcPr>
          <w:p w14:paraId="7B744124" w14:textId="2663F772" w:rsidR="00FB0876" w:rsidRPr="002D1B93" w:rsidRDefault="00FB0876" w:rsidP="00B37E8A">
            <w:pPr>
              <w:widowControl w:val="0"/>
              <w:spacing w:before="60" w:after="60"/>
              <w:jc w:val="center"/>
              <w:rPr>
                <w:bCs/>
                <w:color w:val="000000" w:themeColor="text1"/>
                <w:spacing w:val="0"/>
                <w:sz w:val="24"/>
                <w:szCs w:val="24"/>
                <w:lang w:val="vi-VN"/>
              </w:rPr>
            </w:pPr>
            <w:r w:rsidRPr="002D1B93">
              <w:rPr>
                <w:bCs/>
                <w:color w:val="000000" w:themeColor="text1"/>
                <w:spacing w:val="0"/>
                <w:sz w:val="24"/>
                <w:szCs w:val="24"/>
                <w:lang w:val="vi-VN"/>
              </w:rPr>
              <w:t>1.009645.000.00.00.H55</w:t>
            </w:r>
          </w:p>
        </w:tc>
        <w:tc>
          <w:tcPr>
            <w:tcW w:w="2268" w:type="dxa"/>
            <w:vAlign w:val="center"/>
          </w:tcPr>
          <w:p w14:paraId="4DB78E79" w14:textId="77777777" w:rsidR="00FB0876" w:rsidRPr="002D1B93" w:rsidRDefault="00FB0876" w:rsidP="006C324C">
            <w:pPr>
              <w:widowControl w:val="0"/>
              <w:spacing w:before="60" w:after="60"/>
              <w:jc w:val="both"/>
              <w:rPr>
                <w:bCs/>
                <w:color w:val="000000" w:themeColor="text1"/>
                <w:spacing w:val="-8"/>
                <w:sz w:val="24"/>
                <w:szCs w:val="24"/>
              </w:rPr>
            </w:pPr>
            <w:r w:rsidRPr="002D1B93">
              <w:rPr>
                <w:bCs/>
                <w:color w:val="000000" w:themeColor="text1"/>
                <w:spacing w:val="-8"/>
                <w:sz w:val="24"/>
                <w:szCs w:val="24"/>
              </w:rPr>
              <w:t xml:space="preserve">Đối với các trường hợp a1, a2, a3, a4, a5, a6 và a7: </w:t>
            </w:r>
            <w:r w:rsidRPr="002D1B93">
              <w:rPr>
                <w:bCs/>
                <w:color w:val="000000" w:themeColor="text1"/>
                <w:spacing w:val="-8"/>
                <w:sz w:val="24"/>
                <w:szCs w:val="24"/>
                <w:lang w:val="vi-VN"/>
              </w:rPr>
              <w:t>17 ngày kể từ ngày nhận được hồ sơ hợp lệ</w:t>
            </w:r>
          </w:p>
          <w:p w14:paraId="35F40401" w14:textId="15E19818" w:rsidR="00FB0876" w:rsidRPr="002D1B93" w:rsidRDefault="00FB0876" w:rsidP="006C324C">
            <w:pPr>
              <w:widowControl w:val="0"/>
              <w:spacing w:before="60" w:after="60"/>
              <w:jc w:val="both"/>
              <w:rPr>
                <w:bCs/>
                <w:color w:val="000000" w:themeColor="text1"/>
                <w:sz w:val="24"/>
                <w:szCs w:val="24"/>
              </w:rPr>
            </w:pPr>
            <w:r w:rsidRPr="002D1B93">
              <w:rPr>
                <w:bCs/>
                <w:color w:val="000000" w:themeColor="text1"/>
                <w:sz w:val="24"/>
                <w:szCs w:val="24"/>
              </w:rPr>
              <w:lastRenderedPageBreak/>
              <w:t>Đối với các trường hợp a8: 12 ngày kể từ ngày nhận được hồ sơ hợp lệ.</w:t>
            </w:r>
          </w:p>
        </w:tc>
        <w:tc>
          <w:tcPr>
            <w:tcW w:w="3515" w:type="dxa"/>
            <w:vAlign w:val="center"/>
          </w:tcPr>
          <w:p w14:paraId="7EE260DC" w14:textId="683C3F32" w:rsidR="00FB0876" w:rsidRPr="002D1B93" w:rsidRDefault="00FB0876" w:rsidP="006C324C">
            <w:pPr>
              <w:widowControl w:val="0"/>
              <w:spacing w:before="60" w:after="60"/>
              <w:jc w:val="both"/>
              <w:rPr>
                <w:bCs/>
                <w:color w:val="000000" w:themeColor="text1"/>
                <w:spacing w:val="0"/>
                <w:sz w:val="24"/>
                <w:szCs w:val="24"/>
              </w:rPr>
            </w:pPr>
            <w:r w:rsidRPr="002D1B93">
              <w:rPr>
                <w:bCs/>
                <w:color w:val="000000" w:themeColor="text1"/>
                <w:spacing w:val="0"/>
                <w:sz w:val="24"/>
                <w:szCs w:val="24"/>
              </w:rPr>
              <w:lastRenderedPageBreak/>
              <w:t xml:space="preserve">Đối với các trường hợp a1, a2, a3, a4, a5, a6 và a7: </w:t>
            </w:r>
            <w:r w:rsidRPr="002D1B93">
              <w:rPr>
                <w:bCs/>
                <w:color w:val="000000" w:themeColor="text1"/>
                <w:spacing w:val="0"/>
                <w:sz w:val="24"/>
                <w:szCs w:val="24"/>
                <w:lang w:val="vi-VN"/>
              </w:rPr>
              <w:t xml:space="preserve">Không quá 6,5 ngày </w:t>
            </w:r>
            <w:r w:rsidR="00ED232B">
              <w:rPr>
                <w:bCs/>
                <w:color w:val="000000" w:themeColor="text1"/>
                <w:spacing w:val="0"/>
                <w:sz w:val="24"/>
                <w:szCs w:val="24"/>
              </w:rPr>
              <w:t xml:space="preserve">làm việc </w:t>
            </w:r>
            <w:r w:rsidRPr="002D1B93">
              <w:rPr>
                <w:bCs/>
                <w:color w:val="000000" w:themeColor="text1"/>
                <w:spacing w:val="0"/>
                <w:sz w:val="24"/>
                <w:szCs w:val="24"/>
                <w:lang w:val="vi-VN"/>
              </w:rPr>
              <w:t>kể từ ngày nhận được hồ sơ hợp lệ</w:t>
            </w:r>
          </w:p>
          <w:p w14:paraId="6D4A7300" w14:textId="1FA951D7" w:rsidR="00FB0876" w:rsidRPr="002D1B93" w:rsidRDefault="00FB0876" w:rsidP="006C324C">
            <w:pPr>
              <w:widowControl w:val="0"/>
              <w:spacing w:before="60" w:after="60"/>
              <w:jc w:val="both"/>
              <w:rPr>
                <w:bCs/>
                <w:color w:val="000000" w:themeColor="text1"/>
                <w:spacing w:val="0"/>
                <w:sz w:val="24"/>
                <w:szCs w:val="24"/>
              </w:rPr>
            </w:pPr>
            <w:r w:rsidRPr="002D1B93">
              <w:rPr>
                <w:bCs/>
                <w:color w:val="000000" w:themeColor="text1"/>
                <w:spacing w:val="0"/>
                <w:sz w:val="24"/>
                <w:szCs w:val="24"/>
              </w:rPr>
              <w:lastRenderedPageBreak/>
              <w:t xml:space="preserve">Đối với các trường hợp a8: Không quá 4,5 ngày </w:t>
            </w:r>
            <w:r w:rsidR="006976A3">
              <w:rPr>
                <w:bCs/>
                <w:color w:val="000000" w:themeColor="text1"/>
                <w:spacing w:val="0"/>
                <w:sz w:val="24"/>
                <w:szCs w:val="24"/>
              </w:rPr>
              <w:t xml:space="preserve">làm việc </w:t>
            </w:r>
            <w:r w:rsidRPr="002D1B93">
              <w:rPr>
                <w:bCs/>
                <w:color w:val="000000" w:themeColor="text1"/>
                <w:spacing w:val="0"/>
                <w:sz w:val="24"/>
                <w:szCs w:val="24"/>
              </w:rPr>
              <w:t>kể từ ngày nhận được hồ sơ hợp lệ.</w:t>
            </w:r>
          </w:p>
        </w:tc>
        <w:tc>
          <w:tcPr>
            <w:tcW w:w="1276" w:type="dxa"/>
            <w:vAlign w:val="center"/>
          </w:tcPr>
          <w:p w14:paraId="5C2AC2A1" w14:textId="77777777" w:rsidR="00FB0876" w:rsidRPr="002D1B93" w:rsidRDefault="00FB0876" w:rsidP="00885F16">
            <w:pPr>
              <w:widowControl w:val="0"/>
              <w:spacing w:before="60" w:after="60"/>
              <w:rPr>
                <w:bCs/>
                <w:spacing w:val="0"/>
                <w:sz w:val="24"/>
                <w:szCs w:val="24"/>
                <w:lang w:val="vi-VN"/>
              </w:rPr>
            </w:pPr>
            <w:r w:rsidRPr="002D1B93">
              <w:rPr>
                <w:bCs/>
                <w:spacing w:val="0"/>
                <w:sz w:val="24"/>
                <w:szCs w:val="24"/>
              </w:rPr>
              <w:lastRenderedPageBreak/>
              <w:t>Sở Tài chính</w:t>
            </w:r>
          </w:p>
        </w:tc>
        <w:tc>
          <w:tcPr>
            <w:tcW w:w="1559" w:type="dxa"/>
            <w:vAlign w:val="center"/>
          </w:tcPr>
          <w:p w14:paraId="2586DD1D" w14:textId="77777777" w:rsidR="00FB0876" w:rsidRPr="002D1B93" w:rsidRDefault="00FB0876" w:rsidP="00B37E8A">
            <w:pPr>
              <w:widowControl w:val="0"/>
              <w:spacing w:before="60" w:after="60"/>
              <w:jc w:val="both"/>
              <w:rPr>
                <w:bCs/>
                <w:spacing w:val="0"/>
                <w:sz w:val="24"/>
                <w:szCs w:val="24"/>
              </w:rPr>
            </w:pPr>
            <w:r w:rsidRPr="002D1B93">
              <w:rPr>
                <w:bCs/>
                <w:spacing w:val="0"/>
                <w:sz w:val="24"/>
                <w:szCs w:val="24"/>
              </w:rPr>
              <w:t>UBND tỉnh</w:t>
            </w:r>
          </w:p>
        </w:tc>
        <w:tc>
          <w:tcPr>
            <w:tcW w:w="1588" w:type="dxa"/>
            <w:vMerge w:val="restart"/>
            <w:vAlign w:val="center"/>
          </w:tcPr>
          <w:p w14:paraId="3B8D6E39" w14:textId="41F6672D" w:rsidR="00FB0876" w:rsidRPr="002D1B93" w:rsidRDefault="00FB0876" w:rsidP="00B37E8A">
            <w:pPr>
              <w:widowControl w:val="0"/>
              <w:spacing w:before="60" w:after="60"/>
              <w:jc w:val="both"/>
              <w:rPr>
                <w:bCs/>
                <w:spacing w:val="0"/>
                <w:sz w:val="24"/>
                <w:szCs w:val="24"/>
                <w:lang w:val="sv-SE"/>
              </w:rPr>
            </w:pPr>
          </w:p>
        </w:tc>
      </w:tr>
      <w:tr w:rsidR="00FB0876" w:rsidRPr="002D1B93" w14:paraId="2755FE7D" w14:textId="77777777" w:rsidTr="00652A4F">
        <w:tc>
          <w:tcPr>
            <w:tcW w:w="710" w:type="dxa"/>
            <w:vAlign w:val="center"/>
          </w:tcPr>
          <w:p w14:paraId="5E3CB04E" w14:textId="6F747B63" w:rsidR="00FB0876" w:rsidRPr="002D1B93" w:rsidRDefault="00FB0876" w:rsidP="00D00B5D">
            <w:pPr>
              <w:widowControl w:val="0"/>
              <w:spacing w:before="60" w:after="60"/>
              <w:jc w:val="center"/>
              <w:rPr>
                <w:b/>
                <w:bCs/>
                <w:spacing w:val="0"/>
                <w:sz w:val="24"/>
                <w:szCs w:val="24"/>
              </w:rPr>
            </w:pPr>
            <w:r w:rsidRPr="002D1B93">
              <w:rPr>
                <w:b/>
                <w:bCs/>
                <w:spacing w:val="0"/>
                <w:sz w:val="24"/>
                <w:szCs w:val="24"/>
              </w:rPr>
              <w:lastRenderedPageBreak/>
              <w:t>2</w:t>
            </w:r>
          </w:p>
        </w:tc>
        <w:tc>
          <w:tcPr>
            <w:tcW w:w="2722" w:type="dxa"/>
            <w:vAlign w:val="center"/>
          </w:tcPr>
          <w:p w14:paraId="594480C4" w14:textId="77777777" w:rsidR="00FB0876" w:rsidRPr="002D1B93" w:rsidRDefault="00FB0876" w:rsidP="00B37E8A">
            <w:pPr>
              <w:widowControl w:val="0"/>
              <w:spacing w:before="60" w:after="60"/>
              <w:jc w:val="both"/>
              <w:rPr>
                <w:bCs/>
                <w:spacing w:val="0"/>
                <w:sz w:val="24"/>
                <w:szCs w:val="24"/>
                <w:lang w:val="vi-VN"/>
              </w:rPr>
            </w:pPr>
            <w:r w:rsidRPr="002D1B93">
              <w:rPr>
                <w:spacing w:val="0"/>
                <w:sz w:val="24"/>
                <w:szCs w:val="24"/>
              </w:rPr>
              <w:t>Thủ tục điều chỉnh dự án đầu tư thuộc thẩm quyền chấp thuận chủ trương đầu tư của UBND cấp tỉnh</w:t>
            </w:r>
          </w:p>
        </w:tc>
        <w:tc>
          <w:tcPr>
            <w:tcW w:w="1956" w:type="dxa"/>
            <w:vAlign w:val="center"/>
          </w:tcPr>
          <w:p w14:paraId="340CD6A4" w14:textId="5268581A" w:rsidR="00FB0876" w:rsidRPr="002D1B93" w:rsidRDefault="00FB0876" w:rsidP="00B37E8A">
            <w:pPr>
              <w:widowControl w:val="0"/>
              <w:spacing w:before="60" w:after="60"/>
              <w:jc w:val="center"/>
              <w:rPr>
                <w:bCs/>
                <w:color w:val="000000" w:themeColor="text1"/>
                <w:spacing w:val="0"/>
                <w:sz w:val="24"/>
                <w:szCs w:val="24"/>
                <w:shd w:val="clear" w:color="auto" w:fill="F9F9F9"/>
              </w:rPr>
            </w:pPr>
            <w:r w:rsidRPr="002D1B93">
              <w:rPr>
                <w:color w:val="000000" w:themeColor="text1"/>
                <w:spacing w:val="0"/>
                <w:sz w:val="24"/>
                <w:szCs w:val="24"/>
              </w:rPr>
              <w:t>1.009646.000.00.00.H55</w:t>
            </w:r>
          </w:p>
        </w:tc>
        <w:tc>
          <w:tcPr>
            <w:tcW w:w="2268" w:type="dxa"/>
            <w:vAlign w:val="center"/>
          </w:tcPr>
          <w:p w14:paraId="6C77B301" w14:textId="77777777" w:rsidR="00FB0876" w:rsidRPr="002D1B93" w:rsidRDefault="00FB0876" w:rsidP="006C324C">
            <w:pPr>
              <w:widowControl w:val="0"/>
              <w:spacing w:before="60" w:after="60"/>
              <w:jc w:val="both"/>
              <w:rPr>
                <w:bCs/>
                <w:color w:val="000000" w:themeColor="text1"/>
                <w:spacing w:val="-4"/>
                <w:sz w:val="24"/>
                <w:szCs w:val="24"/>
              </w:rPr>
            </w:pPr>
            <w:r w:rsidRPr="002D1B93">
              <w:rPr>
                <w:bCs/>
                <w:color w:val="000000" w:themeColor="text1"/>
                <w:spacing w:val="-4"/>
                <w:sz w:val="24"/>
                <w:szCs w:val="24"/>
              </w:rPr>
              <w:t xml:space="preserve">Đối với các trường hợp a1, a2, a3, a4, a5, a6 và a7: </w:t>
            </w:r>
            <w:r w:rsidRPr="002D1B93">
              <w:rPr>
                <w:bCs/>
                <w:color w:val="000000" w:themeColor="text1"/>
                <w:spacing w:val="-4"/>
                <w:sz w:val="24"/>
                <w:szCs w:val="24"/>
                <w:lang w:val="vi-VN"/>
              </w:rPr>
              <w:t>17 ngày kể từ ngày nhận được hồ sơ hợp lệ</w:t>
            </w:r>
          </w:p>
          <w:p w14:paraId="6B931995" w14:textId="471B1224" w:rsidR="00FB0876" w:rsidRPr="002D1B93" w:rsidRDefault="00FB0876" w:rsidP="006C324C">
            <w:pPr>
              <w:widowControl w:val="0"/>
              <w:spacing w:before="60" w:after="60"/>
              <w:jc w:val="both"/>
              <w:rPr>
                <w:bCs/>
                <w:color w:val="000000" w:themeColor="text1"/>
                <w:spacing w:val="-8"/>
                <w:sz w:val="24"/>
                <w:szCs w:val="24"/>
              </w:rPr>
            </w:pPr>
            <w:r w:rsidRPr="002D1B93">
              <w:rPr>
                <w:bCs/>
                <w:color w:val="000000" w:themeColor="text1"/>
                <w:spacing w:val="-8"/>
                <w:sz w:val="24"/>
                <w:szCs w:val="24"/>
              </w:rPr>
              <w:t>Đối với các trường hợp a8: 12 ngày kể từ ngày nhận được hồ sơ hợp lệ.</w:t>
            </w:r>
          </w:p>
        </w:tc>
        <w:tc>
          <w:tcPr>
            <w:tcW w:w="3515" w:type="dxa"/>
            <w:vAlign w:val="center"/>
          </w:tcPr>
          <w:p w14:paraId="6655DC9C" w14:textId="505F047E" w:rsidR="00FB0876" w:rsidRPr="002D1B93" w:rsidRDefault="00FB0876" w:rsidP="006C324C">
            <w:pPr>
              <w:widowControl w:val="0"/>
              <w:spacing w:before="60" w:after="60"/>
              <w:jc w:val="both"/>
              <w:rPr>
                <w:bCs/>
                <w:color w:val="000000" w:themeColor="text1"/>
                <w:spacing w:val="0"/>
                <w:sz w:val="24"/>
                <w:szCs w:val="24"/>
              </w:rPr>
            </w:pPr>
            <w:r w:rsidRPr="002D1B93">
              <w:rPr>
                <w:bCs/>
                <w:color w:val="000000" w:themeColor="text1"/>
                <w:spacing w:val="0"/>
                <w:sz w:val="24"/>
                <w:szCs w:val="24"/>
              </w:rPr>
              <w:t xml:space="preserve">Đối với các trường hợp a1, a2, a3, a4, a5, a6 và a7: </w:t>
            </w:r>
            <w:r w:rsidRPr="002D1B93">
              <w:rPr>
                <w:bCs/>
                <w:color w:val="000000" w:themeColor="text1"/>
                <w:spacing w:val="0"/>
                <w:sz w:val="24"/>
                <w:szCs w:val="24"/>
                <w:lang w:val="vi-VN"/>
              </w:rPr>
              <w:t xml:space="preserve">Không quá 6,5 ngày </w:t>
            </w:r>
            <w:r w:rsidR="00ED232B">
              <w:rPr>
                <w:bCs/>
                <w:color w:val="000000" w:themeColor="text1"/>
                <w:spacing w:val="0"/>
                <w:sz w:val="24"/>
                <w:szCs w:val="24"/>
              </w:rPr>
              <w:t xml:space="preserve">làm việc </w:t>
            </w:r>
            <w:r w:rsidRPr="002D1B93">
              <w:rPr>
                <w:bCs/>
                <w:color w:val="000000" w:themeColor="text1"/>
                <w:spacing w:val="0"/>
                <w:sz w:val="24"/>
                <w:szCs w:val="24"/>
                <w:lang w:val="vi-VN"/>
              </w:rPr>
              <w:t>kể từ ngày nhận được hồ sơ hợp lệ</w:t>
            </w:r>
          </w:p>
          <w:p w14:paraId="05495854" w14:textId="6A5150CE" w:rsidR="00FB0876" w:rsidRPr="002D1B93" w:rsidRDefault="00FB0876" w:rsidP="006C324C">
            <w:pPr>
              <w:widowControl w:val="0"/>
              <w:spacing w:before="60" w:after="60"/>
              <w:jc w:val="both"/>
              <w:rPr>
                <w:bCs/>
                <w:color w:val="000000" w:themeColor="text1"/>
                <w:spacing w:val="0"/>
                <w:sz w:val="24"/>
                <w:szCs w:val="24"/>
              </w:rPr>
            </w:pPr>
            <w:r w:rsidRPr="002D1B93">
              <w:rPr>
                <w:bCs/>
                <w:color w:val="000000" w:themeColor="text1"/>
                <w:spacing w:val="0"/>
                <w:sz w:val="24"/>
                <w:szCs w:val="24"/>
              </w:rPr>
              <w:t xml:space="preserve">Đối với các trường hợp a8: Không quá 4,5 ngày </w:t>
            </w:r>
            <w:r w:rsidR="00ED232B">
              <w:rPr>
                <w:bCs/>
                <w:color w:val="000000" w:themeColor="text1"/>
                <w:spacing w:val="0"/>
                <w:sz w:val="24"/>
                <w:szCs w:val="24"/>
              </w:rPr>
              <w:t xml:space="preserve">làm việc </w:t>
            </w:r>
            <w:r w:rsidRPr="002D1B93">
              <w:rPr>
                <w:bCs/>
                <w:color w:val="000000" w:themeColor="text1"/>
                <w:spacing w:val="0"/>
                <w:sz w:val="24"/>
                <w:szCs w:val="24"/>
              </w:rPr>
              <w:t>kể từ ngày nhận được hồ sơ hợp lệ.</w:t>
            </w:r>
          </w:p>
        </w:tc>
        <w:tc>
          <w:tcPr>
            <w:tcW w:w="1276" w:type="dxa"/>
            <w:vAlign w:val="center"/>
          </w:tcPr>
          <w:p w14:paraId="69CE30E8" w14:textId="77777777" w:rsidR="00FB0876" w:rsidRPr="002D1B93" w:rsidRDefault="00FB0876" w:rsidP="00885F16">
            <w:pPr>
              <w:widowControl w:val="0"/>
              <w:spacing w:before="60" w:after="60"/>
              <w:rPr>
                <w:bCs/>
                <w:spacing w:val="0"/>
                <w:sz w:val="24"/>
                <w:szCs w:val="24"/>
              </w:rPr>
            </w:pPr>
            <w:r w:rsidRPr="002D1B93">
              <w:rPr>
                <w:bCs/>
                <w:spacing w:val="0"/>
                <w:sz w:val="24"/>
                <w:szCs w:val="24"/>
              </w:rPr>
              <w:t>Sở Tài chính</w:t>
            </w:r>
          </w:p>
        </w:tc>
        <w:tc>
          <w:tcPr>
            <w:tcW w:w="1559" w:type="dxa"/>
            <w:vAlign w:val="center"/>
          </w:tcPr>
          <w:p w14:paraId="2B4A943C" w14:textId="77777777" w:rsidR="00FB0876" w:rsidRPr="002D1B93" w:rsidRDefault="00FB0876" w:rsidP="00B37E8A">
            <w:pPr>
              <w:widowControl w:val="0"/>
              <w:spacing w:before="60" w:after="60"/>
              <w:jc w:val="both"/>
              <w:rPr>
                <w:bCs/>
                <w:spacing w:val="0"/>
                <w:sz w:val="24"/>
                <w:szCs w:val="24"/>
              </w:rPr>
            </w:pPr>
            <w:r w:rsidRPr="002D1B93">
              <w:rPr>
                <w:bCs/>
                <w:spacing w:val="0"/>
                <w:sz w:val="24"/>
                <w:szCs w:val="24"/>
              </w:rPr>
              <w:t>UBND tỉnh</w:t>
            </w:r>
          </w:p>
        </w:tc>
        <w:tc>
          <w:tcPr>
            <w:tcW w:w="1588" w:type="dxa"/>
            <w:vMerge/>
            <w:vAlign w:val="center"/>
          </w:tcPr>
          <w:p w14:paraId="25C590F0" w14:textId="77777777" w:rsidR="00FB0876" w:rsidRPr="002D1B93" w:rsidRDefault="00FB0876" w:rsidP="00B37E8A">
            <w:pPr>
              <w:widowControl w:val="0"/>
              <w:spacing w:before="60" w:after="60"/>
              <w:jc w:val="both"/>
              <w:rPr>
                <w:bCs/>
                <w:spacing w:val="0"/>
                <w:sz w:val="24"/>
                <w:szCs w:val="24"/>
                <w:lang w:val="sv-SE"/>
              </w:rPr>
            </w:pPr>
          </w:p>
        </w:tc>
      </w:tr>
      <w:tr w:rsidR="00BC1873" w:rsidRPr="002D1B93" w14:paraId="7BFD8EA1" w14:textId="77777777" w:rsidTr="00652A4F">
        <w:tc>
          <w:tcPr>
            <w:tcW w:w="710" w:type="dxa"/>
            <w:vAlign w:val="center"/>
          </w:tcPr>
          <w:p w14:paraId="0978376B" w14:textId="51454E42" w:rsidR="0008545F" w:rsidRPr="002D1B93" w:rsidRDefault="005216EA" w:rsidP="00D00B5D">
            <w:pPr>
              <w:widowControl w:val="0"/>
              <w:spacing w:before="60" w:after="60"/>
              <w:jc w:val="center"/>
              <w:rPr>
                <w:b/>
                <w:bCs/>
                <w:spacing w:val="0"/>
                <w:sz w:val="24"/>
                <w:szCs w:val="24"/>
                <w:lang w:val="vi-VN"/>
              </w:rPr>
            </w:pPr>
            <w:r w:rsidRPr="002D1B93">
              <w:rPr>
                <w:b/>
                <w:bCs/>
                <w:spacing w:val="0"/>
                <w:sz w:val="24"/>
                <w:szCs w:val="24"/>
                <w:lang w:val="vi-VN"/>
              </w:rPr>
              <w:t>3</w:t>
            </w:r>
          </w:p>
        </w:tc>
        <w:tc>
          <w:tcPr>
            <w:tcW w:w="2722" w:type="dxa"/>
            <w:vAlign w:val="center"/>
          </w:tcPr>
          <w:p w14:paraId="63F2C595" w14:textId="77777777" w:rsidR="0008545F" w:rsidRPr="002D1B93" w:rsidRDefault="0008545F" w:rsidP="00B37E8A">
            <w:pPr>
              <w:widowControl w:val="0"/>
              <w:spacing w:before="60" w:after="60"/>
              <w:jc w:val="both"/>
              <w:rPr>
                <w:bCs/>
                <w:spacing w:val="-4"/>
                <w:sz w:val="24"/>
                <w:szCs w:val="24"/>
                <w:lang w:val="vi-VN"/>
              </w:rPr>
            </w:pPr>
            <w:r w:rsidRPr="002D1B93">
              <w:rPr>
                <w:bCs/>
                <w:spacing w:val="-4"/>
                <w:sz w:val="24"/>
                <w:szCs w:val="24"/>
                <w:shd w:val="clear" w:color="auto" w:fill="F9F9F9"/>
                <w:lang w:val="vi-VN"/>
              </w:rPr>
              <w:t>Thủ tục cấp Giấy chứng nhận đăng ký đầu tư đối với dự án không thuộc diện chấp thuận chủ trương đầu tư</w:t>
            </w:r>
          </w:p>
        </w:tc>
        <w:tc>
          <w:tcPr>
            <w:tcW w:w="1956" w:type="dxa"/>
            <w:vAlign w:val="center"/>
          </w:tcPr>
          <w:p w14:paraId="7392CA6E" w14:textId="3E662F99" w:rsidR="00FB0876" w:rsidRPr="002D1B93" w:rsidRDefault="00FB0876" w:rsidP="00B37E8A">
            <w:pPr>
              <w:widowControl w:val="0"/>
              <w:spacing w:before="60" w:after="60"/>
              <w:jc w:val="center"/>
              <w:rPr>
                <w:bCs/>
                <w:strike/>
                <w:color w:val="000000" w:themeColor="text1"/>
                <w:spacing w:val="0"/>
                <w:sz w:val="24"/>
                <w:szCs w:val="24"/>
                <w:lang w:val="vi-VN"/>
              </w:rPr>
            </w:pPr>
            <w:r w:rsidRPr="002D1B93">
              <w:rPr>
                <w:bCs/>
                <w:color w:val="000000" w:themeColor="text1"/>
                <w:spacing w:val="0"/>
                <w:sz w:val="24"/>
                <w:szCs w:val="24"/>
                <w:lang w:val="vi-VN"/>
              </w:rPr>
              <w:t>1.009664.000.00.00.H55</w:t>
            </w:r>
          </w:p>
        </w:tc>
        <w:tc>
          <w:tcPr>
            <w:tcW w:w="2268" w:type="dxa"/>
            <w:vAlign w:val="center"/>
          </w:tcPr>
          <w:p w14:paraId="616CCDFA" w14:textId="3D6B334B" w:rsidR="0008545F" w:rsidRPr="002D1B93" w:rsidRDefault="0008545F" w:rsidP="006C324C">
            <w:pPr>
              <w:widowControl w:val="0"/>
              <w:spacing w:before="60" w:after="60"/>
              <w:jc w:val="both"/>
              <w:rPr>
                <w:bCs/>
                <w:color w:val="000000" w:themeColor="text1"/>
                <w:spacing w:val="0"/>
                <w:sz w:val="24"/>
                <w:szCs w:val="24"/>
              </w:rPr>
            </w:pPr>
            <w:r w:rsidRPr="002D1B93">
              <w:rPr>
                <w:bCs/>
                <w:color w:val="000000" w:themeColor="text1"/>
                <w:spacing w:val="0"/>
                <w:sz w:val="24"/>
                <w:szCs w:val="24"/>
              </w:rPr>
              <w:t>1</w:t>
            </w:r>
            <w:r w:rsidR="00A0515E" w:rsidRPr="002D1B93">
              <w:rPr>
                <w:bCs/>
                <w:color w:val="000000" w:themeColor="text1"/>
                <w:spacing w:val="0"/>
                <w:sz w:val="24"/>
                <w:szCs w:val="24"/>
                <w:lang w:val="vi-VN"/>
              </w:rPr>
              <w:t>0</w:t>
            </w:r>
            <w:r w:rsidRPr="002D1B93">
              <w:rPr>
                <w:bCs/>
                <w:color w:val="000000" w:themeColor="text1"/>
                <w:spacing w:val="0"/>
                <w:sz w:val="24"/>
                <w:szCs w:val="24"/>
              </w:rPr>
              <w:t xml:space="preserve"> </w:t>
            </w:r>
            <w:r w:rsidR="00A0515E" w:rsidRPr="002D1B93">
              <w:rPr>
                <w:bCs/>
                <w:color w:val="000000" w:themeColor="text1"/>
                <w:spacing w:val="0"/>
                <w:sz w:val="24"/>
                <w:szCs w:val="24"/>
              </w:rPr>
              <w:t>Ngày</w:t>
            </w:r>
            <w:r w:rsidR="00A0515E" w:rsidRPr="002D1B93">
              <w:rPr>
                <w:bCs/>
                <w:color w:val="000000" w:themeColor="text1"/>
                <w:spacing w:val="0"/>
                <w:sz w:val="24"/>
                <w:szCs w:val="24"/>
                <w:lang w:val="vi-VN"/>
              </w:rPr>
              <w:t xml:space="preserve"> kể từ ngày nhận được hồ sơ hợp lệ</w:t>
            </w:r>
          </w:p>
        </w:tc>
        <w:tc>
          <w:tcPr>
            <w:tcW w:w="3515" w:type="dxa"/>
            <w:vAlign w:val="center"/>
          </w:tcPr>
          <w:p w14:paraId="2626DEF1" w14:textId="5B10BB2B" w:rsidR="0008545F" w:rsidRPr="002D1B93" w:rsidRDefault="001427B3" w:rsidP="00B37E8A">
            <w:pPr>
              <w:widowControl w:val="0"/>
              <w:spacing w:before="60" w:after="60"/>
              <w:jc w:val="both"/>
              <w:rPr>
                <w:bCs/>
                <w:color w:val="000000" w:themeColor="text1"/>
                <w:spacing w:val="0"/>
                <w:sz w:val="24"/>
                <w:szCs w:val="24"/>
              </w:rPr>
            </w:pPr>
            <w:r w:rsidRPr="002D1B93">
              <w:rPr>
                <w:bCs/>
                <w:sz w:val="24"/>
                <w:szCs w:val="24"/>
              </w:rPr>
              <w:t xml:space="preserve">Không quá </w:t>
            </w:r>
            <w:r w:rsidR="00A0515E" w:rsidRPr="002D1B93">
              <w:rPr>
                <w:bCs/>
                <w:color w:val="000000" w:themeColor="text1"/>
                <w:spacing w:val="0"/>
                <w:sz w:val="24"/>
                <w:szCs w:val="24"/>
                <w:lang w:val="vi-VN"/>
              </w:rPr>
              <w:t>4</w:t>
            </w:r>
            <w:r w:rsidR="00A0515E" w:rsidRPr="002D1B93">
              <w:rPr>
                <w:bCs/>
                <w:color w:val="000000" w:themeColor="text1"/>
                <w:spacing w:val="0"/>
                <w:sz w:val="24"/>
                <w:szCs w:val="24"/>
              </w:rPr>
              <w:t xml:space="preserve"> ngày </w:t>
            </w:r>
            <w:r w:rsidR="00741795">
              <w:rPr>
                <w:bCs/>
                <w:color w:val="000000" w:themeColor="text1"/>
                <w:spacing w:val="0"/>
                <w:sz w:val="24"/>
                <w:szCs w:val="24"/>
              </w:rPr>
              <w:t xml:space="preserve">làm việc </w:t>
            </w:r>
            <w:r w:rsidR="00A0515E" w:rsidRPr="002D1B93">
              <w:rPr>
                <w:bCs/>
                <w:color w:val="000000" w:themeColor="text1"/>
                <w:spacing w:val="0"/>
                <w:sz w:val="24"/>
                <w:szCs w:val="24"/>
                <w:lang w:val="vi-VN"/>
              </w:rPr>
              <w:t>kể từ ngày nhận được hồ sơ hợp lệ</w:t>
            </w:r>
          </w:p>
        </w:tc>
        <w:tc>
          <w:tcPr>
            <w:tcW w:w="1276" w:type="dxa"/>
            <w:vAlign w:val="center"/>
          </w:tcPr>
          <w:p w14:paraId="3C438557" w14:textId="77777777" w:rsidR="0008545F" w:rsidRPr="002D1B93" w:rsidRDefault="0008545F" w:rsidP="00885F16">
            <w:pPr>
              <w:widowControl w:val="0"/>
              <w:spacing w:before="60" w:after="60"/>
              <w:rPr>
                <w:bCs/>
                <w:spacing w:val="0"/>
                <w:sz w:val="24"/>
                <w:szCs w:val="24"/>
                <w:lang w:val="vi-VN"/>
              </w:rPr>
            </w:pPr>
            <w:r w:rsidRPr="002D1B93">
              <w:rPr>
                <w:bCs/>
                <w:spacing w:val="0"/>
                <w:sz w:val="24"/>
                <w:szCs w:val="24"/>
              </w:rPr>
              <w:t>Sở Tài chính</w:t>
            </w:r>
          </w:p>
        </w:tc>
        <w:tc>
          <w:tcPr>
            <w:tcW w:w="1559" w:type="dxa"/>
            <w:vAlign w:val="center"/>
          </w:tcPr>
          <w:p w14:paraId="2D6F2D7D" w14:textId="77777777" w:rsidR="0008545F" w:rsidRPr="002D1B93" w:rsidRDefault="0008545F" w:rsidP="00B37E8A">
            <w:pPr>
              <w:widowControl w:val="0"/>
              <w:spacing w:before="60" w:after="60"/>
              <w:jc w:val="center"/>
              <w:rPr>
                <w:bCs/>
                <w:spacing w:val="0"/>
                <w:sz w:val="24"/>
                <w:szCs w:val="24"/>
              </w:rPr>
            </w:pPr>
            <w:r w:rsidRPr="002D1B93">
              <w:rPr>
                <w:bCs/>
                <w:spacing w:val="0"/>
                <w:sz w:val="24"/>
                <w:szCs w:val="24"/>
              </w:rPr>
              <w:t>Sở Tài chính</w:t>
            </w:r>
          </w:p>
        </w:tc>
        <w:tc>
          <w:tcPr>
            <w:tcW w:w="1588" w:type="dxa"/>
            <w:vAlign w:val="center"/>
          </w:tcPr>
          <w:p w14:paraId="43FA7F97" w14:textId="4D2DD634" w:rsidR="0008545F" w:rsidRPr="002D1B93" w:rsidRDefault="0008545F" w:rsidP="00B37E8A">
            <w:pPr>
              <w:widowControl w:val="0"/>
              <w:spacing w:before="60" w:after="60"/>
              <w:jc w:val="both"/>
              <w:rPr>
                <w:bCs/>
                <w:spacing w:val="0"/>
                <w:sz w:val="24"/>
                <w:szCs w:val="24"/>
                <w:lang w:val="sv-SE"/>
              </w:rPr>
            </w:pPr>
          </w:p>
        </w:tc>
      </w:tr>
      <w:tr w:rsidR="00BC1873" w:rsidRPr="002D1B93" w14:paraId="63ED9C40" w14:textId="77777777" w:rsidTr="00652A4F">
        <w:tc>
          <w:tcPr>
            <w:tcW w:w="710" w:type="dxa"/>
            <w:vAlign w:val="center"/>
          </w:tcPr>
          <w:p w14:paraId="259C9E2D" w14:textId="5210C45F" w:rsidR="002819BD" w:rsidRPr="002D1B93" w:rsidRDefault="002819BD" w:rsidP="00D00B5D">
            <w:pPr>
              <w:widowControl w:val="0"/>
              <w:spacing w:before="60" w:after="60"/>
              <w:jc w:val="center"/>
              <w:rPr>
                <w:b/>
                <w:spacing w:val="0"/>
                <w:sz w:val="24"/>
                <w:szCs w:val="24"/>
              </w:rPr>
            </w:pPr>
            <w:r w:rsidRPr="002D1B93">
              <w:rPr>
                <w:b/>
                <w:spacing w:val="0"/>
                <w:sz w:val="24"/>
                <w:szCs w:val="24"/>
              </w:rPr>
              <w:t>II</w:t>
            </w:r>
          </w:p>
        </w:tc>
        <w:tc>
          <w:tcPr>
            <w:tcW w:w="14884" w:type="dxa"/>
            <w:gridSpan w:val="7"/>
            <w:vAlign w:val="center"/>
          </w:tcPr>
          <w:p w14:paraId="310690CB" w14:textId="1A78C9FB" w:rsidR="002819BD" w:rsidRPr="002D1B93" w:rsidRDefault="002819BD" w:rsidP="00977CEC">
            <w:pPr>
              <w:widowControl w:val="0"/>
              <w:spacing w:before="60" w:after="60"/>
              <w:jc w:val="both"/>
              <w:rPr>
                <w:b/>
                <w:spacing w:val="0"/>
                <w:sz w:val="24"/>
                <w:szCs w:val="24"/>
                <w:shd w:val="clear" w:color="auto" w:fill="F9F9F9"/>
              </w:rPr>
            </w:pPr>
            <w:r w:rsidRPr="002D1B93">
              <w:rPr>
                <w:b/>
                <w:spacing w:val="0"/>
                <w:sz w:val="24"/>
                <w:szCs w:val="24"/>
                <w:shd w:val="clear" w:color="auto" w:fill="F9F9F9"/>
              </w:rPr>
              <w:t xml:space="preserve">TTHC thuộc chức năng </w:t>
            </w:r>
            <w:r w:rsidR="003919C9" w:rsidRPr="002D1B93">
              <w:rPr>
                <w:b/>
                <w:spacing w:val="0"/>
                <w:sz w:val="24"/>
                <w:szCs w:val="24"/>
                <w:shd w:val="clear" w:color="auto" w:fill="F9F9F9"/>
                <w:lang w:val="vi-VN"/>
              </w:rPr>
              <w:t>giải quyết</w:t>
            </w:r>
            <w:r w:rsidRPr="002D1B93">
              <w:rPr>
                <w:b/>
                <w:spacing w:val="0"/>
                <w:sz w:val="24"/>
                <w:szCs w:val="24"/>
                <w:shd w:val="clear" w:color="auto" w:fill="F9F9F9"/>
              </w:rPr>
              <w:t xml:space="preserve"> của Sở Nông nghiệp và Môi trường </w:t>
            </w:r>
            <w:r w:rsidR="003919C9" w:rsidRPr="002D1B93">
              <w:rPr>
                <w:b/>
                <w:sz w:val="24"/>
                <w:szCs w:val="24"/>
              </w:rPr>
              <w:t>(</w:t>
            </w:r>
            <w:r w:rsidRPr="002D1B93">
              <w:rPr>
                <w:b/>
                <w:sz w:val="24"/>
                <w:szCs w:val="24"/>
              </w:rPr>
              <w:t>0</w:t>
            </w:r>
            <w:r w:rsidR="00977CEC" w:rsidRPr="002D1B93">
              <w:rPr>
                <w:b/>
                <w:sz w:val="24"/>
                <w:szCs w:val="24"/>
              </w:rPr>
              <w:t>5</w:t>
            </w:r>
            <w:r w:rsidRPr="002D1B93">
              <w:rPr>
                <w:b/>
                <w:sz w:val="24"/>
                <w:szCs w:val="24"/>
              </w:rPr>
              <w:t xml:space="preserve"> TTHC)</w:t>
            </w:r>
          </w:p>
        </w:tc>
      </w:tr>
      <w:tr w:rsidR="00C93D22" w:rsidRPr="002D1B93" w14:paraId="549AD261" w14:textId="77777777" w:rsidTr="00652A4F">
        <w:trPr>
          <w:trHeight w:val="790"/>
        </w:trPr>
        <w:tc>
          <w:tcPr>
            <w:tcW w:w="710" w:type="dxa"/>
            <w:vAlign w:val="center"/>
          </w:tcPr>
          <w:p w14:paraId="6E7CCA07" w14:textId="3FAEBDFC" w:rsidR="00C93D22" w:rsidRPr="002D1B93" w:rsidRDefault="00C93D22" w:rsidP="00D00B5D">
            <w:pPr>
              <w:widowControl w:val="0"/>
              <w:spacing w:before="60" w:after="60"/>
              <w:jc w:val="center"/>
              <w:rPr>
                <w:b/>
                <w:bCs/>
                <w:color w:val="EE0000"/>
                <w:spacing w:val="0"/>
                <w:sz w:val="24"/>
                <w:szCs w:val="24"/>
              </w:rPr>
            </w:pPr>
            <w:r w:rsidRPr="002D1B93">
              <w:rPr>
                <w:b/>
                <w:bCs/>
                <w:sz w:val="24"/>
                <w:szCs w:val="24"/>
                <w:lang w:val="vi-VN"/>
              </w:rPr>
              <w:t>1</w:t>
            </w:r>
          </w:p>
        </w:tc>
        <w:tc>
          <w:tcPr>
            <w:tcW w:w="2722" w:type="dxa"/>
            <w:vAlign w:val="center"/>
          </w:tcPr>
          <w:p w14:paraId="445F568B" w14:textId="45205D4A" w:rsidR="00C93D22" w:rsidRPr="002D1B93" w:rsidRDefault="00C93D22" w:rsidP="00C5041E">
            <w:pPr>
              <w:widowControl w:val="0"/>
              <w:spacing w:before="60" w:after="60"/>
              <w:jc w:val="both"/>
              <w:rPr>
                <w:bCs/>
                <w:color w:val="EE0000"/>
                <w:spacing w:val="0"/>
                <w:sz w:val="24"/>
                <w:szCs w:val="24"/>
                <w:shd w:val="clear" w:color="auto" w:fill="F9F9F9"/>
                <w:lang w:val="vi-VN"/>
              </w:rPr>
            </w:pPr>
            <w:r w:rsidRPr="002D1B93">
              <w:rPr>
                <w:rStyle w:val="fontstyle01"/>
                <w:rFonts w:ascii="Times New Roman" w:hAnsi="Times New Roman"/>
                <w:sz w:val="24"/>
                <w:szCs w:val="24"/>
              </w:rPr>
              <w:t>Giao đất, cho thuê đất,</w:t>
            </w:r>
            <w:r w:rsidRPr="002D1B93">
              <w:rPr>
                <w:color w:val="000000"/>
                <w:sz w:val="24"/>
                <w:szCs w:val="24"/>
              </w:rPr>
              <w:t xml:space="preserve"> </w:t>
            </w:r>
            <w:r w:rsidRPr="002D1B93">
              <w:rPr>
                <w:rStyle w:val="fontstyle01"/>
                <w:rFonts w:ascii="Times New Roman" w:hAnsi="Times New Roman"/>
                <w:sz w:val="24"/>
                <w:szCs w:val="24"/>
              </w:rPr>
              <w:t>chuyển mục đích sử dụng</w:t>
            </w:r>
            <w:r w:rsidRPr="002D1B93">
              <w:rPr>
                <w:color w:val="000000"/>
                <w:sz w:val="24"/>
                <w:szCs w:val="24"/>
              </w:rPr>
              <w:t xml:space="preserve"> </w:t>
            </w:r>
            <w:r w:rsidRPr="002D1B93">
              <w:rPr>
                <w:rStyle w:val="fontstyle01"/>
                <w:rFonts w:ascii="Times New Roman" w:hAnsi="Times New Roman"/>
                <w:sz w:val="24"/>
                <w:szCs w:val="24"/>
              </w:rPr>
              <w:t>đất đối với trường hợp</w:t>
            </w:r>
            <w:r w:rsidRPr="002D1B93">
              <w:rPr>
                <w:color w:val="000000"/>
                <w:sz w:val="24"/>
                <w:szCs w:val="24"/>
              </w:rPr>
              <w:br/>
            </w:r>
            <w:r w:rsidRPr="002D1B93">
              <w:rPr>
                <w:rStyle w:val="fontstyle01"/>
                <w:rFonts w:ascii="Times New Roman" w:hAnsi="Times New Roman"/>
                <w:sz w:val="24"/>
                <w:szCs w:val="24"/>
              </w:rPr>
              <w:t>giao đất, cho thuê đất</w:t>
            </w:r>
            <w:r w:rsidRPr="002D1B93">
              <w:rPr>
                <w:color w:val="000000"/>
                <w:sz w:val="24"/>
                <w:szCs w:val="24"/>
              </w:rPr>
              <w:t xml:space="preserve"> </w:t>
            </w:r>
            <w:r w:rsidRPr="002D1B93">
              <w:rPr>
                <w:rStyle w:val="fontstyle01"/>
                <w:rFonts w:ascii="Times New Roman" w:hAnsi="Times New Roman"/>
                <w:sz w:val="24"/>
                <w:szCs w:val="24"/>
              </w:rPr>
              <w:t>không đấu giá quyền sử</w:t>
            </w:r>
            <w:r w:rsidRPr="002D1B93">
              <w:rPr>
                <w:color w:val="000000"/>
                <w:sz w:val="24"/>
                <w:szCs w:val="24"/>
              </w:rPr>
              <w:t xml:space="preserve"> </w:t>
            </w:r>
            <w:r w:rsidRPr="002D1B93">
              <w:rPr>
                <w:rStyle w:val="fontstyle01"/>
                <w:rFonts w:ascii="Times New Roman" w:hAnsi="Times New Roman"/>
                <w:sz w:val="24"/>
                <w:szCs w:val="24"/>
              </w:rPr>
              <w:t>dụng đất, không đấu thầu</w:t>
            </w:r>
            <w:r w:rsidRPr="002D1B93">
              <w:rPr>
                <w:color w:val="000000"/>
                <w:sz w:val="24"/>
                <w:szCs w:val="24"/>
              </w:rPr>
              <w:t xml:space="preserve"> </w:t>
            </w:r>
            <w:r w:rsidRPr="002D1B93">
              <w:rPr>
                <w:rStyle w:val="fontstyle01"/>
                <w:rFonts w:ascii="Times New Roman" w:hAnsi="Times New Roman"/>
                <w:sz w:val="24"/>
                <w:szCs w:val="24"/>
              </w:rPr>
              <w:t>lựa chọn nhà đầu tư thực</w:t>
            </w:r>
            <w:r w:rsidRPr="002D1B93">
              <w:rPr>
                <w:color w:val="000000"/>
                <w:sz w:val="24"/>
                <w:szCs w:val="24"/>
              </w:rPr>
              <w:t xml:space="preserve"> </w:t>
            </w:r>
            <w:r w:rsidRPr="002D1B93">
              <w:rPr>
                <w:rStyle w:val="fontstyle01"/>
                <w:rFonts w:ascii="Times New Roman" w:hAnsi="Times New Roman"/>
                <w:sz w:val="24"/>
                <w:szCs w:val="24"/>
              </w:rPr>
              <w:t xml:space="preserve">hiện dự án </w:t>
            </w:r>
            <w:r w:rsidRPr="002D1B93">
              <w:rPr>
                <w:rStyle w:val="fontstyle01"/>
                <w:rFonts w:ascii="Times New Roman" w:hAnsi="Times New Roman"/>
                <w:sz w:val="24"/>
                <w:szCs w:val="24"/>
              </w:rPr>
              <w:lastRenderedPageBreak/>
              <w:t>có sử dụng đất;</w:t>
            </w:r>
            <w:r w:rsidRPr="002D1B93">
              <w:rPr>
                <w:color w:val="000000"/>
                <w:sz w:val="24"/>
                <w:szCs w:val="24"/>
              </w:rPr>
              <w:t xml:space="preserve"> </w:t>
            </w:r>
            <w:r w:rsidRPr="002D1B93">
              <w:rPr>
                <w:rStyle w:val="fontstyle01"/>
                <w:rFonts w:ascii="Times New Roman" w:hAnsi="Times New Roman"/>
                <w:sz w:val="24"/>
                <w:szCs w:val="24"/>
              </w:rPr>
              <w:t>trường hợp giao đất, cho</w:t>
            </w:r>
            <w:r w:rsidRPr="002D1B93">
              <w:rPr>
                <w:color w:val="000000"/>
                <w:sz w:val="24"/>
                <w:szCs w:val="24"/>
              </w:rPr>
              <w:t xml:space="preserve"> </w:t>
            </w:r>
            <w:r w:rsidRPr="002D1B93">
              <w:rPr>
                <w:rStyle w:val="fontstyle01"/>
                <w:rFonts w:ascii="Times New Roman" w:hAnsi="Times New Roman"/>
                <w:sz w:val="24"/>
                <w:szCs w:val="24"/>
              </w:rPr>
              <w:t>thuê đất thông qua đấu</w:t>
            </w:r>
            <w:r w:rsidRPr="002D1B93">
              <w:rPr>
                <w:color w:val="000000"/>
                <w:sz w:val="24"/>
                <w:szCs w:val="24"/>
              </w:rPr>
              <w:t xml:space="preserve"> </w:t>
            </w:r>
            <w:r w:rsidRPr="002D1B93">
              <w:rPr>
                <w:rStyle w:val="fontstyle01"/>
                <w:rFonts w:ascii="Times New Roman" w:hAnsi="Times New Roman"/>
                <w:sz w:val="24"/>
                <w:szCs w:val="24"/>
              </w:rPr>
              <w:t>thầu lựa chọn nhà đầu tư</w:t>
            </w:r>
            <w:r w:rsidRPr="002D1B93">
              <w:rPr>
                <w:color w:val="000000"/>
                <w:sz w:val="24"/>
                <w:szCs w:val="24"/>
              </w:rPr>
              <w:t xml:space="preserve"> </w:t>
            </w:r>
            <w:r w:rsidRPr="002D1B93">
              <w:rPr>
                <w:rStyle w:val="fontstyle01"/>
                <w:rFonts w:ascii="Times New Roman" w:hAnsi="Times New Roman"/>
                <w:sz w:val="24"/>
                <w:szCs w:val="24"/>
              </w:rPr>
              <w:t>thực hiện dự án có sử dụng</w:t>
            </w:r>
            <w:r w:rsidR="00C5041E" w:rsidRPr="002D1B93">
              <w:rPr>
                <w:rStyle w:val="fontstyle01"/>
                <w:rFonts w:ascii="Times New Roman" w:hAnsi="Times New Roman"/>
                <w:sz w:val="24"/>
                <w:szCs w:val="24"/>
              </w:rPr>
              <w:t xml:space="preserve"> </w:t>
            </w:r>
            <w:r w:rsidRPr="002D1B93">
              <w:rPr>
                <w:rStyle w:val="fontstyle01"/>
                <w:rFonts w:ascii="Times New Roman" w:hAnsi="Times New Roman"/>
                <w:sz w:val="24"/>
                <w:szCs w:val="24"/>
              </w:rPr>
              <w:t>đất; giao đất và giao rừng;</w:t>
            </w:r>
            <w:r w:rsidRPr="002D1B93">
              <w:rPr>
                <w:color w:val="000000"/>
                <w:sz w:val="24"/>
                <w:szCs w:val="24"/>
              </w:rPr>
              <w:t xml:space="preserve"> </w:t>
            </w:r>
            <w:r w:rsidRPr="002D1B93">
              <w:rPr>
                <w:rStyle w:val="fontstyle01"/>
                <w:rFonts w:ascii="Times New Roman" w:hAnsi="Times New Roman"/>
                <w:sz w:val="24"/>
                <w:szCs w:val="24"/>
              </w:rPr>
              <w:t>cho thuê đất và cho thuê</w:t>
            </w:r>
            <w:r w:rsidRPr="002D1B93">
              <w:rPr>
                <w:color w:val="000000"/>
                <w:sz w:val="24"/>
                <w:szCs w:val="24"/>
              </w:rPr>
              <w:t xml:space="preserve"> </w:t>
            </w:r>
            <w:r w:rsidRPr="002D1B93">
              <w:rPr>
                <w:rStyle w:val="fontstyle01"/>
                <w:rFonts w:ascii="Times New Roman" w:hAnsi="Times New Roman"/>
                <w:sz w:val="24"/>
                <w:szCs w:val="24"/>
              </w:rPr>
              <w:t>rừng; gia hạn sử dụng đất</w:t>
            </w:r>
            <w:r w:rsidRPr="002D1B93">
              <w:rPr>
                <w:color w:val="000000"/>
                <w:sz w:val="24"/>
                <w:szCs w:val="24"/>
              </w:rPr>
              <w:t xml:space="preserve"> </w:t>
            </w:r>
            <w:r w:rsidRPr="002D1B93">
              <w:rPr>
                <w:rStyle w:val="fontstyle01"/>
                <w:rFonts w:ascii="Times New Roman" w:hAnsi="Times New Roman"/>
                <w:sz w:val="24"/>
                <w:szCs w:val="24"/>
              </w:rPr>
              <w:t>khi hết thời hạn sử dụng</w:t>
            </w:r>
            <w:r w:rsidRPr="002D1B93">
              <w:rPr>
                <w:color w:val="000000"/>
                <w:sz w:val="24"/>
                <w:szCs w:val="24"/>
              </w:rPr>
              <w:t xml:space="preserve"> </w:t>
            </w:r>
            <w:r w:rsidRPr="002D1B93">
              <w:rPr>
                <w:rStyle w:val="fontstyle01"/>
                <w:rFonts w:ascii="Times New Roman" w:hAnsi="Times New Roman"/>
                <w:sz w:val="24"/>
                <w:szCs w:val="24"/>
              </w:rPr>
              <w:t>đất</w:t>
            </w:r>
          </w:p>
        </w:tc>
        <w:tc>
          <w:tcPr>
            <w:tcW w:w="1956" w:type="dxa"/>
            <w:vAlign w:val="center"/>
          </w:tcPr>
          <w:p w14:paraId="1887F0D5" w14:textId="7C1E62F3" w:rsidR="00C93D22" w:rsidRPr="002D1B93" w:rsidRDefault="00C93D22" w:rsidP="00B37E8A">
            <w:pPr>
              <w:widowControl w:val="0"/>
              <w:spacing w:before="60" w:after="60"/>
              <w:jc w:val="both"/>
              <w:rPr>
                <w:bCs/>
                <w:color w:val="EE0000"/>
                <w:spacing w:val="0"/>
                <w:sz w:val="24"/>
                <w:szCs w:val="24"/>
                <w:shd w:val="clear" w:color="auto" w:fill="F9F9F9"/>
              </w:rPr>
            </w:pPr>
            <w:r w:rsidRPr="002D1B93">
              <w:rPr>
                <w:color w:val="000000"/>
                <w:sz w:val="24"/>
                <w:szCs w:val="24"/>
                <w:shd w:val="clear" w:color="auto" w:fill="FFFFFF"/>
              </w:rPr>
              <w:lastRenderedPageBreak/>
              <w:t>1.013823</w:t>
            </w:r>
            <w:r w:rsidR="00246E36" w:rsidRPr="002D1B93">
              <w:rPr>
                <w:sz w:val="24"/>
                <w:szCs w:val="24"/>
              </w:rPr>
              <w:t>.H55</w:t>
            </w:r>
          </w:p>
        </w:tc>
        <w:tc>
          <w:tcPr>
            <w:tcW w:w="2268" w:type="dxa"/>
            <w:vAlign w:val="center"/>
          </w:tcPr>
          <w:p w14:paraId="322EE928" w14:textId="19FF04D9" w:rsidR="00C93D22" w:rsidRPr="002D1B93" w:rsidRDefault="00C93D22" w:rsidP="00B37E8A">
            <w:pPr>
              <w:widowControl w:val="0"/>
              <w:spacing w:before="60" w:after="60"/>
              <w:jc w:val="both"/>
              <w:rPr>
                <w:bCs/>
                <w:color w:val="EE0000"/>
                <w:spacing w:val="0"/>
                <w:sz w:val="24"/>
                <w:szCs w:val="24"/>
                <w:lang w:val="vi-VN"/>
              </w:rPr>
            </w:pPr>
            <w:r w:rsidRPr="002D1B93">
              <w:rPr>
                <w:bCs/>
                <w:sz w:val="24"/>
                <w:szCs w:val="24"/>
              </w:rPr>
              <w:t>15</w:t>
            </w:r>
            <w:r w:rsidR="00081B11" w:rsidRPr="002D1B93">
              <w:rPr>
                <w:bCs/>
                <w:sz w:val="24"/>
                <w:szCs w:val="24"/>
                <w:lang w:val="vi-VN"/>
              </w:rPr>
              <w:t xml:space="preserve"> </w:t>
            </w:r>
            <w:r w:rsidR="00081B11" w:rsidRPr="002D1B93">
              <w:rPr>
                <w:bCs/>
                <w:spacing w:val="0"/>
                <w:sz w:val="24"/>
                <w:szCs w:val="24"/>
              </w:rPr>
              <w:t>Ngày</w:t>
            </w:r>
            <w:r w:rsidR="00081B11" w:rsidRPr="002D1B93">
              <w:rPr>
                <w:bCs/>
                <w:spacing w:val="0"/>
                <w:sz w:val="24"/>
                <w:szCs w:val="24"/>
                <w:lang w:val="vi-VN"/>
              </w:rPr>
              <w:t xml:space="preserve"> kể từ ngày nhận được hồ sơ hợp lệ</w:t>
            </w:r>
          </w:p>
        </w:tc>
        <w:tc>
          <w:tcPr>
            <w:tcW w:w="3515" w:type="dxa"/>
            <w:vAlign w:val="center"/>
          </w:tcPr>
          <w:p w14:paraId="4CB36BD6" w14:textId="53D2368D" w:rsidR="00C93D22" w:rsidRPr="002D1B93" w:rsidRDefault="001427B3" w:rsidP="00B37E8A">
            <w:pPr>
              <w:widowControl w:val="0"/>
              <w:spacing w:before="60" w:after="60"/>
              <w:jc w:val="both"/>
              <w:rPr>
                <w:bCs/>
                <w:color w:val="EE0000"/>
                <w:spacing w:val="0"/>
                <w:sz w:val="24"/>
                <w:szCs w:val="24"/>
              </w:rPr>
            </w:pPr>
            <w:r w:rsidRPr="002D1B93">
              <w:rPr>
                <w:bCs/>
                <w:sz w:val="24"/>
                <w:szCs w:val="24"/>
              </w:rPr>
              <w:t xml:space="preserve">Không quá </w:t>
            </w:r>
            <w:r w:rsidR="00081B11" w:rsidRPr="002D1B93">
              <w:rPr>
                <w:bCs/>
                <w:spacing w:val="0"/>
                <w:sz w:val="24"/>
                <w:szCs w:val="24"/>
                <w:lang w:val="vi-VN"/>
              </w:rPr>
              <w:t>6</w:t>
            </w:r>
            <w:r w:rsidR="00081B11" w:rsidRPr="002D1B93">
              <w:rPr>
                <w:bCs/>
                <w:spacing w:val="0"/>
                <w:sz w:val="24"/>
                <w:szCs w:val="24"/>
              </w:rPr>
              <w:t xml:space="preserve"> ngày </w:t>
            </w:r>
            <w:r w:rsidR="00081B11" w:rsidRPr="002D1B93">
              <w:rPr>
                <w:bCs/>
                <w:spacing w:val="0"/>
                <w:sz w:val="24"/>
                <w:szCs w:val="24"/>
                <w:lang w:val="vi-VN"/>
              </w:rPr>
              <w:t>kể từ ngày nhận được hồ sơ hợp lệ</w:t>
            </w:r>
          </w:p>
        </w:tc>
        <w:tc>
          <w:tcPr>
            <w:tcW w:w="1276" w:type="dxa"/>
            <w:vAlign w:val="center"/>
          </w:tcPr>
          <w:p w14:paraId="1A3CD573" w14:textId="0875D92C" w:rsidR="00C93D22" w:rsidRPr="002D1B93" w:rsidRDefault="00C93D22" w:rsidP="00B37E8A">
            <w:pPr>
              <w:widowControl w:val="0"/>
              <w:spacing w:before="60" w:after="60"/>
              <w:jc w:val="center"/>
              <w:rPr>
                <w:bCs/>
                <w:color w:val="EE0000"/>
                <w:spacing w:val="0"/>
                <w:sz w:val="24"/>
                <w:szCs w:val="24"/>
              </w:rPr>
            </w:pPr>
            <w:r w:rsidRPr="002D1B93">
              <w:rPr>
                <w:bCs/>
                <w:sz w:val="24"/>
                <w:szCs w:val="24"/>
              </w:rPr>
              <w:t>Sở Nông nghiệp và Môi trường</w:t>
            </w:r>
          </w:p>
        </w:tc>
        <w:tc>
          <w:tcPr>
            <w:tcW w:w="1559" w:type="dxa"/>
            <w:vAlign w:val="center"/>
          </w:tcPr>
          <w:p w14:paraId="552C9702" w14:textId="2C192BB3" w:rsidR="00C93D22" w:rsidRPr="002D1B93" w:rsidRDefault="00C93D22" w:rsidP="00BD12DD">
            <w:pPr>
              <w:widowControl w:val="0"/>
              <w:spacing w:before="60" w:after="60"/>
              <w:rPr>
                <w:bCs/>
                <w:color w:val="EE0000"/>
                <w:spacing w:val="0"/>
                <w:sz w:val="24"/>
                <w:szCs w:val="24"/>
              </w:rPr>
            </w:pPr>
            <w:r w:rsidRPr="002D1B93">
              <w:rPr>
                <w:bCs/>
                <w:sz w:val="24"/>
                <w:szCs w:val="24"/>
              </w:rPr>
              <w:t>Chủ tịch UBND tỉnh</w:t>
            </w:r>
          </w:p>
        </w:tc>
        <w:tc>
          <w:tcPr>
            <w:tcW w:w="1588" w:type="dxa"/>
            <w:vAlign w:val="center"/>
          </w:tcPr>
          <w:p w14:paraId="57B1A1D8" w14:textId="1F03B3CE" w:rsidR="00C93D22" w:rsidRPr="002D1B93" w:rsidRDefault="00BA6461" w:rsidP="00631719">
            <w:pPr>
              <w:jc w:val="both"/>
              <w:rPr>
                <w:bCs/>
                <w:color w:val="EE0000"/>
                <w:spacing w:val="0"/>
                <w:sz w:val="24"/>
                <w:szCs w:val="24"/>
                <w:lang w:val="sv-SE"/>
              </w:rPr>
            </w:pPr>
            <w:r w:rsidRPr="002D1B93">
              <w:rPr>
                <w:bCs/>
                <w:sz w:val="24"/>
                <w:szCs w:val="24"/>
              </w:rPr>
              <w:t>Các dự án trong KCN</w:t>
            </w:r>
            <w:r w:rsidR="00C93D22" w:rsidRPr="002D1B93">
              <w:rPr>
                <w:bCs/>
                <w:sz w:val="24"/>
                <w:szCs w:val="24"/>
              </w:rPr>
              <w:t xml:space="preserve"> Sông Công II (Diện tích 250 ha)</w:t>
            </w:r>
            <w:r w:rsidR="00631719" w:rsidRPr="002D1B93">
              <w:rPr>
                <w:bCs/>
                <w:sz w:val="24"/>
                <w:szCs w:val="24"/>
              </w:rPr>
              <w:t xml:space="preserve">; </w:t>
            </w:r>
            <w:r w:rsidR="00C93D22" w:rsidRPr="002D1B93">
              <w:rPr>
                <w:bCs/>
                <w:sz w:val="24"/>
                <w:szCs w:val="24"/>
              </w:rPr>
              <w:t xml:space="preserve">Khu </w:t>
            </w:r>
            <w:r w:rsidR="00C93D22" w:rsidRPr="002D1B93">
              <w:rPr>
                <w:bCs/>
                <w:color w:val="000000"/>
                <w:sz w:val="24"/>
                <w:szCs w:val="24"/>
              </w:rPr>
              <w:t>công</w:t>
            </w:r>
            <w:r w:rsidR="00631719" w:rsidRPr="002D1B93">
              <w:rPr>
                <w:bCs/>
                <w:sz w:val="24"/>
                <w:szCs w:val="24"/>
              </w:rPr>
              <w:t xml:space="preserve"> nghiệp Điềm Thuỵ - Khu A; </w:t>
            </w:r>
            <w:r w:rsidRPr="002D1B93">
              <w:rPr>
                <w:bCs/>
                <w:sz w:val="24"/>
                <w:szCs w:val="24"/>
              </w:rPr>
              <w:lastRenderedPageBreak/>
              <w:t>KCN</w:t>
            </w:r>
            <w:r w:rsidR="00C93D22" w:rsidRPr="002D1B93">
              <w:rPr>
                <w:bCs/>
                <w:sz w:val="24"/>
                <w:szCs w:val="24"/>
              </w:rPr>
              <w:t xml:space="preserve"> Thanh Bình</w:t>
            </w:r>
          </w:p>
        </w:tc>
      </w:tr>
      <w:tr w:rsidR="00C93D22" w:rsidRPr="002D1B93" w14:paraId="133D488E" w14:textId="77777777" w:rsidTr="00652A4F">
        <w:tc>
          <w:tcPr>
            <w:tcW w:w="710" w:type="dxa"/>
            <w:vAlign w:val="center"/>
          </w:tcPr>
          <w:p w14:paraId="5CF3E01F" w14:textId="5DA7462D" w:rsidR="00C93D22" w:rsidRPr="002D1B93" w:rsidRDefault="00C93D22" w:rsidP="00D00B5D">
            <w:pPr>
              <w:widowControl w:val="0"/>
              <w:spacing w:before="60" w:after="60"/>
              <w:jc w:val="center"/>
              <w:rPr>
                <w:b/>
                <w:bCs/>
                <w:sz w:val="24"/>
                <w:szCs w:val="24"/>
                <w:lang w:val="vi-VN"/>
              </w:rPr>
            </w:pPr>
            <w:r w:rsidRPr="002D1B93">
              <w:rPr>
                <w:b/>
                <w:bCs/>
                <w:sz w:val="24"/>
                <w:szCs w:val="24"/>
                <w:lang w:val="vi-VN"/>
              </w:rPr>
              <w:lastRenderedPageBreak/>
              <w:t>2</w:t>
            </w:r>
          </w:p>
        </w:tc>
        <w:tc>
          <w:tcPr>
            <w:tcW w:w="2722" w:type="dxa"/>
            <w:vAlign w:val="center"/>
          </w:tcPr>
          <w:p w14:paraId="12E9FF40" w14:textId="18696242" w:rsidR="00C93D22" w:rsidRPr="002D1B93" w:rsidRDefault="005217F2" w:rsidP="00B37E8A">
            <w:pPr>
              <w:widowControl w:val="0"/>
              <w:spacing w:before="60" w:after="60"/>
              <w:jc w:val="both"/>
              <w:rPr>
                <w:rStyle w:val="fontstyle01"/>
                <w:rFonts w:ascii="Times New Roman" w:hAnsi="Times New Roman"/>
                <w:sz w:val="24"/>
                <w:szCs w:val="24"/>
              </w:rPr>
            </w:pPr>
            <w:r w:rsidRPr="002D1B93">
              <w:rPr>
                <w:color w:val="000000"/>
                <w:sz w:val="24"/>
                <w:szCs w:val="24"/>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w:t>
            </w:r>
            <w:r w:rsidRPr="002D1B93">
              <w:rPr>
                <w:color w:val="000000"/>
                <w:sz w:val="24"/>
                <w:szCs w:val="24"/>
              </w:rPr>
              <w:lastRenderedPageBreak/>
              <w:t>sản gắn liền với đất thuê của Nhà nước theo hình thức thuê đất trả tiền hàng năm</w:t>
            </w:r>
          </w:p>
        </w:tc>
        <w:tc>
          <w:tcPr>
            <w:tcW w:w="1956" w:type="dxa"/>
            <w:vAlign w:val="center"/>
          </w:tcPr>
          <w:p w14:paraId="35F1E2A3" w14:textId="4CD4F07B" w:rsidR="00C93D22" w:rsidRPr="002D1B93" w:rsidRDefault="00C93D22" w:rsidP="00B37E8A">
            <w:pPr>
              <w:widowControl w:val="0"/>
              <w:spacing w:before="60" w:after="60"/>
              <w:jc w:val="center"/>
              <w:rPr>
                <w:color w:val="000000"/>
                <w:sz w:val="24"/>
                <w:szCs w:val="24"/>
                <w:shd w:val="clear" w:color="auto" w:fill="FFFFFF"/>
              </w:rPr>
            </w:pPr>
            <w:r w:rsidRPr="002D1B93">
              <w:rPr>
                <w:color w:val="000000"/>
                <w:sz w:val="24"/>
                <w:szCs w:val="24"/>
                <w:shd w:val="clear" w:color="auto" w:fill="FFFFFF"/>
              </w:rPr>
              <w:lastRenderedPageBreak/>
              <w:t>1.013831</w:t>
            </w:r>
            <w:r w:rsidR="00246E36" w:rsidRPr="002D1B93">
              <w:rPr>
                <w:sz w:val="24"/>
                <w:szCs w:val="24"/>
              </w:rPr>
              <w:t>.H55</w:t>
            </w:r>
          </w:p>
        </w:tc>
        <w:tc>
          <w:tcPr>
            <w:tcW w:w="2268" w:type="dxa"/>
            <w:vAlign w:val="center"/>
          </w:tcPr>
          <w:p w14:paraId="1B905D63" w14:textId="740DD4DF" w:rsidR="00C93D22" w:rsidRPr="002D1B93" w:rsidRDefault="005217F2" w:rsidP="00B37E8A">
            <w:pPr>
              <w:widowControl w:val="0"/>
              <w:spacing w:before="60" w:after="60"/>
              <w:jc w:val="center"/>
              <w:rPr>
                <w:bCs/>
                <w:sz w:val="24"/>
                <w:szCs w:val="24"/>
              </w:rPr>
            </w:pPr>
            <w:r w:rsidRPr="002D1B93">
              <w:rPr>
                <w:bCs/>
                <w:sz w:val="24"/>
                <w:szCs w:val="24"/>
              </w:rPr>
              <w:t>Đối với thủ tục cho thuê, cho thuê lại quyền sử dụng đất trong dự án xây dựng kinh doanh kết cấu hạ tầng 0</w:t>
            </w:r>
            <w:r w:rsidR="00C93D22" w:rsidRPr="002D1B93">
              <w:rPr>
                <w:bCs/>
                <w:sz w:val="24"/>
                <w:szCs w:val="24"/>
              </w:rPr>
              <w:t>4</w:t>
            </w:r>
            <w:r w:rsidR="00AD35D5" w:rsidRPr="002D1B93">
              <w:rPr>
                <w:bCs/>
                <w:sz w:val="24"/>
                <w:szCs w:val="24"/>
                <w:lang w:val="vi-VN"/>
              </w:rPr>
              <w:t xml:space="preserve"> </w:t>
            </w:r>
            <w:r w:rsidR="00AD35D5" w:rsidRPr="002D1B93">
              <w:rPr>
                <w:bCs/>
                <w:spacing w:val="0"/>
                <w:sz w:val="24"/>
                <w:szCs w:val="24"/>
              </w:rPr>
              <w:t>Ngày</w:t>
            </w:r>
            <w:r w:rsidRPr="002D1B93">
              <w:rPr>
                <w:bCs/>
                <w:spacing w:val="0"/>
                <w:sz w:val="24"/>
                <w:szCs w:val="24"/>
              </w:rPr>
              <w:t xml:space="preserve"> làm việc</w:t>
            </w:r>
            <w:r w:rsidR="00AD35D5" w:rsidRPr="002D1B93">
              <w:rPr>
                <w:bCs/>
                <w:spacing w:val="0"/>
                <w:sz w:val="24"/>
                <w:szCs w:val="24"/>
                <w:lang w:val="vi-VN"/>
              </w:rPr>
              <w:t xml:space="preserve"> kể từ ngày nhận được hồ sơ hợp lệ</w:t>
            </w:r>
          </w:p>
        </w:tc>
        <w:tc>
          <w:tcPr>
            <w:tcW w:w="3515" w:type="dxa"/>
            <w:vAlign w:val="center"/>
          </w:tcPr>
          <w:p w14:paraId="0C5B4E19" w14:textId="0D0C0EAE" w:rsidR="00C93D22" w:rsidRPr="002D1B93" w:rsidRDefault="001427B3" w:rsidP="00B37E8A">
            <w:pPr>
              <w:widowControl w:val="0"/>
              <w:spacing w:before="60" w:after="60"/>
              <w:jc w:val="center"/>
              <w:rPr>
                <w:bCs/>
                <w:sz w:val="24"/>
                <w:szCs w:val="24"/>
                <w:lang w:val="vi-VN"/>
              </w:rPr>
            </w:pPr>
            <w:r w:rsidRPr="002D1B93">
              <w:rPr>
                <w:bCs/>
                <w:sz w:val="24"/>
                <w:szCs w:val="24"/>
              </w:rPr>
              <w:t xml:space="preserve">Không quá </w:t>
            </w:r>
            <w:r w:rsidR="00C93D22" w:rsidRPr="002D1B93">
              <w:rPr>
                <w:bCs/>
                <w:sz w:val="24"/>
                <w:szCs w:val="24"/>
              </w:rPr>
              <w:t>1,5</w:t>
            </w:r>
            <w:r w:rsidR="00AD35D5" w:rsidRPr="002D1B93">
              <w:rPr>
                <w:bCs/>
                <w:sz w:val="24"/>
                <w:szCs w:val="24"/>
                <w:lang w:val="vi-VN"/>
              </w:rPr>
              <w:t xml:space="preserve"> ngày</w:t>
            </w:r>
            <w:r w:rsidR="005217F2" w:rsidRPr="002D1B93">
              <w:rPr>
                <w:bCs/>
                <w:sz w:val="24"/>
                <w:szCs w:val="24"/>
              </w:rPr>
              <w:t xml:space="preserve"> làm việc</w:t>
            </w:r>
            <w:r w:rsidR="00AD35D5" w:rsidRPr="002D1B93">
              <w:rPr>
                <w:bCs/>
                <w:sz w:val="24"/>
                <w:szCs w:val="24"/>
                <w:lang w:val="vi-VN"/>
              </w:rPr>
              <w:t xml:space="preserve"> kể từ ngày nhận được hồ sơ hợp lệ</w:t>
            </w:r>
          </w:p>
        </w:tc>
        <w:tc>
          <w:tcPr>
            <w:tcW w:w="1276" w:type="dxa"/>
            <w:vAlign w:val="center"/>
          </w:tcPr>
          <w:p w14:paraId="25CFD23A" w14:textId="2C90BD53" w:rsidR="00C93D22" w:rsidRPr="002D1B93" w:rsidRDefault="00C93D22" w:rsidP="00B37E8A">
            <w:pPr>
              <w:widowControl w:val="0"/>
              <w:spacing w:before="60" w:after="60"/>
              <w:jc w:val="center"/>
              <w:rPr>
                <w:bCs/>
                <w:sz w:val="24"/>
                <w:szCs w:val="24"/>
              </w:rPr>
            </w:pPr>
            <w:r w:rsidRPr="002D1B93">
              <w:rPr>
                <w:bCs/>
                <w:sz w:val="24"/>
                <w:szCs w:val="24"/>
              </w:rPr>
              <w:t>Văn phòng Đăng ký Đất đai tỉnh</w:t>
            </w:r>
          </w:p>
        </w:tc>
        <w:tc>
          <w:tcPr>
            <w:tcW w:w="1559" w:type="dxa"/>
            <w:vAlign w:val="center"/>
          </w:tcPr>
          <w:p w14:paraId="30C0B6F0" w14:textId="47BBDD30" w:rsidR="00C93D22" w:rsidRPr="002D1B93" w:rsidRDefault="00C93D22" w:rsidP="00B37E8A">
            <w:pPr>
              <w:widowControl w:val="0"/>
              <w:spacing w:before="60" w:after="60"/>
              <w:jc w:val="center"/>
              <w:rPr>
                <w:bCs/>
                <w:sz w:val="24"/>
                <w:szCs w:val="24"/>
              </w:rPr>
            </w:pPr>
            <w:r w:rsidRPr="002D1B93">
              <w:rPr>
                <w:bCs/>
                <w:sz w:val="24"/>
                <w:szCs w:val="24"/>
              </w:rPr>
              <w:t>Văn phòng Đăng ký Đất đai tỉnh</w:t>
            </w:r>
          </w:p>
        </w:tc>
        <w:tc>
          <w:tcPr>
            <w:tcW w:w="1588" w:type="dxa"/>
            <w:vAlign w:val="center"/>
          </w:tcPr>
          <w:p w14:paraId="6C36F40B" w14:textId="1060D8E3" w:rsidR="00C93D22" w:rsidRPr="002D1B93" w:rsidRDefault="00C93D22" w:rsidP="003675A4">
            <w:pPr>
              <w:rPr>
                <w:bCs/>
                <w:sz w:val="24"/>
                <w:szCs w:val="24"/>
              </w:rPr>
            </w:pPr>
            <w:r w:rsidRPr="002D1B93">
              <w:rPr>
                <w:bCs/>
                <w:sz w:val="24"/>
                <w:szCs w:val="24"/>
              </w:rPr>
              <w:t xml:space="preserve"> Các dự án  trong </w:t>
            </w:r>
            <w:r w:rsidR="00BA6461" w:rsidRPr="002D1B93">
              <w:rPr>
                <w:bCs/>
                <w:sz w:val="24"/>
                <w:szCs w:val="24"/>
              </w:rPr>
              <w:t>KCN</w:t>
            </w:r>
            <w:r w:rsidRPr="002D1B93">
              <w:rPr>
                <w:bCs/>
                <w:sz w:val="24"/>
                <w:szCs w:val="24"/>
              </w:rPr>
              <w:t xml:space="preserve"> Sông Công II (Diện tích 250 ha)</w:t>
            </w:r>
            <w:r w:rsidR="00272384" w:rsidRPr="002D1B93">
              <w:rPr>
                <w:bCs/>
                <w:sz w:val="24"/>
                <w:szCs w:val="24"/>
              </w:rPr>
              <w:t xml:space="preserve">; </w:t>
            </w:r>
            <w:r w:rsidR="00BA6461" w:rsidRPr="002D1B93">
              <w:rPr>
                <w:bCs/>
                <w:sz w:val="24"/>
                <w:szCs w:val="24"/>
              </w:rPr>
              <w:t>KCN</w:t>
            </w:r>
            <w:r w:rsidRPr="002D1B93">
              <w:rPr>
                <w:bCs/>
                <w:sz w:val="24"/>
                <w:szCs w:val="24"/>
              </w:rPr>
              <w:t xml:space="preserve"> Điềm Thuỵ - Khu A</w:t>
            </w:r>
            <w:r w:rsidR="00272384" w:rsidRPr="002D1B93">
              <w:rPr>
                <w:bCs/>
                <w:sz w:val="24"/>
                <w:szCs w:val="24"/>
              </w:rPr>
              <w:t xml:space="preserve">; </w:t>
            </w:r>
            <w:r w:rsidR="00BA6461" w:rsidRPr="002D1B93">
              <w:rPr>
                <w:bCs/>
                <w:sz w:val="24"/>
                <w:szCs w:val="24"/>
              </w:rPr>
              <w:t>KCN</w:t>
            </w:r>
            <w:r w:rsidRPr="002D1B93">
              <w:rPr>
                <w:bCs/>
                <w:sz w:val="24"/>
                <w:szCs w:val="24"/>
              </w:rPr>
              <w:t xml:space="preserve"> Thanh Bình</w:t>
            </w:r>
          </w:p>
        </w:tc>
      </w:tr>
      <w:tr w:rsidR="00C93D22" w:rsidRPr="002D1B93" w14:paraId="61FB7A37" w14:textId="77777777" w:rsidTr="00B755B7">
        <w:trPr>
          <w:trHeight w:val="1351"/>
        </w:trPr>
        <w:tc>
          <w:tcPr>
            <w:tcW w:w="710" w:type="dxa"/>
            <w:vAlign w:val="center"/>
          </w:tcPr>
          <w:p w14:paraId="2C042AEB" w14:textId="757511AF" w:rsidR="00C93D22" w:rsidRPr="002D1B93" w:rsidRDefault="00C93D22" w:rsidP="00D00B5D">
            <w:pPr>
              <w:widowControl w:val="0"/>
              <w:spacing w:before="60" w:after="60"/>
              <w:jc w:val="center"/>
              <w:rPr>
                <w:b/>
                <w:bCs/>
                <w:sz w:val="24"/>
                <w:szCs w:val="24"/>
                <w:lang w:val="vi-VN"/>
              </w:rPr>
            </w:pPr>
            <w:r w:rsidRPr="002D1B93">
              <w:rPr>
                <w:b/>
                <w:bCs/>
                <w:sz w:val="24"/>
                <w:szCs w:val="24"/>
                <w:lang w:val="vi-VN"/>
              </w:rPr>
              <w:lastRenderedPageBreak/>
              <w:t>3</w:t>
            </w:r>
          </w:p>
        </w:tc>
        <w:tc>
          <w:tcPr>
            <w:tcW w:w="2722" w:type="dxa"/>
            <w:vAlign w:val="center"/>
          </w:tcPr>
          <w:p w14:paraId="36EF4918" w14:textId="77AEA3EB" w:rsidR="00C93D22" w:rsidRPr="002D1B93" w:rsidRDefault="00C93D22" w:rsidP="00174A08">
            <w:pPr>
              <w:widowControl w:val="0"/>
              <w:spacing w:before="60" w:after="60"/>
              <w:jc w:val="both"/>
              <w:rPr>
                <w:rStyle w:val="fontstyle01"/>
                <w:rFonts w:ascii="Times New Roman" w:hAnsi="Times New Roman"/>
                <w:sz w:val="24"/>
                <w:szCs w:val="24"/>
              </w:rPr>
            </w:pPr>
            <w:r w:rsidRPr="002D1B93">
              <w:rPr>
                <w:rStyle w:val="fontstyle01"/>
                <w:rFonts w:ascii="Times New Roman" w:hAnsi="Times New Roman"/>
                <w:sz w:val="24"/>
                <w:szCs w:val="24"/>
              </w:rPr>
              <w:t>Xóa đăng ký thuê, cho thuê</w:t>
            </w:r>
            <w:r w:rsidR="00174A08" w:rsidRPr="002D1B93">
              <w:rPr>
                <w:rStyle w:val="fontstyle01"/>
                <w:rFonts w:ascii="Times New Roman" w:hAnsi="Times New Roman"/>
                <w:sz w:val="24"/>
                <w:szCs w:val="24"/>
              </w:rPr>
              <w:t xml:space="preserve"> </w:t>
            </w:r>
            <w:r w:rsidRPr="002D1B93">
              <w:rPr>
                <w:rStyle w:val="fontstyle01"/>
                <w:rFonts w:ascii="Times New Roman" w:hAnsi="Times New Roman"/>
                <w:sz w:val="24"/>
                <w:szCs w:val="24"/>
              </w:rPr>
              <w:t>lại quyền sử dụng đất trong</w:t>
            </w:r>
            <w:r w:rsidR="00174A08" w:rsidRPr="002D1B93">
              <w:rPr>
                <w:rStyle w:val="fontstyle01"/>
                <w:rFonts w:ascii="Times New Roman" w:hAnsi="Times New Roman"/>
                <w:sz w:val="24"/>
                <w:szCs w:val="24"/>
              </w:rPr>
              <w:t xml:space="preserve"> </w:t>
            </w:r>
            <w:r w:rsidRPr="002D1B93">
              <w:rPr>
                <w:rStyle w:val="fontstyle01"/>
                <w:rFonts w:ascii="Times New Roman" w:hAnsi="Times New Roman"/>
                <w:sz w:val="24"/>
                <w:szCs w:val="24"/>
              </w:rPr>
              <w:t>dự án xây dựng kinh doanh</w:t>
            </w:r>
            <w:r w:rsidR="00174A08" w:rsidRPr="002D1B93">
              <w:rPr>
                <w:rStyle w:val="fontstyle01"/>
                <w:rFonts w:ascii="Times New Roman" w:hAnsi="Times New Roman"/>
                <w:sz w:val="24"/>
                <w:szCs w:val="24"/>
              </w:rPr>
              <w:t xml:space="preserve"> </w:t>
            </w:r>
            <w:r w:rsidRPr="002D1B93">
              <w:rPr>
                <w:rStyle w:val="fontstyle01"/>
                <w:rFonts w:ascii="Times New Roman" w:hAnsi="Times New Roman"/>
                <w:sz w:val="24"/>
                <w:szCs w:val="24"/>
              </w:rPr>
              <w:t>kết cấu hạ tầng</w:t>
            </w:r>
          </w:p>
        </w:tc>
        <w:tc>
          <w:tcPr>
            <w:tcW w:w="1956" w:type="dxa"/>
            <w:vAlign w:val="center"/>
          </w:tcPr>
          <w:p w14:paraId="14D401C0" w14:textId="45A50527" w:rsidR="00C93D22" w:rsidRPr="002D1B93" w:rsidRDefault="00C93D22" w:rsidP="00B37E8A">
            <w:pPr>
              <w:widowControl w:val="0"/>
              <w:spacing w:before="60" w:after="60"/>
              <w:jc w:val="both"/>
              <w:rPr>
                <w:color w:val="000000"/>
                <w:sz w:val="24"/>
                <w:szCs w:val="24"/>
                <w:shd w:val="clear" w:color="auto" w:fill="FFFFFF"/>
              </w:rPr>
            </w:pPr>
            <w:r w:rsidRPr="002D1B93">
              <w:rPr>
                <w:color w:val="000000"/>
                <w:sz w:val="24"/>
                <w:szCs w:val="24"/>
              </w:rPr>
              <w:br/>
            </w:r>
            <w:r w:rsidRPr="002D1B93">
              <w:rPr>
                <w:color w:val="000000"/>
                <w:sz w:val="24"/>
                <w:szCs w:val="24"/>
                <w:shd w:val="clear" w:color="auto" w:fill="FFFFFF"/>
              </w:rPr>
              <w:t>1.012766</w:t>
            </w:r>
            <w:r w:rsidR="00246E36" w:rsidRPr="002D1B93">
              <w:rPr>
                <w:sz w:val="24"/>
                <w:szCs w:val="24"/>
              </w:rPr>
              <w:t>.H55</w:t>
            </w:r>
          </w:p>
        </w:tc>
        <w:tc>
          <w:tcPr>
            <w:tcW w:w="2268" w:type="dxa"/>
            <w:vAlign w:val="center"/>
          </w:tcPr>
          <w:p w14:paraId="2453E909" w14:textId="1CC06B50" w:rsidR="00C93D22" w:rsidRPr="002D1B93" w:rsidRDefault="005217F2" w:rsidP="00B37E8A">
            <w:pPr>
              <w:widowControl w:val="0"/>
              <w:spacing w:before="60" w:after="60"/>
              <w:jc w:val="both"/>
              <w:rPr>
                <w:bCs/>
                <w:sz w:val="24"/>
                <w:szCs w:val="24"/>
                <w:lang w:val="vi-VN"/>
              </w:rPr>
            </w:pPr>
            <w:r w:rsidRPr="002D1B93">
              <w:rPr>
                <w:bCs/>
                <w:sz w:val="24"/>
                <w:szCs w:val="24"/>
              </w:rPr>
              <w:t>0</w:t>
            </w:r>
            <w:r w:rsidR="00C93D22" w:rsidRPr="002D1B93">
              <w:rPr>
                <w:bCs/>
                <w:sz w:val="24"/>
                <w:szCs w:val="24"/>
              </w:rPr>
              <w:t>3</w:t>
            </w:r>
            <w:r w:rsidR="00AD35D5" w:rsidRPr="002D1B93">
              <w:rPr>
                <w:bCs/>
                <w:sz w:val="24"/>
                <w:szCs w:val="24"/>
                <w:lang w:val="vi-VN"/>
              </w:rPr>
              <w:t xml:space="preserve"> </w:t>
            </w:r>
            <w:r w:rsidR="00F06B00" w:rsidRPr="002D1B93">
              <w:rPr>
                <w:bCs/>
                <w:sz w:val="24"/>
                <w:szCs w:val="24"/>
              </w:rPr>
              <w:t>n</w:t>
            </w:r>
            <w:r w:rsidR="00AD35D5" w:rsidRPr="002D1B93">
              <w:rPr>
                <w:bCs/>
                <w:sz w:val="24"/>
                <w:szCs w:val="24"/>
                <w:lang w:val="vi-VN"/>
              </w:rPr>
              <w:t>gày</w:t>
            </w:r>
            <w:r w:rsidRPr="002D1B93">
              <w:rPr>
                <w:bCs/>
                <w:sz w:val="24"/>
                <w:szCs w:val="24"/>
              </w:rPr>
              <w:t xml:space="preserve"> làm việc</w:t>
            </w:r>
            <w:r w:rsidR="00AD35D5" w:rsidRPr="002D1B93">
              <w:rPr>
                <w:bCs/>
                <w:sz w:val="24"/>
                <w:szCs w:val="24"/>
                <w:lang w:val="vi-VN"/>
              </w:rPr>
              <w:t xml:space="preserve"> kể từ ngày nhận được hồ sơ hợp lệ</w:t>
            </w:r>
          </w:p>
        </w:tc>
        <w:tc>
          <w:tcPr>
            <w:tcW w:w="3515" w:type="dxa"/>
            <w:vAlign w:val="center"/>
          </w:tcPr>
          <w:p w14:paraId="421FC048" w14:textId="586EDDF6" w:rsidR="00C93D22" w:rsidRPr="002D1B93" w:rsidRDefault="001427B3" w:rsidP="00B37E8A">
            <w:pPr>
              <w:widowControl w:val="0"/>
              <w:spacing w:before="60" w:after="60"/>
              <w:jc w:val="both"/>
              <w:rPr>
                <w:bCs/>
                <w:sz w:val="24"/>
                <w:szCs w:val="24"/>
                <w:lang w:val="vi-VN"/>
              </w:rPr>
            </w:pPr>
            <w:r w:rsidRPr="002D1B93">
              <w:rPr>
                <w:bCs/>
                <w:sz w:val="24"/>
                <w:szCs w:val="24"/>
              </w:rPr>
              <w:t xml:space="preserve">Không quá </w:t>
            </w:r>
            <w:r w:rsidR="00C93D22" w:rsidRPr="002D1B93">
              <w:rPr>
                <w:bCs/>
                <w:sz w:val="24"/>
                <w:szCs w:val="24"/>
              </w:rPr>
              <w:t>1</w:t>
            </w:r>
            <w:r w:rsidR="00AD35D5" w:rsidRPr="002D1B93">
              <w:rPr>
                <w:bCs/>
                <w:sz w:val="24"/>
                <w:szCs w:val="24"/>
                <w:lang w:val="vi-VN"/>
              </w:rPr>
              <w:t xml:space="preserve"> ngày kể từ ngày nhận được hồ sơ hợp lệ</w:t>
            </w:r>
          </w:p>
        </w:tc>
        <w:tc>
          <w:tcPr>
            <w:tcW w:w="1276" w:type="dxa"/>
            <w:vAlign w:val="center"/>
          </w:tcPr>
          <w:p w14:paraId="572064F8" w14:textId="3C3F8A9B" w:rsidR="00C93D22" w:rsidRPr="002D1B93" w:rsidRDefault="00C93D22" w:rsidP="00B37E8A">
            <w:pPr>
              <w:widowControl w:val="0"/>
              <w:spacing w:before="60" w:after="60"/>
              <w:jc w:val="both"/>
              <w:rPr>
                <w:bCs/>
                <w:sz w:val="24"/>
                <w:szCs w:val="24"/>
              </w:rPr>
            </w:pPr>
            <w:r w:rsidRPr="002D1B93">
              <w:rPr>
                <w:bCs/>
                <w:sz w:val="24"/>
                <w:szCs w:val="24"/>
              </w:rPr>
              <w:t>Văn phòng Đăng ký Đất đai tỉnh</w:t>
            </w:r>
          </w:p>
        </w:tc>
        <w:tc>
          <w:tcPr>
            <w:tcW w:w="1559" w:type="dxa"/>
            <w:vAlign w:val="center"/>
          </w:tcPr>
          <w:p w14:paraId="10CE5DA1" w14:textId="6CB52882" w:rsidR="00C93D22" w:rsidRPr="002D1B93" w:rsidRDefault="00C93D22" w:rsidP="00B37E8A">
            <w:pPr>
              <w:widowControl w:val="0"/>
              <w:spacing w:before="60" w:after="60"/>
              <w:jc w:val="both"/>
              <w:rPr>
                <w:bCs/>
                <w:sz w:val="24"/>
                <w:szCs w:val="24"/>
              </w:rPr>
            </w:pPr>
            <w:r w:rsidRPr="002D1B93">
              <w:rPr>
                <w:bCs/>
                <w:sz w:val="24"/>
                <w:szCs w:val="24"/>
              </w:rPr>
              <w:t>Văn phòng Đăng ký Đất đai tỉnh</w:t>
            </w:r>
          </w:p>
        </w:tc>
        <w:tc>
          <w:tcPr>
            <w:tcW w:w="1588" w:type="dxa"/>
            <w:vAlign w:val="center"/>
          </w:tcPr>
          <w:p w14:paraId="57EAB3AB" w14:textId="67E849EE" w:rsidR="00C93D22" w:rsidRPr="002D1B93" w:rsidRDefault="005D6856" w:rsidP="003675A4">
            <w:pPr>
              <w:jc w:val="both"/>
              <w:rPr>
                <w:bCs/>
                <w:sz w:val="24"/>
                <w:szCs w:val="24"/>
              </w:rPr>
            </w:pPr>
            <w:r w:rsidRPr="002D1B93">
              <w:rPr>
                <w:bCs/>
                <w:sz w:val="24"/>
                <w:szCs w:val="24"/>
              </w:rPr>
              <w:t>D</w:t>
            </w:r>
            <w:r w:rsidR="00C93D22" w:rsidRPr="002D1B93">
              <w:rPr>
                <w:bCs/>
                <w:sz w:val="24"/>
                <w:szCs w:val="24"/>
              </w:rPr>
              <w:t xml:space="preserve">ự án </w:t>
            </w:r>
            <w:r w:rsidR="00BA6461" w:rsidRPr="002D1B93">
              <w:rPr>
                <w:bCs/>
                <w:sz w:val="24"/>
                <w:szCs w:val="24"/>
              </w:rPr>
              <w:t>KCN</w:t>
            </w:r>
            <w:r w:rsidRPr="002D1B93">
              <w:rPr>
                <w:bCs/>
                <w:sz w:val="24"/>
                <w:szCs w:val="24"/>
              </w:rPr>
              <w:t>:</w:t>
            </w:r>
            <w:r w:rsidR="00C93D22" w:rsidRPr="002D1B93">
              <w:rPr>
                <w:bCs/>
                <w:sz w:val="24"/>
                <w:szCs w:val="24"/>
              </w:rPr>
              <w:t xml:space="preserve"> Sông Công II (Diện tích 250 ha)</w:t>
            </w:r>
            <w:r w:rsidR="00631719" w:rsidRPr="002D1B93">
              <w:rPr>
                <w:bCs/>
                <w:sz w:val="24"/>
                <w:szCs w:val="24"/>
              </w:rPr>
              <w:t xml:space="preserve">; Điềm Thuỵ - Khu A; </w:t>
            </w:r>
            <w:r w:rsidR="00C93D22" w:rsidRPr="002D1B93">
              <w:rPr>
                <w:bCs/>
                <w:sz w:val="24"/>
                <w:szCs w:val="24"/>
              </w:rPr>
              <w:t>Thanh Bình</w:t>
            </w:r>
          </w:p>
        </w:tc>
      </w:tr>
      <w:tr w:rsidR="00C93D22" w:rsidRPr="002D1B93" w14:paraId="6EAB91B1" w14:textId="77777777" w:rsidTr="00652A4F">
        <w:tc>
          <w:tcPr>
            <w:tcW w:w="710" w:type="dxa"/>
            <w:vAlign w:val="center"/>
          </w:tcPr>
          <w:p w14:paraId="46DDA3C6" w14:textId="78602C7D" w:rsidR="00C93D22" w:rsidRPr="002D1B93" w:rsidRDefault="003A00DA" w:rsidP="00D00B5D">
            <w:pPr>
              <w:widowControl w:val="0"/>
              <w:spacing w:before="60" w:after="60"/>
              <w:jc w:val="center"/>
              <w:rPr>
                <w:b/>
                <w:bCs/>
                <w:sz w:val="24"/>
                <w:szCs w:val="24"/>
              </w:rPr>
            </w:pPr>
            <w:r w:rsidRPr="002D1B93">
              <w:rPr>
                <w:b/>
                <w:bCs/>
                <w:sz w:val="24"/>
                <w:szCs w:val="24"/>
              </w:rPr>
              <w:t>4</w:t>
            </w:r>
          </w:p>
        </w:tc>
        <w:tc>
          <w:tcPr>
            <w:tcW w:w="2722" w:type="dxa"/>
            <w:vAlign w:val="center"/>
          </w:tcPr>
          <w:p w14:paraId="3FE0C0BE" w14:textId="5BA4DA7E" w:rsidR="00C93D22" w:rsidRPr="002D1B93" w:rsidRDefault="00C93D22" w:rsidP="00B37E8A">
            <w:pPr>
              <w:jc w:val="both"/>
              <w:rPr>
                <w:rStyle w:val="fontstyle01"/>
                <w:rFonts w:ascii="Times New Roman" w:hAnsi="Times New Roman"/>
                <w:sz w:val="24"/>
                <w:szCs w:val="24"/>
              </w:rPr>
            </w:pPr>
            <w:r w:rsidRPr="002D1B93">
              <w:rPr>
                <w:rStyle w:val="fontstyle01"/>
                <w:rFonts w:ascii="Times New Roman" w:hAnsi="Times New Roman"/>
                <w:sz w:val="24"/>
                <w:szCs w:val="24"/>
              </w:rPr>
              <w:t>Đăng ký, cấp Giấy chứng</w:t>
            </w:r>
            <w:r w:rsidRPr="002D1B93">
              <w:rPr>
                <w:color w:val="000000"/>
                <w:sz w:val="24"/>
                <w:szCs w:val="24"/>
              </w:rPr>
              <w:t xml:space="preserve"> </w:t>
            </w:r>
            <w:r w:rsidRPr="002D1B93">
              <w:rPr>
                <w:rStyle w:val="fontstyle01"/>
                <w:rFonts w:ascii="Times New Roman" w:hAnsi="Times New Roman"/>
                <w:sz w:val="24"/>
                <w:szCs w:val="24"/>
              </w:rPr>
              <w:t>nhận quyền sử dụng đất,</w:t>
            </w:r>
            <w:r w:rsidRPr="002D1B93">
              <w:rPr>
                <w:color w:val="000000"/>
                <w:sz w:val="24"/>
                <w:szCs w:val="24"/>
              </w:rPr>
              <w:t xml:space="preserve"> </w:t>
            </w:r>
            <w:r w:rsidRPr="002D1B93">
              <w:rPr>
                <w:rStyle w:val="fontstyle01"/>
                <w:rFonts w:ascii="Times New Roman" w:hAnsi="Times New Roman"/>
                <w:sz w:val="24"/>
                <w:szCs w:val="24"/>
              </w:rPr>
              <w:t>quyền sở hữu tài sản gắn liền</w:t>
            </w:r>
            <w:r w:rsidRPr="002D1B93">
              <w:rPr>
                <w:color w:val="000000"/>
                <w:sz w:val="24"/>
                <w:szCs w:val="24"/>
              </w:rPr>
              <w:t xml:space="preserve"> </w:t>
            </w:r>
            <w:r w:rsidRPr="002D1B93">
              <w:rPr>
                <w:rStyle w:val="fontstyle01"/>
                <w:rFonts w:ascii="Times New Roman" w:hAnsi="Times New Roman"/>
                <w:sz w:val="24"/>
                <w:szCs w:val="24"/>
              </w:rPr>
              <w:t>với đất cho người nhận</w:t>
            </w:r>
            <w:r w:rsidRPr="002D1B93">
              <w:rPr>
                <w:color w:val="000000"/>
                <w:sz w:val="24"/>
                <w:szCs w:val="24"/>
              </w:rPr>
              <w:t xml:space="preserve"> </w:t>
            </w:r>
            <w:r w:rsidRPr="002D1B93">
              <w:rPr>
                <w:rStyle w:val="fontstyle01"/>
                <w:rFonts w:ascii="Times New Roman" w:hAnsi="Times New Roman"/>
                <w:sz w:val="24"/>
                <w:szCs w:val="24"/>
              </w:rPr>
              <w:t>chuyển nhượng quyền sử</w:t>
            </w:r>
            <w:r w:rsidRPr="002D1B93">
              <w:rPr>
                <w:color w:val="000000"/>
                <w:sz w:val="24"/>
                <w:szCs w:val="24"/>
              </w:rPr>
              <w:t xml:space="preserve"> </w:t>
            </w:r>
            <w:r w:rsidRPr="002D1B93">
              <w:rPr>
                <w:rStyle w:val="fontstyle01"/>
                <w:rFonts w:ascii="Times New Roman" w:hAnsi="Times New Roman"/>
                <w:sz w:val="24"/>
                <w:szCs w:val="24"/>
              </w:rPr>
              <w:t>dụng đất, quyền sở hữu nhà</w:t>
            </w:r>
            <w:r w:rsidRPr="002D1B93">
              <w:rPr>
                <w:color w:val="000000"/>
                <w:sz w:val="24"/>
                <w:szCs w:val="24"/>
              </w:rPr>
              <w:t xml:space="preserve"> </w:t>
            </w:r>
            <w:r w:rsidRPr="002D1B93">
              <w:rPr>
                <w:rStyle w:val="fontstyle01"/>
                <w:rFonts w:ascii="Times New Roman" w:hAnsi="Times New Roman"/>
                <w:sz w:val="24"/>
                <w:szCs w:val="24"/>
              </w:rPr>
              <w:t>ở, công trình xây dựng trong</w:t>
            </w:r>
            <w:r w:rsidRPr="002D1B93">
              <w:rPr>
                <w:color w:val="000000"/>
                <w:sz w:val="24"/>
                <w:szCs w:val="24"/>
              </w:rPr>
              <w:t xml:space="preserve"> </w:t>
            </w:r>
            <w:r w:rsidRPr="002D1B93">
              <w:rPr>
                <w:rStyle w:val="fontstyle01"/>
                <w:rFonts w:ascii="Times New Roman" w:hAnsi="Times New Roman"/>
                <w:sz w:val="24"/>
                <w:szCs w:val="24"/>
              </w:rPr>
              <w:t>dự án bất động sản</w:t>
            </w:r>
          </w:p>
        </w:tc>
        <w:tc>
          <w:tcPr>
            <w:tcW w:w="1956" w:type="dxa"/>
            <w:vAlign w:val="center"/>
          </w:tcPr>
          <w:p w14:paraId="2C4EFC63" w14:textId="0767275E" w:rsidR="00C93D22" w:rsidRPr="002D1B93" w:rsidRDefault="00C93D22" w:rsidP="00B37E8A">
            <w:pPr>
              <w:widowControl w:val="0"/>
              <w:spacing w:before="60" w:after="60"/>
              <w:jc w:val="both"/>
              <w:rPr>
                <w:color w:val="000000"/>
                <w:sz w:val="24"/>
                <w:szCs w:val="24"/>
                <w:shd w:val="clear" w:color="auto" w:fill="FFFFFF"/>
              </w:rPr>
            </w:pPr>
            <w:r w:rsidRPr="002D1B93">
              <w:rPr>
                <w:color w:val="000000"/>
                <w:sz w:val="24"/>
                <w:szCs w:val="24"/>
                <w:shd w:val="clear" w:color="auto" w:fill="FFFFFF"/>
              </w:rPr>
              <w:t>1.012787</w:t>
            </w:r>
            <w:r w:rsidR="00246E36" w:rsidRPr="002D1B93">
              <w:rPr>
                <w:sz w:val="24"/>
                <w:szCs w:val="24"/>
              </w:rPr>
              <w:t>.H55</w:t>
            </w:r>
          </w:p>
        </w:tc>
        <w:tc>
          <w:tcPr>
            <w:tcW w:w="2268" w:type="dxa"/>
            <w:vAlign w:val="center"/>
          </w:tcPr>
          <w:p w14:paraId="6D3520C1" w14:textId="78C382BF" w:rsidR="00C93D22" w:rsidRPr="002D1B93" w:rsidRDefault="00C93D22" w:rsidP="00B37E8A">
            <w:pPr>
              <w:widowControl w:val="0"/>
              <w:spacing w:before="60" w:after="60"/>
              <w:jc w:val="both"/>
              <w:rPr>
                <w:bCs/>
                <w:sz w:val="24"/>
                <w:szCs w:val="24"/>
              </w:rPr>
            </w:pPr>
            <w:r w:rsidRPr="002D1B93">
              <w:rPr>
                <w:bCs/>
                <w:sz w:val="24"/>
                <w:szCs w:val="24"/>
              </w:rPr>
              <w:t>8</w:t>
            </w:r>
            <w:r w:rsidR="00AD35D5" w:rsidRPr="002D1B93">
              <w:rPr>
                <w:bCs/>
                <w:sz w:val="24"/>
                <w:szCs w:val="24"/>
                <w:lang w:val="vi-VN"/>
              </w:rPr>
              <w:t xml:space="preserve"> Ngày kể từ ngày nhận được hồ sơ hợp lệ</w:t>
            </w:r>
          </w:p>
        </w:tc>
        <w:tc>
          <w:tcPr>
            <w:tcW w:w="3515" w:type="dxa"/>
            <w:vAlign w:val="center"/>
          </w:tcPr>
          <w:p w14:paraId="2A366E32" w14:textId="0EE57F3A" w:rsidR="00C93D22" w:rsidRPr="002D1B93" w:rsidRDefault="001427B3" w:rsidP="00B37E8A">
            <w:pPr>
              <w:widowControl w:val="0"/>
              <w:spacing w:before="60" w:after="60"/>
              <w:jc w:val="both"/>
              <w:rPr>
                <w:bCs/>
                <w:sz w:val="24"/>
                <w:szCs w:val="24"/>
                <w:lang w:val="vi-VN"/>
              </w:rPr>
            </w:pPr>
            <w:r w:rsidRPr="002D1B93">
              <w:rPr>
                <w:bCs/>
                <w:sz w:val="24"/>
                <w:szCs w:val="24"/>
              </w:rPr>
              <w:t xml:space="preserve">Không quá </w:t>
            </w:r>
            <w:r w:rsidR="00C93D22" w:rsidRPr="002D1B93">
              <w:rPr>
                <w:bCs/>
                <w:sz w:val="24"/>
                <w:szCs w:val="24"/>
              </w:rPr>
              <w:t>3</w:t>
            </w:r>
            <w:r w:rsidR="00AD35D5" w:rsidRPr="002D1B93">
              <w:rPr>
                <w:bCs/>
                <w:sz w:val="24"/>
                <w:szCs w:val="24"/>
                <w:lang w:val="vi-VN"/>
              </w:rPr>
              <w:t xml:space="preserve"> ngày kể từ ngày nhận được hồ sơ hợp lệ</w:t>
            </w:r>
          </w:p>
        </w:tc>
        <w:tc>
          <w:tcPr>
            <w:tcW w:w="1276" w:type="dxa"/>
            <w:vAlign w:val="center"/>
          </w:tcPr>
          <w:p w14:paraId="052E452A" w14:textId="17ABC979" w:rsidR="00C93D22" w:rsidRPr="002D1B93" w:rsidRDefault="00C93D22" w:rsidP="00B37E8A">
            <w:pPr>
              <w:widowControl w:val="0"/>
              <w:spacing w:before="60" w:after="60"/>
              <w:jc w:val="both"/>
              <w:rPr>
                <w:bCs/>
                <w:sz w:val="24"/>
                <w:szCs w:val="24"/>
              </w:rPr>
            </w:pPr>
            <w:r w:rsidRPr="002D1B93">
              <w:rPr>
                <w:bCs/>
                <w:sz w:val="24"/>
                <w:szCs w:val="24"/>
              </w:rPr>
              <w:t>Văn phòng Đăng ký Đất đai tỉnh</w:t>
            </w:r>
          </w:p>
        </w:tc>
        <w:tc>
          <w:tcPr>
            <w:tcW w:w="1559" w:type="dxa"/>
            <w:vAlign w:val="center"/>
          </w:tcPr>
          <w:p w14:paraId="5B201D4B" w14:textId="345CF2EF" w:rsidR="00C93D22" w:rsidRPr="002D1B93" w:rsidRDefault="00C93D22" w:rsidP="00B37E8A">
            <w:pPr>
              <w:widowControl w:val="0"/>
              <w:spacing w:before="60" w:after="60"/>
              <w:jc w:val="both"/>
              <w:rPr>
                <w:bCs/>
                <w:sz w:val="24"/>
                <w:szCs w:val="24"/>
              </w:rPr>
            </w:pPr>
            <w:r w:rsidRPr="002D1B93">
              <w:rPr>
                <w:bCs/>
                <w:sz w:val="24"/>
                <w:szCs w:val="24"/>
              </w:rPr>
              <w:t>Văn phòng Đăng ký Đất đai tỉnh</w:t>
            </w:r>
          </w:p>
        </w:tc>
        <w:tc>
          <w:tcPr>
            <w:tcW w:w="1588" w:type="dxa"/>
            <w:vAlign w:val="center"/>
          </w:tcPr>
          <w:p w14:paraId="7A10B98F" w14:textId="6CE09BB4" w:rsidR="00C93D22" w:rsidRPr="002D1B93" w:rsidRDefault="00C93D22" w:rsidP="00B37E8A">
            <w:pPr>
              <w:jc w:val="both"/>
              <w:rPr>
                <w:bCs/>
                <w:sz w:val="24"/>
                <w:szCs w:val="24"/>
              </w:rPr>
            </w:pPr>
            <w:r w:rsidRPr="002D1B93">
              <w:rPr>
                <w:bCs/>
                <w:sz w:val="24"/>
                <w:szCs w:val="24"/>
              </w:rPr>
              <w:t>Dự án nhà ở xã hội</w:t>
            </w:r>
          </w:p>
        </w:tc>
      </w:tr>
      <w:tr w:rsidR="00C93D22" w:rsidRPr="002D1B93" w14:paraId="77EBABB8" w14:textId="77777777" w:rsidTr="00652A4F">
        <w:tc>
          <w:tcPr>
            <w:tcW w:w="710" w:type="dxa"/>
            <w:vAlign w:val="center"/>
          </w:tcPr>
          <w:p w14:paraId="37F5B8B1" w14:textId="0354D4D2" w:rsidR="00C93D22" w:rsidRPr="002D1B93" w:rsidRDefault="003A00DA" w:rsidP="00D00B5D">
            <w:pPr>
              <w:widowControl w:val="0"/>
              <w:spacing w:before="60" w:after="60"/>
              <w:jc w:val="center"/>
              <w:rPr>
                <w:b/>
                <w:bCs/>
                <w:sz w:val="24"/>
                <w:szCs w:val="24"/>
              </w:rPr>
            </w:pPr>
            <w:r w:rsidRPr="002D1B93">
              <w:rPr>
                <w:b/>
                <w:bCs/>
                <w:sz w:val="24"/>
                <w:szCs w:val="24"/>
              </w:rPr>
              <w:t>5</w:t>
            </w:r>
          </w:p>
        </w:tc>
        <w:tc>
          <w:tcPr>
            <w:tcW w:w="2722" w:type="dxa"/>
            <w:vAlign w:val="center"/>
          </w:tcPr>
          <w:p w14:paraId="68BB269B" w14:textId="56541B71" w:rsidR="00C93D22" w:rsidRPr="002D1B93" w:rsidRDefault="00C93D22" w:rsidP="00B37E8A">
            <w:pPr>
              <w:jc w:val="both"/>
              <w:rPr>
                <w:rStyle w:val="fontstyle01"/>
                <w:rFonts w:ascii="Times New Roman" w:hAnsi="Times New Roman"/>
                <w:sz w:val="24"/>
                <w:szCs w:val="24"/>
              </w:rPr>
            </w:pPr>
            <w:r w:rsidRPr="002D1B93">
              <w:rPr>
                <w:sz w:val="24"/>
                <w:szCs w:val="24"/>
              </w:rPr>
              <w:t xml:space="preserve">Thẩm định báo cáo đánh giá tác động môi trường </w:t>
            </w:r>
            <w:r w:rsidR="007B1D32" w:rsidRPr="002D1B93">
              <w:rPr>
                <w:i/>
                <w:iCs/>
                <w:color w:val="000000" w:themeColor="text1"/>
                <w:sz w:val="24"/>
                <w:szCs w:val="24"/>
              </w:rPr>
              <w:t>(</w:t>
            </w:r>
            <w:r w:rsidRPr="002D1B93">
              <w:rPr>
                <w:i/>
                <w:iCs/>
                <w:color w:val="000000" w:themeColor="text1"/>
                <w:sz w:val="24"/>
                <w:szCs w:val="24"/>
              </w:rPr>
              <w:t>đối với các dự án không thuộc danh mục loại hình sản xuất, kinh doanh, dịch vụ có nguy cơ gây ô nhiễm môi trường</w:t>
            </w:r>
            <w:r w:rsidR="007B1D32" w:rsidRPr="002D1B93">
              <w:rPr>
                <w:i/>
                <w:iCs/>
                <w:color w:val="000000" w:themeColor="text1"/>
                <w:sz w:val="24"/>
                <w:szCs w:val="24"/>
              </w:rPr>
              <w:t>)</w:t>
            </w:r>
          </w:p>
        </w:tc>
        <w:tc>
          <w:tcPr>
            <w:tcW w:w="1956" w:type="dxa"/>
            <w:vAlign w:val="center"/>
          </w:tcPr>
          <w:p w14:paraId="6EC4ED02" w14:textId="06B83F9B" w:rsidR="00C93D22" w:rsidRPr="002D1B93" w:rsidRDefault="007B1D32" w:rsidP="00B37E8A">
            <w:pPr>
              <w:widowControl w:val="0"/>
              <w:spacing w:before="60" w:after="60"/>
              <w:jc w:val="both"/>
              <w:rPr>
                <w:color w:val="000000" w:themeColor="text1"/>
                <w:sz w:val="24"/>
                <w:szCs w:val="24"/>
                <w:shd w:val="clear" w:color="auto" w:fill="FFFFFF"/>
              </w:rPr>
            </w:pPr>
            <w:r w:rsidRPr="002D1B93">
              <w:rPr>
                <w:color w:val="000000" w:themeColor="text1"/>
                <w:sz w:val="24"/>
                <w:szCs w:val="24"/>
              </w:rPr>
              <w:t>1.010733.000.00.00.H55</w:t>
            </w:r>
          </w:p>
        </w:tc>
        <w:tc>
          <w:tcPr>
            <w:tcW w:w="2268" w:type="dxa"/>
            <w:vAlign w:val="center"/>
          </w:tcPr>
          <w:p w14:paraId="13C56ABA" w14:textId="1A99FCC8" w:rsidR="00C93D22" w:rsidRPr="002D1B93" w:rsidRDefault="00C93D22" w:rsidP="00B37E8A">
            <w:pPr>
              <w:widowControl w:val="0"/>
              <w:spacing w:before="60" w:after="60"/>
              <w:jc w:val="both"/>
              <w:rPr>
                <w:bCs/>
                <w:sz w:val="24"/>
                <w:szCs w:val="24"/>
                <w:lang w:val="vi-VN"/>
              </w:rPr>
            </w:pPr>
            <w:r w:rsidRPr="002D1B93">
              <w:rPr>
                <w:sz w:val="24"/>
                <w:szCs w:val="24"/>
              </w:rPr>
              <w:t>34,5</w:t>
            </w:r>
            <w:r w:rsidR="00AD35D5" w:rsidRPr="002D1B93">
              <w:rPr>
                <w:sz w:val="24"/>
                <w:szCs w:val="24"/>
                <w:lang w:val="vi-VN"/>
              </w:rPr>
              <w:t xml:space="preserve"> </w:t>
            </w:r>
            <w:r w:rsidR="00AD35D5" w:rsidRPr="002D1B93">
              <w:rPr>
                <w:bCs/>
                <w:sz w:val="24"/>
                <w:szCs w:val="24"/>
                <w:lang w:val="vi-VN"/>
              </w:rPr>
              <w:t>Ngày kể từ ngày nhận được hồ sơ hợp lệ</w:t>
            </w:r>
          </w:p>
        </w:tc>
        <w:tc>
          <w:tcPr>
            <w:tcW w:w="3515" w:type="dxa"/>
            <w:vAlign w:val="center"/>
          </w:tcPr>
          <w:p w14:paraId="179C24EF" w14:textId="154E8095" w:rsidR="00C93D22" w:rsidRPr="002D1B93" w:rsidRDefault="001427B3" w:rsidP="00B37E8A">
            <w:pPr>
              <w:widowControl w:val="0"/>
              <w:spacing w:before="60" w:after="60"/>
              <w:jc w:val="both"/>
              <w:rPr>
                <w:bCs/>
                <w:sz w:val="24"/>
                <w:szCs w:val="24"/>
                <w:lang w:val="vi-VN"/>
              </w:rPr>
            </w:pPr>
            <w:r w:rsidRPr="002D1B93">
              <w:rPr>
                <w:bCs/>
                <w:sz w:val="24"/>
                <w:szCs w:val="24"/>
              </w:rPr>
              <w:t>Không quá</w:t>
            </w:r>
            <w:r w:rsidR="00C93D22" w:rsidRPr="002D1B93">
              <w:rPr>
                <w:sz w:val="24"/>
                <w:szCs w:val="24"/>
              </w:rPr>
              <w:t>13</w:t>
            </w:r>
            <w:r w:rsidR="00AD35D5" w:rsidRPr="002D1B93">
              <w:rPr>
                <w:sz w:val="24"/>
                <w:szCs w:val="24"/>
                <w:lang w:val="vi-VN"/>
              </w:rPr>
              <w:t xml:space="preserve"> </w:t>
            </w:r>
            <w:r w:rsidR="00AD35D5" w:rsidRPr="002D1B93">
              <w:rPr>
                <w:bCs/>
                <w:sz w:val="24"/>
                <w:szCs w:val="24"/>
                <w:lang w:val="vi-VN"/>
              </w:rPr>
              <w:t>ngày kể từ ngày nhận được hồ sơ hợp lệ</w:t>
            </w:r>
          </w:p>
        </w:tc>
        <w:tc>
          <w:tcPr>
            <w:tcW w:w="1276" w:type="dxa"/>
            <w:vAlign w:val="center"/>
          </w:tcPr>
          <w:p w14:paraId="5C41A39D" w14:textId="2AEB8515" w:rsidR="00C93D22" w:rsidRPr="002D1B93" w:rsidRDefault="00C93D22" w:rsidP="00B37E8A">
            <w:pPr>
              <w:widowControl w:val="0"/>
              <w:spacing w:before="60" w:after="60"/>
              <w:jc w:val="both"/>
              <w:rPr>
                <w:bCs/>
                <w:sz w:val="24"/>
                <w:szCs w:val="24"/>
              </w:rPr>
            </w:pPr>
            <w:r w:rsidRPr="002D1B93">
              <w:rPr>
                <w:sz w:val="24"/>
                <w:szCs w:val="24"/>
              </w:rPr>
              <w:t>Sở Nông nghiệp và Môi trường</w:t>
            </w:r>
          </w:p>
        </w:tc>
        <w:tc>
          <w:tcPr>
            <w:tcW w:w="1559" w:type="dxa"/>
            <w:vAlign w:val="center"/>
          </w:tcPr>
          <w:p w14:paraId="5D2EA01D" w14:textId="285D32CC" w:rsidR="00C93D22" w:rsidRPr="002D1B93" w:rsidRDefault="00C93D22" w:rsidP="00B37E8A">
            <w:pPr>
              <w:widowControl w:val="0"/>
              <w:spacing w:before="60" w:after="60"/>
              <w:jc w:val="both"/>
              <w:rPr>
                <w:bCs/>
                <w:sz w:val="24"/>
                <w:szCs w:val="24"/>
              </w:rPr>
            </w:pPr>
            <w:r w:rsidRPr="002D1B93">
              <w:rPr>
                <w:sz w:val="24"/>
                <w:szCs w:val="24"/>
              </w:rPr>
              <w:t>UBND tỉnh/Chủ tịch UBND tỉnh</w:t>
            </w:r>
          </w:p>
        </w:tc>
        <w:tc>
          <w:tcPr>
            <w:tcW w:w="1588" w:type="dxa"/>
            <w:vAlign w:val="center"/>
          </w:tcPr>
          <w:p w14:paraId="60C16FD2" w14:textId="0648048B" w:rsidR="00C93D22" w:rsidRPr="002D1B93" w:rsidRDefault="00C41A6B" w:rsidP="00631719">
            <w:pPr>
              <w:spacing w:line="240" w:lineRule="exact"/>
              <w:jc w:val="both"/>
              <w:rPr>
                <w:bCs/>
                <w:sz w:val="24"/>
                <w:szCs w:val="24"/>
              </w:rPr>
            </w:pPr>
            <w:r w:rsidRPr="002D1B93">
              <w:rPr>
                <w:sz w:val="24"/>
                <w:szCs w:val="24"/>
              </w:rPr>
              <w:t>KCN</w:t>
            </w:r>
            <w:r w:rsidR="00C93D22" w:rsidRPr="002D1B93">
              <w:rPr>
                <w:sz w:val="24"/>
                <w:szCs w:val="24"/>
              </w:rPr>
              <w:t xml:space="preserve"> Phú Bình</w:t>
            </w:r>
            <w:r w:rsidR="00631719" w:rsidRPr="002D1B93">
              <w:rPr>
                <w:sz w:val="24"/>
                <w:szCs w:val="24"/>
              </w:rPr>
              <w:t xml:space="preserve">; </w:t>
            </w:r>
            <w:r w:rsidRPr="002D1B93">
              <w:rPr>
                <w:sz w:val="24"/>
                <w:szCs w:val="24"/>
              </w:rPr>
              <w:t>KCN</w:t>
            </w:r>
            <w:r w:rsidR="00C93D22" w:rsidRPr="002D1B93">
              <w:rPr>
                <w:sz w:val="24"/>
                <w:szCs w:val="24"/>
              </w:rPr>
              <w:t xml:space="preserve"> thông tin tập trung</w:t>
            </w:r>
            <w:r w:rsidR="00631719" w:rsidRPr="002D1B93">
              <w:rPr>
                <w:sz w:val="24"/>
                <w:szCs w:val="24"/>
              </w:rPr>
              <w:t xml:space="preserve">; </w:t>
            </w:r>
            <w:r w:rsidR="00DD585A" w:rsidRPr="002D1B93">
              <w:rPr>
                <w:sz w:val="24"/>
                <w:szCs w:val="24"/>
              </w:rPr>
              <w:t>KCN</w:t>
            </w:r>
            <w:r w:rsidR="00C93D22" w:rsidRPr="002D1B93">
              <w:rPr>
                <w:sz w:val="24"/>
                <w:szCs w:val="24"/>
              </w:rPr>
              <w:t xml:space="preserve"> Yên Bình 1,2,3</w:t>
            </w:r>
            <w:r w:rsidR="00631719" w:rsidRPr="002D1B93">
              <w:rPr>
                <w:sz w:val="24"/>
                <w:szCs w:val="24"/>
              </w:rPr>
              <w:t xml:space="preserve">; </w:t>
            </w:r>
            <w:r w:rsidRPr="002D1B93">
              <w:rPr>
                <w:sz w:val="24"/>
                <w:szCs w:val="24"/>
              </w:rPr>
              <w:t>KCN</w:t>
            </w:r>
            <w:r w:rsidR="00C93D22" w:rsidRPr="002D1B93">
              <w:rPr>
                <w:sz w:val="24"/>
                <w:szCs w:val="24"/>
              </w:rPr>
              <w:t xml:space="preserve"> Sông Công II giai đoạn 2</w:t>
            </w:r>
          </w:p>
        </w:tc>
      </w:tr>
      <w:tr w:rsidR="00C93D22" w:rsidRPr="002D1B93" w14:paraId="502BC2F1" w14:textId="77777777" w:rsidTr="00652A4F">
        <w:tc>
          <w:tcPr>
            <w:tcW w:w="710" w:type="dxa"/>
            <w:vAlign w:val="center"/>
          </w:tcPr>
          <w:p w14:paraId="17A6AB21" w14:textId="3C91A404" w:rsidR="00C93D22" w:rsidRPr="002D1B93" w:rsidRDefault="00C93D22" w:rsidP="00D00B5D">
            <w:pPr>
              <w:widowControl w:val="0"/>
              <w:spacing w:before="60" w:after="60"/>
              <w:jc w:val="center"/>
              <w:rPr>
                <w:b/>
                <w:sz w:val="24"/>
                <w:szCs w:val="24"/>
              </w:rPr>
            </w:pPr>
            <w:r w:rsidRPr="002D1B93">
              <w:rPr>
                <w:b/>
                <w:sz w:val="24"/>
                <w:szCs w:val="24"/>
              </w:rPr>
              <w:t>III</w:t>
            </w:r>
          </w:p>
        </w:tc>
        <w:tc>
          <w:tcPr>
            <w:tcW w:w="14884" w:type="dxa"/>
            <w:gridSpan w:val="7"/>
            <w:vAlign w:val="center"/>
          </w:tcPr>
          <w:p w14:paraId="034D8674" w14:textId="3063FF8C" w:rsidR="00C93D22" w:rsidRPr="002D1B93" w:rsidRDefault="00C93D22" w:rsidP="006604B7">
            <w:pPr>
              <w:widowControl w:val="0"/>
              <w:spacing w:before="60" w:after="60"/>
              <w:jc w:val="both"/>
              <w:rPr>
                <w:b/>
                <w:bCs/>
                <w:spacing w:val="0"/>
                <w:sz w:val="24"/>
                <w:szCs w:val="24"/>
                <w:lang w:val="sv-SE"/>
              </w:rPr>
            </w:pPr>
            <w:r w:rsidRPr="002D1B93">
              <w:rPr>
                <w:b/>
                <w:spacing w:val="0"/>
                <w:sz w:val="24"/>
                <w:szCs w:val="24"/>
                <w:shd w:val="clear" w:color="auto" w:fill="F9F9F9"/>
              </w:rPr>
              <w:t xml:space="preserve">TTHC thuộc chức năng </w:t>
            </w:r>
            <w:r w:rsidR="00956FC7" w:rsidRPr="002D1B93">
              <w:rPr>
                <w:b/>
                <w:spacing w:val="0"/>
                <w:sz w:val="24"/>
                <w:szCs w:val="24"/>
                <w:shd w:val="clear" w:color="auto" w:fill="F9F9F9"/>
                <w:lang w:val="vi-VN"/>
              </w:rPr>
              <w:t>giải quyết</w:t>
            </w:r>
            <w:r w:rsidRPr="002D1B93">
              <w:rPr>
                <w:b/>
                <w:spacing w:val="0"/>
                <w:sz w:val="24"/>
                <w:szCs w:val="24"/>
                <w:shd w:val="clear" w:color="auto" w:fill="F9F9F9"/>
              </w:rPr>
              <w:t xml:space="preserve"> của Sở Xây dựng </w:t>
            </w:r>
            <w:r w:rsidRPr="002D1B93">
              <w:rPr>
                <w:b/>
                <w:sz w:val="24"/>
                <w:szCs w:val="24"/>
              </w:rPr>
              <w:t>(</w:t>
            </w:r>
            <w:r w:rsidR="006604B7" w:rsidRPr="002D1B93">
              <w:rPr>
                <w:b/>
                <w:sz w:val="24"/>
                <w:szCs w:val="24"/>
              </w:rPr>
              <w:t>35</w:t>
            </w:r>
            <w:r w:rsidRPr="002D1B93">
              <w:rPr>
                <w:b/>
                <w:sz w:val="24"/>
                <w:szCs w:val="24"/>
              </w:rPr>
              <w:t xml:space="preserve"> TTHC)</w:t>
            </w:r>
          </w:p>
        </w:tc>
      </w:tr>
      <w:tr w:rsidR="005210E6" w:rsidRPr="002D1B93" w14:paraId="51FA216F" w14:textId="77777777" w:rsidTr="00652A4F">
        <w:tc>
          <w:tcPr>
            <w:tcW w:w="710" w:type="dxa"/>
            <w:vAlign w:val="center"/>
          </w:tcPr>
          <w:p w14:paraId="12D141FE" w14:textId="4B735CAA"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w:t>
            </w:r>
          </w:p>
        </w:tc>
        <w:tc>
          <w:tcPr>
            <w:tcW w:w="2722" w:type="dxa"/>
            <w:tcBorders>
              <w:top w:val="nil"/>
              <w:left w:val="single" w:sz="4" w:space="0" w:color="auto"/>
              <w:bottom w:val="single" w:sz="4" w:space="0" w:color="auto"/>
              <w:right w:val="single" w:sz="4" w:space="0" w:color="auto"/>
            </w:tcBorders>
            <w:vAlign w:val="center"/>
          </w:tcPr>
          <w:p w14:paraId="00DD65B3" w14:textId="23B6BC14" w:rsidR="005210E6" w:rsidRPr="002D1B93" w:rsidRDefault="005210E6" w:rsidP="00616513">
            <w:pPr>
              <w:widowControl w:val="0"/>
              <w:spacing w:before="60" w:after="60"/>
              <w:rPr>
                <w:bCs/>
                <w:color w:val="EE0000"/>
                <w:spacing w:val="0"/>
                <w:sz w:val="24"/>
                <w:szCs w:val="24"/>
                <w:shd w:val="clear" w:color="auto" w:fill="F9F9F9"/>
                <w:lang w:val="vi-VN"/>
              </w:rPr>
            </w:pPr>
            <w:r w:rsidRPr="002D1B93">
              <w:rPr>
                <w:color w:val="000000" w:themeColor="text1"/>
                <w:sz w:val="24"/>
                <w:szCs w:val="24"/>
                <w:lang w:val="vi-VN"/>
              </w:rPr>
              <w:t>Chấp thuận đề nghị đấu nối vào đường tỉnh</w:t>
            </w:r>
          </w:p>
        </w:tc>
        <w:tc>
          <w:tcPr>
            <w:tcW w:w="1956" w:type="dxa"/>
            <w:tcBorders>
              <w:top w:val="nil"/>
              <w:left w:val="nil"/>
              <w:bottom w:val="single" w:sz="4" w:space="0" w:color="auto"/>
              <w:right w:val="single" w:sz="4" w:space="0" w:color="auto"/>
            </w:tcBorders>
            <w:vAlign w:val="center"/>
          </w:tcPr>
          <w:p w14:paraId="48932EE3" w14:textId="345A0855"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1.014.411.H55</w:t>
            </w:r>
          </w:p>
        </w:tc>
        <w:tc>
          <w:tcPr>
            <w:tcW w:w="2268" w:type="dxa"/>
            <w:tcBorders>
              <w:top w:val="nil"/>
              <w:left w:val="nil"/>
              <w:bottom w:val="single" w:sz="4" w:space="0" w:color="auto"/>
              <w:right w:val="single" w:sz="4" w:space="0" w:color="auto"/>
            </w:tcBorders>
            <w:vAlign w:val="center"/>
          </w:tcPr>
          <w:p w14:paraId="517A9068" w14:textId="7CFE8023"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07 ngày làm việc kể từ ngày nhận đủ hồ sơ </w:t>
            </w:r>
            <w:r w:rsidRPr="002D1B93">
              <w:rPr>
                <w:color w:val="000000" w:themeColor="text1"/>
                <w:sz w:val="24"/>
                <w:szCs w:val="24"/>
              </w:rPr>
              <w:lastRenderedPageBreak/>
              <w:t>theo quy định</w:t>
            </w:r>
          </w:p>
        </w:tc>
        <w:tc>
          <w:tcPr>
            <w:tcW w:w="3515" w:type="dxa"/>
            <w:tcBorders>
              <w:top w:val="nil"/>
              <w:left w:val="nil"/>
              <w:bottom w:val="single" w:sz="4" w:space="0" w:color="auto"/>
              <w:right w:val="single" w:sz="4" w:space="0" w:color="auto"/>
            </w:tcBorders>
            <w:vAlign w:val="center"/>
          </w:tcPr>
          <w:p w14:paraId="6602D832" w14:textId="4A86C80F"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lastRenderedPageBreak/>
              <w:t xml:space="preserve">Không quá </w:t>
            </w:r>
            <w:r w:rsidRPr="002D1B93">
              <w:rPr>
                <w:color w:val="000000" w:themeColor="text1"/>
                <w:sz w:val="24"/>
                <w:szCs w:val="24"/>
              </w:rPr>
              <w:t xml:space="preserve">3 ngày làm việc </w:t>
            </w:r>
            <w:r w:rsidRPr="002D1B93">
              <w:rPr>
                <w:color w:val="000000" w:themeColor="text1"/>
                <w:sz w:val="24"/>
                <w:szCs w:val="24"/>
                <w:lang w:val="vi-VN"/>
              </w:rPr>
              <w:t xml:space="preserve">kể từ ngày nhận </w:t>
            </w:r>
            <w:r w:rsidRPr="002D1B93">
              <w:rPr>
                <w:color w:val="000000" w:themeColor="text1"/>
                <w:sz w:val="24"/>
                <w:szCs w:val="24"/>
              </w:rPr>
              <w:t>đủ</w:t>
            </w:r>
            <w:r w:rsidRPr="002D1B93">
              <w:rPr>
                <w:color w:val="000000" w:themeColor="text1"/>
                <w:sz w:val="24"/>
                <w:szCs w:val="24"/>
                <w:lang w:val="vi-VN"/>
              </w:rPr>
              <w:t xml:space="preserve"> hồ sơ </w:t>
            </w:r>
            <w:r w:rsidRPr="002D1B93">
              <w:rPr>
                <w:color w:val="000000" w:themeColor="text1"/>
                <w:sz w:val="24"/>
                <w:szCs w:val="24"/>
              </w:rPr>
              <w:t>theo quy định</w:t>
            </w:r>
          </w:p>
        </w:tc>
        <w:tc>
          <w:tcPr>
            <w:tcW w:w="1276" w:type="dxa"/>
            <w:tcBorders>
              <w:top w:val="nil"/>
              <w:left w:val="nil"/>
              <w:bottom w:val="single" w:sz="4" w:space="0" w:color="auto"/>
              <w:right w:val="single" w:sz="4" w:space="0" w:color="auto"/>
            </w:tcBorders>
            <w:vAlign w:val="center"/>
          </w:tcPr>
          <w:p w14:paraId="162CDE04" w14:textId="2FB5BF57"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17C2F437" w14:textId="6A7A48EA"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Sở Xây dựng</w:t>
            </w:r>
          </w:p>
        </w:tc>
        <w:tc>
          <w:tcPr>
            <w:tcW w:w="1588" w:type="dxa"/>
            <w:vAlign w:val="center"/>
          </w:tcPr>
          <w:p w14:paraId="32B7D884" w14:textId="4037E64E"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8E2AD70" w14:textId="77777777" w:rsidTr="00652A4F">
        <w:tc>
          <w:tcPr>
            <w:tcW w:w="710" w:type="dxa"/>
            <w:vAlign w:val="center"/>
          </w:tcPr>
          <w:p w14:paraId="788ED25D" w14:textId="466602AB"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2</w:t>
            </w:r>
          </w:p>
        </w:tc>
        <w:tc>
          <w:tcPr>
            <w:tcW w:w="2722" w:type="dxa"/>
            <w:tcBorders>
              <w:top w:val="nil"/>
              <w:left w:val="single" w:sz="4" w:space="0" w:color="auto"/>
              <w:bottom w:val="single" w:sz="4" w:space="0" w:color="auto"/>
              <w:right w:val="single" w:sz="4" w:space="0" w:color="auto"/>
            </w:tcBorders>
            <w:vAlign w:val="center"/>
          </w:tcPr>
          <w:p w14:paraId="1A291FEA" w14:textId="528132AF"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Chấp thuận thiết kế nút giao đấu nối vào đường tỉnh, đường đô thị và đường khác do Sở Xây dựng quản lý</w:t>
            </w:r>
          </w:p>
        </w:tc>
        <w:tc>
          <w:tcPr>
            <w:tcW w:w="1956" w:type="dxa"/>
            <w:tcBorders>
              <w:top w:val="nil"/>
              <w:left w:val="nil"/>
              <w:bottom w:val="single" w:sz="4" w:space="0" w:color="auto"/>
              <w:right w:val="single" w:sz="4" w:space="0" w:color="auto"/>
            </w:tcBorders>
            <w:vAlign w:val="center"/>
          </w:tcPr>
          <w:p w14:paraId="36BA1DAA" w14:textId="4182583D"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1014412.H55</w:t>
            </w:r>
          </w:p>
        </w:tc>
        <w:tc>
          <w:tcPr>
            <w:tcW w:w="2268" w:type="dxa"/>
            <w:tcBorders>
              <w:top w:val="nil"/>
              <w:left w:val="nil"/>
              <w:bottom w:val="single" w:sz="4" w:space="0" w:color="auto"/>
              <w:right w:val="single" w:sz="4" w:space="0" w:color="auto"/>
            </w:tcBorders>
            <w:vAlign w:val="center"/>
          </w:tcPr>
          <w:p w14:paraId="1D10CB71" w14:textId="407FEEE2"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07 ngày làm việc kể từ ngày nhận đủ hồ sơ theo quy định</w:t>
            </w:r>
          </w:p>
        </w:tc>
        <w:tc>
          <w:tcPr>
            <w:tcW w:w="3515" w:type="dxa"/>
            <w:tcBorders>
              <w:top w:val="nil"/>
              <w:left w:val="nil"/>
              <w:bottom w:val="single" w:sz="4" w:space="0" w:color="auto"/>
              <w:right w:val="single" w:sz="4" w:space="0" w:color="auto"/>
            </w:tcBorders>
            <w:vAlign w:val="center"/>
          </w:tcPr>
          <w:p w14:paraId="285968DF" w14:textId="06FC1BF6" w:rsidR="005210E6" w:rsidRPr="002D1B93" w:rsidRDefault="005210E6" w:rsidP="000F58FA">
            <w:pPr>
              <w:widowControl w:val="0"/>
              <w:spacing w:before="60" w:after="60"/>
              <w:jc w:val="both"/>
              <w:rPr>
                <w:bCs/>
                <w:color w:val="EE0000"/>
                <w:spacing w:val="0"/>
                <w:sz w:val="24"/>
                <w:szCs w:val="24"/>
              </w:rPr>
            </w:pPr>
            <w:r w:rsidRPr="002D1B93">
              <w:rPr>
                <w:color w:val="000000" w:themeColor="text1"/>
                <w:sz w:val="24"/>
                <w:szCs w:val="24"/>
                <w:lang w:val="vi-VN"/>
              </w:rPr>
              <w:t>Không quá 3</w:t>
            </w:r>
            <w:r w:rsidRPr="002D1B93">
              <w:rPr>
                <w:color w:val="000000" w:themeColor="text1"/>
                <w:sz w:val="24"/>
                <w:szCs w:val="24"/>
              </w:rPr>
              <w:t xml:space="preserve"> làm việc</w:t>
            </w:r>
            <w:r w:rsidRPr="002D1B93">
              <w:rPr>
                <w:color w:val="000000" w:themeColor="text1"/>
                <w:sz w:val="24"/>
                <w:szCs w:val="24"/>
                <w:lang w:val="vi-VN"/>
              </w:rPr>
              <w:t xml:space="preserve"> ngày kể từ ngày nhận đủ hồ sơ theo quy định</w:t>
            </w:r>
          </w:p>
        </w:tc>
        <w:tc>
          <w:tcPr>
            <w:tcW w:w="1276" w:type="dxa"/>
            <w:tcBorders>
              <w:top w:val="nil"/>
              <w:left w:val="nil"/>
              <w:bottom w:val="single" w:sz="4" w:space="0" w:color="auto"/>
              <w:right w:val="single" w:sz="4" w:space="0" w:color="auto"/>
            </w:tcBorders>
            <w:vAlign w:val="center"/>
          </w:tcPr>
          <w:p w14:paraId="10C96744" w14:textId="77777777" w:rsidR="005210E6" w:rsidRPr="002D1B93" w:rsidRDefault="005210E6" w:rsidP="008E175B">
            <w:pPr>
              <w:pStyle w:val="TableParagraph"/>
              <w:jc w:val="both"/>
              <w:rPr>
                <w:bCs/>
                <w:color w:val="000000" w:themeColor="text1"/>
                <w:sz w:val="24"/>
                <w:szCs w:val="24"/>
              </w:rPr>
            </w:pPr>
            <w:r w:rsidRPr="002D1B93">
              <w:rPr>
                <w:bCs/>
                <w:color w:val="000000" w:themeColor="text1"/>
                <w:sz w:val="24"/>
                <w:szCs w:val="24"/>
              </w:rPr>
              <w:t>Sở Xây dựng</w:t>
            </w:r>
          </w:p>
          <w:p w14:paraId="0918FD0B" w14:textId="0B564EBB" w:rsidR="005210E6" w:rsidRPr="002D1B93" w:rsidRDefault="005210E6" w:rsidP="00B37E8A">
            <w:pPr>
              <w:widowControl w:val="0"/>
              <w:spacing w:before="60" w:after="60"/>
              <w:jc w:val="both"/>
              <w:rPr>
                <w:bCs/>
                <w:color w:val="EE0000"/>
                <w:spacing w:val="0"/>
                <w:sz w:val="24"/>
                <w:szCs w:val="24"/>
              </w:rPr>
            </w:pPr>
          </w:p>
        </w:tc>
        <w:tc>
          <w:tcPr>
            <w:tcW w:w="1559" w:type="dxa"/>
            <w:tcBorders>
              <w:top w:val="nil"/>
              <w:left w:val="nil"/>
              <w:bottom w:val="single" w:sz="4" w:space="0" w:color="auto"/>
              <w:right w:val="single" w:sz="4" w:space="0" w:color="auto"/>
            </w:tcBorders>
            <w:vAlign w:val="center"/>
          </w:tcPr>
          <w:p w14:paraId="6D994F1B" w14:textId="198B4657"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Sở Xây dựng</w:t>
            </w:r>
          </w:p>
        </w:tc>
        <w:tc>
          <w:tcPr>
            <w:tcW w:w="1588" w:type="dxa"/>
            <w:vAlign w:val="center"/>
          </w:tcPr>
          <w:p w14:paraId="23A1FFE5" w14:textId="3B8B0A2A"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22A936A7" w14:textId="77777777" w:rsidTr="00652A4F">
        <w:tc>
          <w:tcPr>
            <w:tcW w:w="710" w:type="dxa"/>
            <w:vAlign w:val="center"/>
          </w:tcPr>
          <w:p w14:paraId="4B2472D6" w14:textId="117EBF93"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3</w:t>
            </w:r>
          </w:p>
        </w:tc>
        <w:tc>
          <w:tcPr>
            <w:tcW w:w="2722" w:type="dxa"/>
            <w:tcBorders>
              <w:top w:val="nil"/>
              <w:left w:val="single" w:sz="4" w:space="0" w:color="auto"/>
              <w:bottom w:val="single" w:sz="4" w:space="0" w:color="auto"/>
              <w:right w:val="single" w:sz="4" w:space="0" w:color="auto"/>
            </w:tcBorders>
            <w:vAlign w:val="center"/>
          </w:tcPr>
          <w:p w14:paraId="50564AB7" w14:textId="46882FB6"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Cấp phép thi công nút giao đấu nối vào đường tỉnh, đường đô thị và đường khác do Sở Xây dựng quản lý</w:t>
            </w:r>
          </w:p>
        </w:tc>
        <w:tc>
          <w:tcPr>
            <w:tcW w:w="1956" w:type="dxa"/>
            <w:tcBorders>
              <w:top w:val="nil"/>
              <w:left w:val="nil"/>
              <w:bottom w:val="single" w:sz="4" w:space="0" w:color="auto"/>
              <w:right w:val="single" w:sz="4" w:space="0" w:color="auto"/>
            </w:tcBorders>
            <w:vAlign w:val="center"/>
          </w:tcPr>
          <w:p w14:paraId="197D398E" w14:textId="719B33A1" w:rsidR="005210E6" w:rsidRPr="002D1B93" w:rsidRDefault="005210E6" w:rsidP="003F3B9F">
            <w:pPr>
              <w:widowControl w:val="0"/>
              <w:spacing w:before="60" w:after="60"/>
              <w:jc w:val="both"/>
              <w:rPr>
                <w:bCs/>
                <w:color w:val="EE0000"/>
                <w:spacing w:val="0"/>
                <w:sz w:val="24"/>
                <w:szCs w:val="24"/>
                <w:shd w:val="clear" w:color="auto" w:fill="F9F9F9"/>
              </w:rPr>
            </w:pPr>
            <w:r w:rsidRPr="002D1B93">
              <w:rPr>
                <w:color w:val="000000" w:themeColor="text1"/>
                <w:sz w:val="24"/>
                <w:szCs w:val="24"/>
              </w:rPr>
              <w:t>1014413.H55</w:t>
            </w:r>
          </w:p>
        </w:tc>
        <w:tc>
          <w:tcPr>
            <w:tcW w:w="2268" w:type="dxa"/>
            <w:tcBorders>
              <w:top w:val="nil"/>
              <w:left w:val="nil"/>
              <w:bottom w:val="single" w:sz="4" w:space="0" w:color="auto"/>
              <w:right w:val="single" w:sz="4" w:space="0" w:color="auto"/>
            </w:tcBorders>
            <w:vAlign w:val="center"/>
          </w:tcPr>
          <w:p w14:paraId="7415C5B7" w14:textId="6A189182" w:rsidR="005210E6" w:rsidRPr="002D1B93" w:rsidRDefault="005210E6" w:rsidP="003F3B9F">
            <w:pPr>
              <w:widowControl w:val="0"/>
              <w:spacing w:before="60" w:after="60"/>
              <w:jc w:val="both"/>
              <w:rPr>
                <w:bCs/>
                <w:color w:val="EE0000"/>
                <w:spacing w:val="0"/>
                <w:sz w:val="24"/>
                <w:szCs w:val="24"/>
              </w:rPr>
            </w:pPr>
            <w:r w:rsidRPr="002D1B93">
              <w:rPr>
                <w:color w:val="000000" w:themeColor="text1"/>
                <w:sz w:val="24"/>
                <w:szCs w:val="24"/>
              </w:rPr>
              <w:t>07 ngày làm việc kể từ ngày nhận đủ hồ sơ theo quy định</w:t>
            </w:r>
          </w:p>
        </w:tc>
        <w:tc>
          <w:tcPr>
            <w:tcW w:w="3515" w:type="dxa"/>
            <w:tcBorders>
              <w:top w:val="nil"/>
              <w:left w:val="nil"/>
              <w:bottom w:val="single" w:sz="4" w:space="0" w:color="auto"/>
              <w:right w:val="single" w:sz="4" w:space="0" w:color="auto"/>
            </w:tcBorders>
            <w:vAlign w:val="center"/>
          </w:tcPr>
          <w:p w14:paraId="024EE21D" w14:textId="4B932954" w:rsidR="005210E6" w:rsidRPr="002D1B93" w:rsidRDefault="005210E6" w:rsidP="003F3B9F">
            <w:pPr>
              <w:widowControl w:val="0"/>
              <w:spacing w:before="60" w:after="60"/>
              <w:jc w:val="both"/>
              <w:rPr>
                <w:bCs/>
                <w:color w:val="EE0000"/>
                <w:spacing w:val="0"/>
                <w:sz w:val="24"/>
                <w:szCs w:val="24"/>
              </w:rPr>
            </w:pPr>
            <w:r w:rsidRPr="002D1B93">
              <w:rPr>
                <w:color w:val="000000" w:themeColor="text1"/>
                <w:sz w:val="24"/>
                <w:szCs w:val="24"/>
                <w:lang w:val="vi-VN"/>
              </w:rPr>
              <w:t>Không quá 3 ngày</w:t>
            </w:r>
            <w:r w:rsidRPr="002D1B93">
              <w:rPr>
                <w:color w:val="000000" w:themeColor="text1"/>
                <w:sz w:val="24"/>
                <w:szCs w:val="24"/>
              </w:rPr>
              <w:t xml:space="preserve"> làm việc</w:t>
            </w:r>
            <w:r w:rsidRPr="002D1B93">
              <w:rPr>
                <w:color w:val="000000" w:themeColor="text1"/>
                <w:sz w:val="24"/>
                <w:szCs w:val="24"/>
                <w:lang w:val="vi-VN"/>
              </w:rPr>
              <w:t xml:space="preserve"> kể từ ngày nhận đủ hồ sơ theo quy định </w:t>
            </w:r>
          </w:p>
        </w:tc>
        <w:tc>
          <w:tcPr>
            <w:tcW w:w="1276" w:type="dxa"/>
            <w:tcBorders>
              <w:top w:val="nil"/>
              <w:left w:val="nil"/>
              <w:bottom w:val="single" w:sz="4" w:space="0" w:color="auto"/>
              <w:right w:val="single" w:sz="4" w:space="0" w:color="auto"/>
            </w:tcBorders>
            <w:vAlign w:val="center"/>
          </w:tcPr>
          <w:p w14:paraId="274523EA" w14:textId="67A55414" w:rsidR="005210E6" w:rsidRPr="002D1B93" w:rsidRDefault="005210E6" w:rsidP="003F3B9F">
            <w:pPr>
              <w:widowControl w:val="0"/>
              <w:spacing w:before="60" w:after="60"/>
              <w:jc w:val="both"/>
              <w:rPr>
                <w:bCs/>
                <w:color w:val="EE0000"/>
                <w:spacing w:val="0"/>
                <w:sz w:val="24"/>
                <w:szCs w:val="24"/>
              </w:rPr>
            </w:pPr>
            <w:r w:rsidRPr="002D1B93">
              <w:rPr>
                <w:bCs/>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13B91E4C" w14:textId="4C9777EE" w:rsidR="005210E6" w:rsidRPr="002D1B93" w:rsidRDefault="005210E6" w:rsidP="003F3B9F">
            <w:pPr>
              <w:widowControl w:val="0"/>
              <w:spacing w:before="60" w:after="60"/>
              <w:jc w:val="both"/>
              <w:rPr>
                <w:bCs/>
                <w:color w:val="EE0000"/>
                <w:spacing w:val="0"/>
                <w:sz w:val="24"/>
                <w:szCs w:val="24"/>
              </w:rPr>
            </w:pPr>
            <w:r w:rsidRPr="002D1B93">
              <w:rPr>
                <w:bCs/>
                <w:color w:val="000000" w:themeColor="text1"/>
                <w:sz w:val="24"/>
                <w:szCs w:val="24"/>
              </w:rPr>
              <w:t>Sở Xây dựng</w:t>
            </w:r>
          </w:p>
        </w:tc>
        <w:tc>
          <w:tcPr>
            <w:tcW w:w="1588" w:type="dxa"/>
            <w:vAlign w:val="center"/>
          </w:tcPr>
          <w:p w14:paraId="10CCFA40" w14:textId="6011C034"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59D4FFA1" w14:textId="77777777" w:rsidTr="00652A4F">
        <w:tc>
          <w:tcPr>
            <w:tcW w:w="710" w:type="dxa"/>
            <w:vAlign w:val="center"/>
          </w:tcPr>
          <w:p w14:paraId="4B060F4E" w14:textId="33D84DB8"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4</w:t>
            </w:r>
          </w:p>
        </w:tc>
        <w:tc>
          <w:tcPr>
            <w:tcW w:w="2722" w:type="dxa"/>
            <w:tcBorders>
              <w:top w:val="nil"/>
              <w:left w:val="single" w:sz="4" w:space="0" w:color="auto"/>
              <w:bottom w:val="single" w:sz="4" w:space="0" w:color="auto"/>
              <w:right w:val="single" w:sz="4" w:space="0" w:color="auto"/>
            </w:tcBorders>
            <w:vAlign w:val="center"/>
          </w:tcPr>
          <w:p w14:paraId="4285F59B" w14:textId="0C2A5CFF"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Chấp thuận chủ trương kết nối các tuyến đường sắt (theo phân cấp).</w:t>
            </w:r>
          </w:p>
        </w:tc>
        <w:tc>
          <w:tcPr>
            <w:tcW w:w="1956" w:type="dxa"/>
            <w:tcBorders>
              <w:top w:val="nil"/>
              <w:left w:val="nil"/>
              <w:bottom w:val="single" w:sz="4" w:space="0" w:color="auto"/>
              <w:right w:val="single" w:sz="4" w:space="0" w:color="auto"/>
            </w:tcBorders>
            <w:vAlign w:val="center"/>
          </w:tcPr>
          <w:p w14:paraId="282C2615" w14:textId="503E4B3F"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1.004691.000.00.00.H55</w:t>
            </w:r>
          </w:p>
        </w:tc>
        <w:tc>
          <w:tcPr>
            <w:tcW w:w="2268" w:type="dxa"/>
            <w:tcBorders>
              <w:top w:val="nil"/>
              <w:left w:val="nil"/>
              <w:bottom w:val="single" w:sz="4" w:space="0" w:color="auto"/>
              <w:right w:val="single" w:sz="4" w:space="0" w:color="auto"/>
            </w:tcBorders>
            <w:vAlign w:val="center"/>
          </w:tcPr>
          <w:p w14:paraId="40BDC740" w14:textId="00D99AF7"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10 Ngày </w:t>
            </w:r>
          </w:p>
        </w:tc>
        <w:tc>
          <w:tcPr>
            <w:tcW w:w="3515" w:type="dxa"/>
            <w:tcBorders>
              <w:top w:val="nil"/>
              <w:left w:val="nil"/>
              <w:bottom w:val="single" w:sz="4" w:space="0" w:color="auto"/>
              <w:right w:val="single" w:sz="4" w:space="0" w:color="auto"/>
            </w:tcBorders>
            <w:vAlign w:val="center"/>
          </w:tcPr>
          <w:p w14:paraId="4B91B100" w14:textId="371A9880"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4 ngày</w:t>
            </w:r>
            <w:r w:rsidRPr="002D1B93">
              <w:rPr>
                <w:color w:val="000000" w:themeColor="text1"/>
                <w:spacing w:val="-5"/>
                <w:sz w:val="24"/>
                <w:szCs w:val="24"/>
              </w:rPr>
              <w:t xml:space="preserve">  làm việc </w:t>
            </w:r>
            <w:r w:rsidRPr="002D1B93">
              <w:rPr>
                <w:bCs/>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2F40232B" w14:textId="125924C5"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5DCE820A" w14:textId="00E45656"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UBND</w:t>
            </w:r>
            <w:r w:rsidRPr="002D1B93">
              <w:rPr>
                <w:color w:val="000000" w:themeColor="text1"/>
                <w:spacing w:val="-4"/>
                <w:sz w:val="24"/>
                <w:szCs w:val="24"/>
              </w:rPr>
              <w:t xml:space="preserve"> </w:t>
            </w:r>
            <w:r w:rsidRPr="002D1B93">
              <w:rPr>
                <w:color w:val="000000" w:themeColor="text1"/>
                <w:spacing w:val="-5"/>
                <w:sz w:val="24"/>
                <w:szCs w:val="24"/>
              </w:rPr>
              <w:t>tỉnh</w:t>
            </w:r>
          </w:p>
        </w:tc>
        <w:tc>
          <w:tcPr>
            <w:tcW w:w="1588" w:type="dxa"/>
            <w:vAlign w:val="center"/>
          </w:tcPr>
          <w:p w14:paraId="2CEB4C25" w14:textId="240767A7"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EC2874B" w14:textId="77777777" w:rsidTr="00652A4F">
        <w:trPr>
          <w:trHeight w:val="322"/>
        </w:trPr>
        <w:tc>
          <w:tcPr>
            <w:tcW w:w="710" w:type="dxa"/>
            <w:vAlign w:val="center"/>
          </w:tcPr>
          <w:p w14:paraId="5B5FBBAC" w14:textId="53DB396C"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5</w:t>
            </w:r>
          </w:p>
        </w:tc>
        <w:tc>
          <w:tcPr>
            <w:tcW w:w="2722" w:type="dxa"/>
            <w:tcBorders>
              <w:top w:val="nil"/>
              <w:left w:val="single" w:sz="4" w:space="0" w:color="auto"/>
              <w:bottom w:val="single" w:sz="4" w:space="0" w:color="auto"/>
              <w:right w:val="single" w:sz="4" w:space="0" w:color="auto"/>
            </w:tcBorders>
            <w:vAlign w:val="center"/>
          </w:tcPr>
          <w:p w14:paraId="02AF9CD1" w14:textId="1C36BFA6" w:rsidR="005210E6" w:rsidRPr="002D1B93" w:rsidRDefault="005210E6" w:rsidP="00FC27F4">
            <w:pPr>
              <w:widowControl w:val="0"/>
              <w:spacing w:before="60" w:after="60"/>
              <w:rPr>
                <w:bCs/>
                <w:color w:val="EE0000"/>
                <w:spacing w:val="0"/>
                <w:sz w:val="24"/>
                <w:szCs w:val="24"/>
                <w:shd w:val="clear" w:color="auto" w:fill="F9F9F9"/>
                <w:lang w:val="vi-VN"/>
              </w:rPr>
            </w:pPr>
            <w:r w:rsidRPr="002D1B93">
              <w:rPr>
                <w:color w:val="000000" w:themeColor="text1"/>
                <w:sz w:val="24"/>
                <w:szCs w:val="24"/>
                <w:lang w:val="vi-VN"/>
              </w:rPr>
              <w:t>Cấp giấy phép kết nối các tuyến đường sắt (theo phân cấp).</w:t>
            </w:r>
          </w:p>
        </w:tc>
        <w:tc>
          <w:tcPr>
            <w:tcW w:w="1956" w:type="dxa"/>
            <w:tcBorders>
              <w:top w:val="nil"/>
              <w:left w:val="nil"/>
              <w:bottom w:val="single" w:sz="4" w:space="0" w:color="auto"/>
              <w:right w:val="single" w:sz="4" w:space="0" w:color="auto"/>
            </w:tcBorders>
            <w:vAlign w:val="center"/>
          </w:tcPr>
          <w:p w14:paraId="261F9D8C" w14:textId="7B630DDB" w:rsidR="005210E6" w:rsidRPr="002D1B93" w:rsidRDefault="005210E6" w:rsidP="00B37E8A">
            <w:pPr>
              <w:widowControl w:val="0"/>
              <w:spacing w:before="60" w:after="60"/>
              <w:jc w:val="both"/>
              <w:rPr>
                <w:bCs/>
                <w:color w:val="EE0000"/>
                <w:spacing w:val="0"/>
                <w:sz w:val="24"/>
                <w:szCs w:val="24"/>
                <w:shd w:val="clear" w:color="auto" w:fill="F9F9F9"/>
              </w:rPr>
            </w:pPr>
            <w:r w:rsidRPr="002D1B93">
              <w:rPr>
                <w:bCs/>
                <w:color w:val="000000" w:themeColor="text1"/>
                <w:sz w:val="24"/>
                <w:szCs w:val="24"/>
              </w:rPr>
              <w:t>1.004685.000.00.00.H55</w:t>
            </w:r>
          </w:p>
        </w:tc>
        <w:tc>
          <w:tcPr>
            <w:tcW w:w="2268" w:type="dxa"/>
            <w:tcBorders>
              <w:top w:val="nil"/>
              <w:left w:val="nil"/>
              <w:bottom w:val="single" w:sz="4" w:space="0" w:color="auto"/>
              <w:right w:val="single" w:sz="4" w:space="0" w:color="auto"/>
            </w:tcBorders>
            <w:vAlign w:val="center"/>
          </w:tcPr>
          <w:p w14:paraId="25EBD05E" w14:textId="2217807F"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10 Ngày </w:t>
            </w:r>
          </w:p>
        </w:tc>
        <w:tc>
          <w:tcPr>
            <w:tcW w:w="3515" w:type="dxa"/>
            <w:tcBorders>
              <w:top w:val="nil"/>
              <w:left w:val="nil"/>
              <w:bottom w:val="single" w:sz="4" w:space="0" w:color="auto"/>
              <w:right w:val="single" w:sz="4" w:space="0" w:color="auto"/>
            </w:tcBorders>
            <w:vAlign w:val="center"/>
          </w:tcPr>
          <w:p w14:paraId="62A55BB8" w14:textId="7AA95E60"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04 ngày</w:t>
            </w:r>
            <w:r w:rsidRPr="002D1B93">
              <w:rPr>
                <w:color w:val="000000" w:themeColor="text1"/>
                <w:spacing w:val="-15"/>
                <w:sz w:val="24"/>
                <w:szCs w:val="24"/>
              </w:rPr>
              <w:t xml:space="preserve"> làm việc </w:t>
            </w:r>
            <w:r w:rsidRPr="002D1B93">
              <w:rPr>
                <w:bCs/>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7CBC9D2C" w14:textId="4E968BB3" w:rsidR="005210E6" w:rsidRPr="002D1B93" w:rsidRDefault="005210E6" w:rsidP="00C82735">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2CA5C17B" w14:textId="007A3191"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UBND</w:t>
            </w:r>
            <w:r w:rsidRPr="002D1B93">
              <w:rPr>
                <w:color w:val="000000" w:themeColor="text1"/>
                <w:spacing w:val="-4"/>
                <w:sz w:val="24"/>
                <w:szCs w:val="24"/>
              </w:rPr>
              <w:t xml:space="preserve"> </w:t>
            </w:r>
            <w:r w:rsidRPr="002D1B93">
              <w:rPr>
                <w:color w:val="000000" w:themeColor="text1"/>
                <w:spacing w:val="-5"/>
                <w:sz w:val="24"/>
                <w:szCs w:val="24"/>
              </w:rPr>
              <w:t>tỉnh</w:t>
            </w:r>
          </w:p>
        </w:tc>
        <w:tc>
          <w:tcPr>
            <w:tcW w:w="1588" w:type="dxa"/>
            <w:vAlign w:val="center"/>
          </w:tcPr>
          <w:p w14:paraId="027A0947" w14:textId="4B204690"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3CDEA85" w14:textId="77777777" w:rsidTr="00652A4F">
        <w:tc>
          <w:tcPr>
            <w:tcW w:w="710" w:type="dxa"/>
            <w:vAlign w:val="center"/>
          </w:tcPr>
          <w:p w14:paraId="27CCF8F4" w14:textId="557761F6"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6</w:t>
            </w:r>
          </w:p>
        </w:tc>
        <w:tc>
          <w:tcPr>
            <w:tcW w:w="2722" w:type="dxa"/>
            <w:tcBorders>
              <w:top w:val="nil"/>
              <w:left w:val="single" w:sz="4" w:space="0" w:color="auto"/>
              <w:bottom w:val="single" w:sz="4" w:space="0" w:color="auto"/>
              <w:right w:val="single" w:sz="4" w:space="0" w:color="auto"/>
            </w:tcBorders>
            <w:vAlign w:val="center"/>
          </w:tcPr>
          <w:p w14:paraId="7D7775AA" w14:textId="5FF5ECF0" w:rsidR="005210E6" w:rsidRPr="002D1B93" w:rsidRDefault="005210E6" w:rsidP="00B37E8A">
            <w:pPr>
              <w:widowControl w:val="0"/>
              <w:spacing w:before="60" w:after="60"/>
              <w:jc w:val="both"/>
              <w:rPr>
                <w:bCs/>
                <w:color w:val="EE0000"/>
                <w:spacing w:val="-10"/>
                <w:sz w:val="24"/>
                <w:szCs w:val="24"/>
                <w:shd w:val="clear" w:color="auto" w:fill="F9F9F9"/>
                <w:lang w:val="vi-VN"/>
              </w:rPr>
            </w:pPr>
            <w:r w:rsidRPr="002D1B93">
              <w:rPr>
                <w:color w:val="000000" w:themeColor="text1"/>
                <w:sz w:val="24"/>
                <w:szCs w:val="24"/>
                <w:lang w:val="vi-VN"/>
              </w:rPr>
              <w:t>Chấp thuận bổ sung vị trí nút giao đấu nối vào đường cao tốc.</w:t>
            </w:r>
          </w:p>
        </w:tc>
        <w:tc>
          <w:tcPr>
            <w:tcW w:w="1956" w:type="dxa"/>
            <w:tcBorders>
              <w:top w:val="nil"/>
              <w:left w:val="nil"/>
              <w:bottom w:val="single" w:sz="4" w:space="0" w:color="auto"/>
              <w:right w:val="single" w:sz="4" w:space="0" w:color="auto"/>
            </w:tcBorders>
            <w:vAlign w:val="center"/>
          </w:tcPr>
          <w:p w14:paraId="6AE9F078" w14:textId="788F9378"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1.013276.H55</w:t>
            </w:r>
          </w:p>
        </w:tc>
        <w:tc>
          <w:tcPr>
            <w:tcW w:w="2268" w:type="dxa"/>
            <w:tcBorders>
              <w:top w:val="nil"/>
              <w:left w:val="nil"/>
              <w:bottom w:val="single" w:sz="4" w:space="0" w:color="auto"/>
              <w:right w:val="single" w:sz="4" w:space="0" w:color="auto"/>
            </w:tcBorders>
            <w:vAlign w:val="center"/>
          </w:tcPr>
          <w:p w14:paraId="2BBB1339" w14:textId="37194C18"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07 ngày làm việc</w:t>
            </w:r>
          </w:p>
        </w:tc>
        <w:tc>
          <w:tcPr>
            <w:tcW w:w="3515" w:type="dxa"/>
            <w:tcBorders>
              <w:top w:val="nil"/>
              <w:left w:val="nil"/>
              <w:bottom w:val="single" w:sz="4" w:space="0" w:color="auto"/>
              <w:right w:val="single" w:sz="4" w:space="0" w:color="auto"/>
            </w:tcBorders>
            <w:vAlign w:val="center"/>
          </w:tcPr>
          <w:p w14:paraId="608904F7" w14:textId="77777777" w:rsidR="005210E6" w:rsidRPr="002D1B93" w:rsidRDefault="005210E6" w:rsidP="008E175B">
            <w:pPr>
              <w:pStyle w:val="TableParagraph"/>
              <w:ind w:right="147"/>
              <w:jc w:val="both"/>
              <w:rPr>
                <w:color w:val="000000" w:themeColor="text1"/>
                <w:sz w:val="24"/>
                <w:szCs w:val="24"/>
              </w:rPr>
            </w:pPr>
            <w:r w:rsidRPr="002D1B93">
              <w:rPr>
                <w:color w:val="000000" w:themeColor="text1"/>
                <w:sz w:val="24"/>
                <w:szCs w:val="24"/>
                <w:lang w:val="vi-VN"/>
              </w:rPr>
              <w:t xml:space="preserve">Không quá </w:t>
            </w:r>
            <w:r w:rsidRPr="002D1B93">
              <w:rPr>
                <w:color w:val="000000" w:themeColor="text1"/>
                <w:sz w:val="24"/>
                <w:szCs w:val="24"/>
              </w:rPr>
              <w:t>3 ngày</w:t>
            </w:r>
            <w:r w:rsidRPr="002D1B93">
              <w:rPr>
                <w:color w:val="000000" w:themeColor="text1"/>
                <w:sz w:val="24"/>
                <w:szCs w:val="24"/>
                <w:lang w:val="en-US"/>
              </w:rPr>
              <w:t xml:space="preserve"> làm việc</w:t>
            </w:r>
            <w:r w:rsidRPr="002D1B93">
              <w:rPr>
                <w:color w:val="000000" w:themeColor="text1"/>
                <w:sz w:val="24"/>
                <w:szCs w:val="24"/>
              </w:rPr>
              <w:t xml:space="preserve"> </w:t>
            </w:r>
            <w:r w:rsidRPr="002D1B93">
              <w:rPr>
                <w:color w:val="000000" w:themeColor="text1"/>
                <w:sz w:val="24"/>
                <w:szCs w:val="24"/>
                <w:lang w:val="vi-VN"/>
              </w:rPr>
              <w:t>kể từ ngày nhận được hồ sơ hợp lệ</w:t>
            </w:r>
          </w:p>
          <w:p w14:paraId="42DD2D46" w14:textId="4FBC696F" w:rsidR="005210E6" w:rsidRPr="002D1B93" w:rsidRDefault="005210E6" w:rsidP="00B37E8A">
            <w:pPr>
              <w:widowControl w:val="0"/>
              <w:spacing w:before="60" w:after="60"/>
              <w:jc w:val="both"/>
              <w:rPr>
                <w:bCs/>
                <w:color w:val="EE0000"/>
                <w:spacing w:val="0"/>
                <w:sz w:val="24"/>
                <w:szCs w:val="24"/>
              </w:rPr>
            </w:pPr>
          </w:p>
        </w:tc>
        <w:tc>
          <w:tcPr>
            <w:tcW w:w="1276" w:type="dxa"/>
            <w:tcBorders>
              <w:top w:val="nil"/>
              <w:left w:val="nil"/>
              <w:bottom w:val="single" w:sz="4" w:space="0" w:color="auto"/>
              <w:right w:val="single" w:sz="4" w:space="0" w:color="auto"/>
            </w:tcBorders>
            <w:vAlign w:val="center"/>
          </w:tcPr>
          <w:p w14:paraId="3A1EBFC8" w14:textId="0390662E"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277A836B" w14:textId="55AC9C25"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6B7C1F69" w14:textId="303FD46F"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0DDCD97" w14:textId="77777777" w:rsidTr="00652A4F">
        <w:tc>
          <w:tcPr>
            <w:tcW w:w="710" w:type="dxa"/>
            <w:vAlign w:val="center"/>
          </w:tcPr>
          <w:p w14:paraId="5DAAAF08" w14:textId="63FFFF5D"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7</w:t>
            </w:r>
          </w:p>
        </w:tc>
        <w:tc>
          <w:tcPr>
            <w:tcW w:w="2722" w:type="dxa"/>
            <w:tcBorders>
              <w:top w:val="nil"/>
              <w:left w:val="single" w:sz="4" w:space="0" w:color="auto"/>
              <w:bottom w:val="single" w:sz="4" w:space="0" w:color="auto"/>
              <w:right w:val="single" w:sz="4" w:space="0" w:color="auto"/>
            </w:tcBorders>
            <w:vAlign w:val="center"/>
          </w:tcPr>
          <w:p w14:paraId="7809A104" w14:textId="6EF49070"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Chấp thuận đấu nối đối với trường hợp kết nối với đường bộ không có trong các quy hoạch.</w:t>
            </w:r>
          </w:p>
        </w:tc>
        <w:tc>
          <w:tcPr>
            <w:tcW w:w="1956" w:type="dxa"/>
            <w:tcBorders>
              <w:top w:val="nil"/>
              <w:left w:val="nil"/>
              <w:bottom w:val="single" w:sz="4" w:space="0" w:color="auto"/>
              <w:right w:val="single" w:sz="4" w:space="0" w:color="auto"/>
            </w:tcBorders>
            <w:vAlign w:val="center"/>
          </w:tcPr>
          <w:p w14:paraId="247311DD" w14:textId="375609FB"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1.013277.H55</w:t>
            </w:r>
          </w:p>
        </w:tc>
        <w:tc>
          <w:tcPr>
            <w:tcW w:w="2268" w:type="dxa"/>
            <w:tcBorders>
              <w:top w:val="nil"/>
              <w:left w:val="nil"/>
              <w:bottom w:val="single" w:sz="4" w:space="0" w:color="auto"/>
              <w:right w:val="single" w:sz="4" w:space="0" w:color="auto"/>
            </w:tcBorders>
            <w:vAlign w:val="center"/>
          </w:tcPr>
          <w:p w14:paraId="6D81050D" w14:textId="7AC9AE3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07 ngày làm việc</w:t>
            </w:r>
          </w:p>
        </w:tc>
        <w:tc>
          <w:tcPr>
            <w:tcW w:w="3515" w:type="dxa"/>
            <w:tcBorders>
              <w:top w:val="nil"/>
              <w:left w:val="nil"/>
              <w:bottom w:val="single" w:sz="4" w:space="0" w:color="auto"/>
              <w:right w:val="single" w:sz="4" w:space="0" w:color="auto"/>
            </w:tcBorders>
            <w:vAlign w:val="center"/>
          </w:tcPr>
          <w:p w14:paraId="262E1BA6" w14:textId="77777777" w:rsidR="005210E6" w:rsidRPr="002D1B93" w:rsidRDefault="005210E6" w:rsidP="008E175B">
            <w:pPr>
              <w:pStyle w:val="TableParagraph"/>
              <w:ind w:right="147"/>
              <w:jc w:val="both"/>
              <w:rPr>
                <w:color w:val="000000" w:themeColor="text1"/>
                <w:sz w:val="24"/>
                <w:szCs w:val="24"/>
              </w:rPr>
            </w:pPr>
            <w:r w:rsidRPr="002D1B93">
              <w:rPr>
                <w:color w:val="000000" w:themeColor="text1"/>
                <w:sz w:val="24"/>
                <w:szCs w:val="24"/>
                <w:lang w:val="vi-VN"/>
              </w:rPr>
              <w:t xml:space="preserve">Không quá </w:t>
            </w:r>
            <w:r w:rsidRPr="002D1B93">
              <w:rPr>
                <w:color w:val="000000" w:themeColor="text1"/>
                <w:sz w:val="24"/>
                <w:szCs w:val="24"/>
              </w:rPr>
              <w:t>3 ngày</w:t>
            </w:r>
            <w:r w:rsidRPr="002D1B93">
              <w:rPr>
                <w:color w:val="000000" w:themeColor="text1"/>
                <w:sz w:val="24"/>
                <w:szCs w:val="24"/>
                <w:lang w:val="en-US"/>
              </w:rPr>
              <w:t xml:space="preserve"> làm việc</w:t>
            </w:r>
            <w:r w:rsidRPr="002D1B93">
              <w:rPr>
                <w:color w:val="000000" w:themeColor="text1"/>
                <w:sz w:val="24"/>
                <w:szCs w:val="24"/>
              </w:rPr>
              <w:t xml:space="preserve"> </w:t>
            </w:r>
            <w:r w:rsidRPr="002D1B93">
              <w:rPr>
                <w:color w:val="000000" w:themeColor="text1"/>
                <w:sz w:val="24"/>
                <w:szCs w:val="24"/>
                <w:lang w:val="vi-VN"/>
              </w:rPr>
              <w:t>kể từ ngày nhận được hồ sơ hợp lệ</w:t>
            </w:r>
          </w:p>
          <w:p w14:paraId="09ABC5A7" w14:textId="38BA16FC" w:rsidR="005210E6" w:rsidRPr="002D1B93" w:rsidRDefault="005210E6" w:rsidP="00B37E8A">
            <w:pPr>
              <w:widowControl w:val="0"/>
              <w:spacing w:before="60" w:after="60"/>
              <w:jc w:val="both"/>
              <w:rPr>
                <w:bCs/>
                <w:color w:val="EE0000"/>
                <w:spacing w:val="0"/>
                <w:sz w:val="24"/>
                <w:szCs w:val="24"/>
              </w:rPr>
            </w:pPr>
          </w:p>
        </w:tc>
        <w:tc>
          <w:tcPr>
            <w:tcW w:w="1276" w:type="dxa"/>
            <w:tcBorders>
              <w:top w:val="nil"/>
              <w:left w:val="nil"/>
              <w:bottom w:val="single" w:sz="4" w:space="0" w:color="auto"/>
              <w:right w:val="single" w:sz="4" w:space="0" w:color="auto"/>
            </w:tcBorders>
            <w:vAlign w:val="center"/>
          </w:tcPr>
          <w:p w14:paraId="1DCA49F3" w14:textId="51E77FDA"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78583FAC" w14:textId="3920B227"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5BCCF4F2" w14:textId="1BC5832A"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DDE214C" w14:textId="77777777" w:rsidTr="00652A4F">
        <w:tc>
          <w:tcPr>
            <w:tcW w:w="710" w:type="dxa"/>
            <w:vAlign w:val="center"/>
          </w:tcPr>
          <w:p w14:paraId="3825065A" w14:textId="1FC0D727"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8</w:t>
            </w:r>
          </w:p>
        </w:tc>
        <w:tc>
          <w:tcPr>
            <w:tcW w:w="2722" w:type="dxa"/>
            <w:tcBorders>
              <w:top w:val="nil"/>
              <w:left w:val="single" w:sz="4" w:space="0" w:color="auto"/>
              <w:bottom w:val="single" w:sz="4" w:space="0" w:color="auto"/>
              <w:right w:val="single" w:sz="4" w:space="0" w:color="auto"/>
            </w:tcBorders>
            <w:vAlign w:val="center"/>
          </w:tcPr>
          <w:p w14:paraId="7F718521" w14:textId="440AAFEF"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Chấp thuận vị trí đấu nối tạm vào đường bộ đang khai thác</w:t>
            </w:r>
          </w:p>
        </w:tc>
        <w:tc>
          <w:tcPr>
            <w:tcW w:w="1956" w:type="dxa"/>
            <w:tcBorders>
              <w:top w:val="nil"/>
              <w:left w:val="nil"/>
              <w:bottom w:val="single" w:sz="4" w:space="0" w:color="auto"/>
              <w:right w:val="single" w:sz="4" w:space="0" w:color="auto"/>
            </w:tcBorders>
            <w:vAlign w:val="center"/>
          </w:tcPr>
          <w:p w14:paraId="410D4C68" w14:textId="690C4993"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1.000314.H55</w:t>
            </w:r>
          </w:p>
        </w:tc>
        <w:tc>
          <w:tcPr>
            <w:tcW w:w="2268" w:type="dxa"/>
            <w:tcBorders>
              <w:top w:val="nil"/>
              <w:left w:val="nil"/>
              <w:bottom w:val="single" w:sz="4" w:space="0" w:color="auto"/>
              <w:right w:val="single" w:sz="4" w:space="0" w:color="auto"/>
            </w:tcBorders>
            <w:vAlign w:val="center"/>
          </w:tcPr>
          <w:p w14:paraId="363910B7" w14:textId="176F7FDF" w:rsidR="005210E6" w:rsidRPr="002D1B93" w:rsidRDefault="005210E6" w:rsidP="001F596D">
            <w:pPr>
              <w:widowControl w:val="0"/>
              <w:spacing w:before="60" w:after="60"/>
              <w:rPr>
                <w:bCs/>
                <w:color w:val="EE0000"/>
                <w:spacing w:val="0"/>
                <w:sz w:val="24"/>
                <w:szCs w:val="24"/>
              </w:rPr>
            </w:pPr>
            <w:r w:rsidRPr="002D1B93">
              <w:rPr>
                <w:color w:val="000000" w:themeColor="text1"/>
                <w:sz w:val="24"/>
                <w:szCs w:val="24"/>
              </w:rPr>
              <w:t>07 ngày làm việc</w:t>
            </w:r>
          </w:p>
        </w:tc>
        <w:tc>
          <w:tcPr>
            <w:tcW w:w="3515" w:type="dxa"/>
            <w:tcBorders>
              <w:top w:val="nil"/>
              <w:left w:val="nil"/>
              <w:bottom w:val="single" w:sz="4" w:space="0" w:color="auto"/>
              <w:right w:val="single" w:sz="4" w:space="0" w:color="auto"/>
            </w:tcBorders>
            <w:vAlign w:val="center"/>
          </w:tcPr>
          <w:p w14:paraId="46431BA4" w14:textId="2B893DF8" w:rsidR="005210E6" w:rsidRPr="002D1B93" w:rsidRDefault="005210E6" w:rsidP="003F3B9F">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3 ngày làm việc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17883048" w14:textId="4B1B1029"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46ACF999" w14:textId="6847D028" w:rsidR="005210E6" w:rsidRPr="002D1B93" w:rsidRDefault="005210E6" w:rsidP="00F955F1">
            <w:pPr>
              <w:widowControl w:val="0"/>
              <w:spacing w:before="60" w:after="60"/>
              <w:jc w:val="center"/>
              <w:rPr>
                <w:bCs/>
                <w:color w:val="EE0000"/>
                <w:spacing w:val="0"/>
                <w:sz w:val="24"/>
                <w:szCs w:val="24"/>
                <w:highlight w:val="yellow"/>
              </w:rPr>
            </w:pPr>
            <w:r w:rsidRPr="002D1B93">
              <w:rPr>
                <w:color w:val="000000" w:themeColor="text1"/>
                <w:sz w:val="24"/>
                <w:szCs w:val="24"/>
              </w:rPr>
              <w:t>Sở Xây dựng</w:t>
            </w:r>
          </w:p>
        </w:tc>
        <w:tc>
          <w:tcPr>
            <w:tcW w:w="1588" w:type="dxa"/>
          </w:tcPr>
          <w:p w14:paraId="3FF46547" w14:textId="034597C3"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333B4FA1" w14:textId="77777777" w:rsidTr="00652A4F">
        <w:tc>
          <w:tcPr>
            <w:tcW w:w="710" w:type="dxa"/>
            <w:vAlign w:val="center"/>
          </w:tcPr>
          <w:p w14:paraId="50A2707F" w14:textId="6CB5191F"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9</w:t>
            </w:r>
          </w:p>
        </w:tc>
        <w:tc>
          <w:tcPr>
            <w:tcW w:w="2722" w:type="dxa"/>
            <w:tcBorders>
              <w:top w:val="nil"/>
              <w:left w:val="single" w:sz="4" w:space="0" w:color="auto"/>
              <w:bottom w:val="single" w:sz="4" w:space="0" w:color="auto"/>
              <w:right w:val="single" w:sz="4" w:space="0" w:color="auto"/>
            </w:tcBorders>
            <w:vAlign w:val="center"/>
          </w:tcPr>
          <w:p w14:paraId="02C28B16" w14:textId="7A91B631"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Phê duyệt phương án tổ chức giao thông trước khi đưa đường cao tốc vào khai thác; Phê duyệt điều chỉnh, bổ sung phương án tổ chức giao thông đường cao tốc trong thời gian khai thác.</w:t>
            </w:r>
          </w:p>
        </w:tc>
        <w:tc>
          <w:tcPr>
            <w:tcW w:w="1956" w:type="dxa"/>
            <w:tcBorders>
              <w:top w:val="nil"/>
              <w:left w:val="nil"/>
              <w:bottom w:val="single" w:sz="4" w:space="0" w:color="auto"/>
              <w:right w:val="single" w:sz="4" w:space="0" w:color="auto"/>
            </w:tcBorders>
            <w:vAlign w:val="center"/>
          </w:tcPr>
          <w:p w14:paraId="7C5E8163" w14:textId="4307606D"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1.002798.000.00.00.H55</w:t>
            </w:r>
          </w:p>
        </w:tc>
        <w:tc>
          <w:tcPr>
            <w:tcW w:w="2268" w:type="dxa"/>
            <w:tcBorders>
              <w:top w:val="nil"/>
              <w:left w:val="nil"/>
              <w:bottom w:val="single" w:sz="4" w:space="0" w:color="auto"/>
              <w:right w:val="single" w:sz="4" w:space="0" w:color="auto"/>
            </w:tcBorders>
            <w:vAlign w:val="center"/>
          </w:tcPr>
          <w:p w14:paraId="5096AE39" w14:textId="0D0AFB5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15 ngày làm việc</w:t>
            </w:r>
          </w:p>
        </w:tc>
        <w:tc>
          <w:tcPr>
            <w:tcW w:w="3515" w:type="dxa"/>
            <w:tcBorders>
              <w:top w:val="nil"/>
              <w:left w:val="nil"/>
              <w:bottom w:val="single" w:sz="4" w:space="0" w:color="auto"/>
              <w:right w:val="single" w:sz="4" w:space="0" w:color="auto"/>
            </w:tcBorders>
            <w:vAlign w:val="center"/>
          </w:tcPr>
          <w:p w14:paraId="3FA6A9D5" w14:textId="7959B004"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Không quá 6</w:t>
            </w:r>
            <w:r w:rsidRPr="002D1B93">
              <w:rPr>
                <w:color w:val="000000" w:themeColor="text1"/>
                <w:sz w:val="24"/>
                <w:szCs w:val="24"/>
              </w:rPr>
              <w:t xml:space="preserve"> ngày làm việc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77CE2425" w14:textId="00C2811E"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4F5F89C6" w14:textId="40E01285" w:rsidR="005210E6" w:rsidRPr="002D1B93" w:rsidRDefault="005210E6" w:rsidP="00F955F1">
            <w:pPr>
              <w:widowControl w:val="0"/>
              <w:spacing w:before="60" w:after="60"/>
              <w:jc w:val="center"/>
              <w:rPr>
                <w:bCs/>
                <w:color w:val="EE0000"/>
                <w:spacing w:val="0"/>
                <w:sz w:val="24"/>
                <w:szCs w:val="24"/>
                <w:highlight w:val="yellow"/>
              </w:rPr>
            </w:pPr>
            <w:r w:rsidRPr="002D1B93">
              <w:rPr>
                <w:color w:val="000000" w:themeColor="text1"/>
                <w:sz w:val="24"/>
                <w:szCs w:val="24"/>
              </w:rPr>
              <w:t>Sở Xây dựng</w:t>
            </w:r>
          </w:p>
        </w:tc>
        <w:tc>
          <w:tcPr>
            <w:tcW w:w="1588" w:type="dxa"/>
            <w:vAlign w:val="center"/>
          </w:tcPr>
          <w:p w14:paraId="5B03936B" w14:textId="1FDBBB7B"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F0B1FBF" w14:textId="77777777" w:rsidTr="00652A4F">
        <w:tc>
          <w:tcPr>
            <w:tcW w:w="710" w:type="dxa"/>
            <w:vAlign w:val="center"/>
          </w:tcPr>
          <w:p w14:paraId="46A225DF" w14:textId="5EED7D34"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10</w:t>
            </w:r>
          </w:p>
        </w:tc>
        <w:tc>
          <w:tcPr>
            <w:tcW w:w="2722" w:type="dxa"/>
            <w:tcBorders>
              <w:top w:val="nil"/>
              <w:left w:val="single" w:sz="4" w:space="0" w:color="auto"/>
              <w:bottom w:val="single" w:sz="4" w:space="0" w:color="auto"/>
              <w:right w:val="single" w:sz="4" w:space="0" w:color="auto"/>
            </w:tcBorders>
            <w:vAlign w:val="center"/>
          </w:tcPr>
          <w:p w14:paraId="5593AC55" w14:textId="57E91AD7"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Thỏa thuận nâng cấp bến thủy nội địa thành cảng thủy nội địa.</w:t>
            </w:r>
          </w:p>
        </w:tc>
        <w:tc>
          <w:tcPr>
            <w:tcW w:w="1956" w:type="dxa"/>
            <w:tcBorders>
              <w:top w:val="nil"/>
              <w:left w:val="nil"/>
              <w:bottom w:val="single" w:sz="4" w:space="0" w:color="auto"/>
              <w:right w:val="single" w:sz="4" w:space="0" w:color="auto"/>
            </w:tcBorders>
            <w:vAlign w:val="center"/>
          </w:tcPr>
          <w:p w14:paraId="1D472E4B" w14:textId="24B799FA" w:rsidR="005210E6" w:rsidRPr="002D1B93" w:rsidRDefault="005210E6" w:rsidP="00823190">
            <w:pPr>
              <w:widowControl w:val="0"/>
              <w:spacing w:before="60" w:after="60"/>
              <w:jc w:val="both"/>
              <w:rPr>
                <w:bCs/>
                <w:color w:val="EE0000"/>
                <w:spacing w:val="0"/>
                <w:sz w:val="24"/>
                <w:szCs w:val="24"/>
                <w:shd w:val="clear" w:color="auto" w:fill="F9F9F9"/>
              </w:rPr>
            </w:pPr>
            <w:r w:rsidRPr="002D1B93">
              <w:rPr>
                <w:color w:val="000000" w:themeColor="text1"/>
                <w:sz w:val="24"/>
                <w:szCs w:val="24"/>
              </w:rPr>
              <w:t>1.009445.000.00.00.H55</w:t>
            </w:r>
          </w:p>
        </w:tc>
        <w:tc>
          <w:tcPr>
            <w:tcW w:w="2268" w:type="dxa"/>
            <w:tcBorders>
              <w:top w:val="nil"/>
              <w:left w:val="nil"/>
              <w:bottom w:val="single" w:sz="4" w:space="0" w:color="auto"/>
              <w:right w:val="single" w:sz="4" w:space="0" w:color="auto"/>
            </w:tcBorders>
            <w:vAlign w:val="center"/>
          </w:tcPr>
          <w:p w14:paraId="4EC7BEEC" w14:textId="329AC691"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5 ngày làm việc</w:t>
            </w:r>
          </w:p>
        </w:tc>
        <w:tc>
          <w:tcPr>
            <w:tcW w:w="3515" w:type="dxa"/>
            <w:tcBorders>
              <w:top w:val="nil"/>
              <w:left w:val="nil"/>
              <w:bottom w:val="single" w:sz="4" w:space="0" w:color="auto"/>
              <w:right w:val="single" w:sz="4" w:space="0" w:color="auto"/>
            </w:tcBorders>
            <w:vAlign w:val="center"/>
          </w:tcPr>
          <w:p w14:paraId="5FF44F1B" w14:textId="76C06BB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2 ngày làm việc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3A8BA3D0" w14:textId="4EF1FAF1"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2DF796EC" w14:textId="3434BBE7"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tcPr>
          <w:p w14:paraId="6A141233" w14:textId="4BB41488"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A7E6580" w14:textId="77777777" w:rsidTr="00652A4F">
        <w:tc>
          <w:tcPr>
            <w:tcW w:w="710" w:type="dxa"/>
            <w:vAlign w:val="center"/>
          </w:tcPr>
          <w:p w14:paraId="08CDA779" w14:textId="744EE60D"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11</w:t>
            </w:r>
          </w:p>
        </w:tc>
        <w:tc>
          <w:tcPr>
            <w:tcW w:w="2722" w:type="dxa"/>
            <w:tcBorders>
              <w:top w:val="nil"/>
              <w:left w:val="single" w:sz="4" w:space="0" w:color="auto"/>
              <w:bottom w:val="single" w:sz="4" w:space="0" w:color="auto"/>
              <w:right w:val="single" w:sz="4" w:space="0" w:color="auto"/>
            </w:tcBorders>
            <w:vAlign w:val="center"/>
          </w:tcPr>
          <w:p w14:paraId="549E9291" w14:textId="11DC86EC" w:rsidR="005210E6" w:rsidRPr="002D1B93" w:rsidRDefault="005210E6" w:rsidP="00B37E8A">
            <w:pPr>
              <w:widowControl w:val="0"/>
              <w:spacing w:before="60" w:after="60"/>
              <w:jc w:val="both"/>
              <w:rPr>
                <w:bCs/>
                <w:color w:val="EE0000"/>
                <w:spacing w:val="-12"/>
                <w:sz w:val="24"/>
                <w:szCs w:val="24"/>
                <w:shd w:val="clear" w:color="auto" w:fill="F9F9F9"/>
                <w:lang w:val="vi-VN"/>
              </w:rPr>
            </w:pPr>
            <w:r w:rsidRPr="002D1B93">
              <w:rPr>
                <w:color w:val="000000" w:themeColor="text1"/>
                <w:sz w:val="24"/>
                <w:szCs w:val="24"/>
                <w:lang w:val="vi-VN"/>
              </w:rPr>
              <w:t>Gia hạn giấy phép kết nối, bãi bỏ kết nối các tuyến đường sắt (theo phân cấp).</w:t>
            </w:r>
          </w:p>
        </w:tc>
        <w:tc>
          <w:tcPr>
            <w:tcW w:w="1956" w:type="dxa"/>
            <w:tcBorders>
              <w:top w:val="nil"/>
              <w:left w:val="nil"/>
              <w:bottom w:val="single" w:sz="4" w:space="0" w:color="auto"/>
              <w:right w:val="single" w:sz="4" w:space="0" w:color="auto"/>
            </w:tcBorders>
            <w:vAlign w:val="center"/>
          </w:tcPr>
          <w:p w14:paraId="626994B3" w14:textId="5430CB7F" w:rsidR="005210E6" w:rsidRPr="002D1B93" w:rsidRDefault="005210E6" w:rsidP="00B37E8A">
            <w:pPr>
              <w:widowControl w:val="0"/>
              <w:spacing w:before="60" w:after="60"/>
              <w:jc w:val="both"/>
              <w:rPr>
                <w:bCs/>
                <w:color w:val="EE0000"/>
                <w:spacing w:val="0"/>
                <w:sz w:val="24"/>
                <w:szCs w:val="24"/>
                <w:shd w:val="clear" w:color="auto" w:fill="F9F9F9"/>
              </w:rPr>
            </w:pPr>
            <w:r w:rsidRPr="002D1B93">
              <w:rPr>
                <w:bCs/>
                <w:color w:val="000000" w:themeColor="text1"/>
                <w:sz w:val="24"/>
                <w:szCs w:val="24"/>
              </w:rPr>
              <w:t>1.004681</w:t>
            </w:r>
            <w:r w:rsidRPr="002D1B93">
              <w:rPr>
                <w:color w:val="000000" w:themeColor="text1"/>
                <w:sz w:val="24"/>
                <w:szCs w:val="24"/>
              </w:rPr>
              <w:t>.000.00.00.H55</w:t>
            </w:r>
          </w:p>
        </w:tc>
        <w:tc>
          <w:tcPr>
            <w:tcW w:w="2268" w:type="dxa"/>
            <w:tcBorders>
              <w:top w:val="nil"/>
              <w:left w:val="nil"/>
              <w:bottom w:val="single" w:sz="4" w:space="0" w:color="auto"/>
              <w:right w:val="single" w:sz="4" w:space="0" w:color="auto"/>
            </w:tcBorders>
            <w:vAlign w:val="center"/>
          </w:tcPr>
          <w:p w14:paraId="077A7092" w14:textId="6EFBB714"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05 Ngày làm việc</w:t>
            </w:r>
          </w:p>
        </w:tc>
        <w:tc>
          <w:tcPr>
            <w:tcW w:w="3515" w:type="dxa"/>
            <w:tcBorders>
              <w:top w:val="nil"/>
              <w:left w:val="nil"/>
              <w:bottom w:val="single" w:sz="4" w:space="0" w:color="auto"/>
              <w:right w:val="single" w:sz="4" w:space="0" w:color="auto"/>
            </w:tcBorders>
            <w:vAlign w:val="center"/>
          </w:tcPr>
          <w:p w14:paraId="7F3D46D6" w14:textId="49AB6257" w:rsidR="005210E6" w:rsidRPr="002D1B93" w:rsidRDefault="005210E6" w:rsidP="00EF0156">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02 ngày làm việc</w:t>
            </w:r>
          </w:p>
        </w:tc>
        <w:tc>
          <w:tcPr>
            <w:tcW w:w="1276" w:type="dxa"/>
            <w:tcBorders>
              <w:top w:val="nil"/>
              <w:left w:val="nil"/>
              <w:bottom w:val="single" w:sz="4" w:space="0" w:color="auto"/>
              <w:right w:val="single" w:sz="4" w:space="0" w:color="auto"/>
            </w:tcBorders>
            <w:vAlign w:val="center"/>
          </w:tcPr>
          <w:p w14:paraId="6CD3699D" w14:textId="4EE888F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3EF34869" w14:textId="49DBFC2B"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UBND</w:t>
            </w:r>
            <w:r w:rsidRPr="002D1B93">
              <w:rPr>
                <w:color w:val="000000" w:themeColor="text1"/>
                <w:spacing w:val="-4"/>
                <w:sz w:val="24"/>
                <w:szCs w:val="24"/>
              </w:rPr>
              <w:t xml:space="preserve"> </w:t>
            </w:r>
            <w:r w:rsidRPr="002D1B93">
              <w:rPr>
                <w:color w:val="000000" w:themeColor="text1"/>
                <w:spacing w:val="-5"/>
                <w:sz w:val="24"/>
                <w:szCs w:val="24"/>
              </w:rPr>
              <w:t>tỉnh</w:t>
            </w:r>
          </w:p>
        </w:tc>
        <w:tc>
          <w:tcPr>
            <w:tcW w:w="1588" w:type="dxa"/>
            <w:vAlign w:val="center"/>
          </w:tcPr>
          <w:p w14:paraId="73122766" w14:textId="568494C0"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562EE4C7" w14:textId="77777777" w:rsidTr="00652A4F">
        <w:tc>
          <w:tcPr>
            <w:tcW w:w="710" w:type="dxa"/>
            <w:vAlign w:val="center"/>
          </w:tcPr>
          <w:p w14:paraId="7E089346" w14:textId="2A9D2598"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12</w:t>
            </w:r>
          </w:p>
        </w:tc>
        <w:tc>
          <w:tcPr>
            <w:tcW w:w="2722" w:type="dxa"/>
            <w:tcBorders>
              <w:top w:val="nil"/>
              <w:left w:val="single" w:sz="4" w:space="0" w:color="auto"/>
              <w:bottom w:val="single" w:sz="4" w:space="0" w:color="auto"/>
              <w:right w:val="single" w:sz="4" w:space="0" w:color="auto"/>
            </w:tcBorders>
            <w:vAlign w:val="center"/>
          </w:tcPr>
          <w:p w14:paraId="2A06D1FA" w14:textId="69B80F22"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pacing w:val="-10"/>
                <w:sz w:val="24"/>
                <w:szCs w:val="24"/>
                <w:lang w:val="vi-VN"/>
              </w:rPr>
              <w:t>Cho ý kiến về kết quả đánh giá an toàn công trình đối với công trình xây dựng nằm trên địa bàn tỉnh</w:t>
            </w:r>
          </w:p>
        </w:tc>
        <w:tc>
          <w:tcPr>
            <w:tcW w:w="1956" w:type="dxa"/>
            <w:tcBorders>
              <w:top w:val="nil"/>
              <w:left w:val="nil"/>
              <w:bottom w:val="single" w:sz="4" w:space="0" w:color="auto"/>
              <w:right w:val="single" w:sz="4" w:space="0" w:color="auto"/>
            </w:tcBorders>
            <w:vAlign w:val="center"/>
          </w:tcPr>
          <w:p w14:paraId="62B22CE0" w14:textId="5529802A"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1.009788.000.00.00.H55</w:t>
            </w:r>
          </w:p>
        </w:tc>
        <w:tc>
          <w:tcPr>
            <w:tcW w:w="2268" w:type="dxa"/>
            <w:tcBorders>
              <w:top w:val="nil"/>
              <w:left w:val="nil"/>
              <w:bottom w:val="single" w:sz="4" w:space="0" w:color="auto"/>
              <w:right w:val="single" w:sz="4" w:space="0" w:color="auto"/>
            </w:tcBorders>
            <w:vAlign w:val="center"/>
          </w:tcPr>
          <w:p w14:paraId="68706B09" w14:textId="3426ABEB"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10 ngày kể từ này tiếp nhận báo cáo kết quả đánh giá an toàn công trình</w:t>
            </w:r>
          </w:p>
        </w:tc>
        <w:tc>
          <w:tcPr>
            <w:tcW w:w="3515" w:type="dxa"/>
            <w:tcBorders>
              <w:top w:val="nil"/>
              <w:left w:val="nil"/>
              <w:bottom w:val="single" w:sz="4" w:space="0" w:color="auto"/>
              <w:right w:val="single" w:sz="4" w:space="0" w:color="auto"/>
            </w:tcBorders>
            <w:vAlign w:val="center"/>
          </w:tcPr>
          <w:p w14:paraId="3BC7140F" w14:textId="4A9E15FC" w:rsidR="005210E6" w:rsidRPr="002D1B93" w:rsidRDefault="005210E6" w:rsidP="00EF0156">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4 ngày làm việc  </w:t>
            </w:r>
            <w:r w:rsidRPr="002D1B93">
              <w:rPr>
                <w:bCs/>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5F594A7B" w14:textId="2DBE468E"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1A0A9B6C" w14:textId="77A57F89"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2B64D43D" w14:textId="374B6071"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BC0BB9D" w14:textId="77777777" w:rsidTr="00652A4F">
        <w:tc>
          <w:tcPr>
            <w:tcW w:w="710" w:type="dxa"/>
            <w:vAlign w:val="center"/>
          </w:tcPr>
          <w:p w14:paraId="600B7E1B" w14:textId="1C20857D"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13</w:t>
            </w:r>
          </w:p>
        </w:tc>
        <w:tc>
          <w:tcPr>
            <w:tcW w:w="2722" w:type="dxa"/>
            <w:tcBorders>
              <w:top w:val="nil"/>
              <w:left w:val="single" w:sz="4" w:space="0" w:color="auto"/>
              <w:bottom w:val="single" w:sz="4" w:space="0" w:color="auto"/>
              <w:right w:val="single" w:sz="4" w:space="0" w:color="auto"/>
            </w:tcBorders>
            <w:vAlign w:val="center"/>
          </w:tcPr>
          <w:p w14:paraId="33F1CD84" w14:textId="26ADBB3E" w:rsidR="005210E6" w:rsidRPr="002D1B93" w:rsidRDefault="005210E6" w:rsidP="00FA134F">
            <w:pPr>
              <w:widowControl w:val="0"/>
              <w:spacing w:before="60" w:after="60"/>
              <w:rPr>
                <w:bCs/>
                <w:color w:val="EE0000"/>
                <w:spacing w:val="0"/>
                <w:sz w:val="24"/>
                <w:szCs w:val="24"/>
                <w:shd w:val="clear" w:color="auto" w:fill="F9F9F9"/>
                <w:lang w:val="vi-VN"/>
              </w:rPr>
            </w:pPr>
            <w:r w:rsidRPr="002D1B93">
              <w:rPr>
                <w:color w:val="000000" w:themeColor="text1"/>
                <w:sz w:val="24"/>
                <w:szCs w:val="24"/>
                <w:lang w:val="vi-VN"/>
              </w:rPr>
              <w:t>Cho ý kiến về việc kéo dài thời hạn sử dụng của công trình hết thời hạn sử dụng theo thiết kế nhưng có nhu cầu sử dụng tiếp (trừ trường hợp nhà ở riêng lẻ).</w:t>
            </w:r>
          </w:p>
        </w:tc>
        <w:tc>
          <w:tcPr>
            <w:tcW w:w="1956" w:type="dxa"/>
            <w:tcBorders>
              <w:top w:val="nil"/>
              <w:left w:val="nil"/>
              <w:bottom w:val="single" w:sz="4" w:space="0" w:color="auto"/>
              <w:right w:val="single" w:sz="4" w:space="0" w:color="auto"/>
            </w:tcBorders>
            <w:vAlign w:val="center"/>
          </w:tcPr>
          <w:p w14:paraId="5E661685" w14:textId="71F50127"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1.009791.000.00.00.H55</w:t>
            </w:r>
          </w:p>
        </w:tc>
        <w:tc>
          <w:tcPr>
            <w:tcW w:w="2268" w:type="dxa"/>
            <w:tcBorders>
              <w:top w:val="nil"/>
              <w:left w:val="nil"/>
              <w:bottom w:val="single" w:sz="4" w:space="0" w:color="auto"/>
              <w:right w:val="single" w:sz="4" w:space="0" w:color="auto"/>
            </w:tcBorders>
            <w:vAlign w:val="center"/>
          </w:tcPr>
          <w:p w14:paraId="0D7AD6CB" w14:textId="5F3A27E2"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10 ngày làm việc kể từ này tiếp nhận báo cáo kết quả đánh giá an toàn công trình</w:t>
            </w:r>
          </w:p>
        </w:tc>
        <w:tc>
          <w:tcPr>
            <w:tcW w:w="3515" w:type="dxa"/>
            <w:tcBorders>
              <w:top w:val="nil"/>
              <w:left w:val="nil"/>
              <w:bottom w:val="single" w:sz="4" w:space="0" w:color="auto"/>
              <w:right w:val="single" w:sz="4" w:space="0" w:color="auto"/>
            </w:tcBorders>
            <w:vAlign w:val="center"/>
          </w:tcPr>
          <w:p w14:paraId="3C8EE17E" w14:textId="5518E689" w:rsidR="005210E6" w:rsidRPr="002D1B93" w:rsidRDefault="005210E6" w:rsidP="00EF0156">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4 ngày làm việc </w:t>
            </w:r>
            <w:r w:rsidRPr="002D1B93">
              <w:rPr>
                <w:bCs/>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506D7E02" w14:textId="37510304"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5FC4F145" w14:textId="39ED83D9"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4C978471" w14:textId="61BFAEF5"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A833C25" w14:textId="77777777" w:rsidTr="00652A4F">
        <w:tc>
          <w:tcPr>
            <w:tcW w:w="710" w:type="dxa"/>
            <w:vAlign w:val="center"/>
          </w:tcPr>
          <w:p w14:paraId="5BEA6AB2" w14:textId="700995A0" w:rsidR="005210E6" w:rsidRPr="002D1B93" w:rsidRDefault="005210E6" w:rsidP="00D00B5D">
            <w:pPr>
              <w:widowControl w:val="0"/>
              <w:jc w:val="center"/>
              <w:rPr>
                <w:b/>
                <w:bCs/>
                <w:color w:val="EE0000"/>
                <w:spacing w:val="0"/>
                <w:sz w:val="24"/>
                <w:szCs w:val="24"/>
              </w:rPr>
            </w:pPr>
            <w:r w:rsidRPr="002D1B93">
              <w:rPr>
                <w:b/>
                <w:bCs/>
                <w:color w:val="000000" w:themeColor="text1"/>
                <w:sz w:val="24"/>
                <w:szCs w:val="24"/>
              </w:rPr>
              <w:t>14</w:t>
            </w:r>
          </w:p>
        </w:tc>
        <w:tc>
          <w:tcPr>
            <w:tcW w:w="2722" w:type="dxa"/>
            <w:tcBorders>
              <w:top w:val="nil"/>
              <w:left w:val="single" w:sz="4" w:space="0" w:color="auto"/>
              <w:bottom w:val="single" w:sz="4" w:space="0" w:color="auto"/>
              <w:right w:val="single" w:sz="4" w:space="0" w:color="auto"/>
            </w:tcBorders>
            <w:vAlign w:val="center"/>
          </w:tcPr>
          <w:p w14:paraId="4B0C27D3" w14:textId="3ABE0932" w:rsidR="005210E6" w:rsidRPr="002D1B93" w:rsidRDefault="005210E6" w:rsidP="00B37E8A">
            <w:pPr>
              <w:widowControl w:val="0"/>
              <w:jc w:val="both"/>
              <w:rPr>
                <w:bCs/>
                <w:color w:val="EE0000"/>
                <w:spacing w:val="0"/>
                <w:sz w:val="24"/>
                <w:szCs w:val="24"/>
                <w:shd w:val="clear" w:color="auto" w:fill="F9F9F9"/>
                <w:lang w:val="vi-VN"/>
              </w:rPr>
            </w:pPr>
            <w:r w:rsidRPr="002D1B93">
              <w:rPr>
                <w:color w:val="000000" w:themeColor="text1"/>
                <w:sz w:val="24"/>
                <w:szCs w:val="24"/>
                <w:lang w:val="vi-VN"/>
              </w:rPr>
              <w:t>Thông báo nhà ở hình thành trong tương lai đủ điều kiện</w:t>
            </w:r>
          </w:p>
        </w:tc>
        <w:tc>
          <w:tcPr>
            <w:tcW w:w="1956" w:type="dxa"/>
            <w:tcBorders>
              <w:top w:val="nil"/>
              <w:left w:val="nil"/>
              <w:bottom w:val="single" w:sz="4" w:space="0" w:color="auto"/>
              <w:right w:val="single" w:sz="4" w:space="0" w:color="auto"/>
            </w:tcBorders>
            <w:vAlign w:val="center"/>
          </w:tcPr>
          <w:p w14:paraId="2C60987A" w14:textId="27739690" w:rsidR="005210E6" w:rsidRPr="002D1B93" w:rsidRDefault="005210E6" w:rsidP="00B37E8A">
            <w:pPr>
              <w:widowControl w:val="0"/>
              <w:jc w:val="both"/>
              <w:rPr>
                <w:bCs/>
                <w:color w:val="EE0000"/>
                <w:spacing w:val="0"/>
                <w:sz w:val="24"/>
                <w:szCs w:val="24"/>
                <w:shd w:val="clear" w:color="auto" w:fill="F9F9F9"/>
              </w:rPr>
            </w:pPr>
            <w:r w:rsidRPr="002D1B93">
              <w:rPr>
                <w:color w:val="000000" w:themeColor="text1"/>
                <w:sz w:val="24"/>
                <w:szCs w:val="24"/>
              </w:rPr>
              <w:t>1.012905.H55</w:t>
            </w:r>
          </w:p>
        </w:tc>
        <w:tc>
          <w:tcPr>
            <w:tcW w:w="2268" w:type="dxa"/>
            <w:tcBorders>
              <w:top w:val="nil"/>
              <w:left w:val="nil"/>
              <w:bottom w:val="single" w:sz="4" w:space="0" w:color="auto"/>
              <w:right w:val="single" w:sz="4" w:space="0" w:color="auto"/>
            </w:tcBorders>
            <w:vAlign w:val="center"/>
          </w:tcPr>
          <w:p w14:paraId="10C65D76" w14:textId="1863CC29" w:rsidR="005210E6" w:rsidRPr="002D1B93" w:rsidRDefault="005210E6" w:rsidP="00B37E8A">
            <w:pPr>
              <w:widowControl w:val="0"/>
              <w:jc w:val="both"/>
              <w:rPr>
                <w:bCs/>
                <w:color w:val="EE0000"/>
                <w:spacing w:val="0"/>
                <w:sz w:val="24"/>
                <w:szCs w:val="24"/>
              </w:rPr>
            </w:pPr>
            <w:r w:rsidRPr="002D1B93">
              <w:rPr>
                <w:color w:val="000000" w:themeColor="text1"/>
                <w:sz w:val="24"/>
                <w:szCs w:val="24"/>
              </w:rPr>
              <w:t xml:space="preserve">15 ngày </w:t>
            </w:r>
          </w:p>
        </w:tc>
        <w:tc>
          <w:tcPr>
            <w:tcW w:w="3515" w:type="dxa"/>
            <w:tcBorders>
              <w:top w:val="nil"/>
              <w:left w:val="nil"/>
              <w:bottom w:val="single" w:sz="4" w:space="0" w:color="auto"/>
              <w:right w:val="single" w:sz="4" w:space="0" w:color="auto"/>
            </w:tcBorders>
            <w:vAlign w:val="center"/>
          </w:tcPr>
          <w:p w14:paraId="24FC22E1" w14:textId="479BFD10" w:rsidR="005210E6" w:rsidRPr="002D1B93" w:rsidRDefault="005210E6" w:rsidP="00B37E8A">
            <w:pPr>
              <w:widowControl w:val="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6 ngày làm việc </w:t>
            </w:r>
            <w:r w:rsidRPr="002D1B93">
              <w:rPr>
                <w:bCs/>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77D2CF40" w14:textId="4648232F" w:rsidR="005210E6" w:rsidRPr="002D1B93" w:rsidRDefault="005210E6" w:rsidP="00B37E8A">
            <w:pPr>
              <w:widowControl w:val="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75CF6D67" w14:textId="587A89C8" w:rsidR="005210E6" w:rsidRPr="002D1B93" w:rsidRDefault="005210E6" w:rsidP="00B37E8A">
            <w:pPr>
              <w:widowControl w:val="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23540CFE" w14:textId="11A7DA07" w:rsidR="005210E6" w:rsidRPr="002D1B93" w:rsidRDefault="005210E6" w:rsidP="00B37E8A">
            <w:pPr>
              <w:widowControl w:val="0"/>
              <w:jc w:val="both"/>
              <w:rPr>
                <w:bCs/>
                <w:color w:val="EE0000"/>
                <w:spacing w:val="0"/>
                <w:sz w:val="24"/>
                <w:szCs w:val="24"/>
                <w:lang w:val="sv-SE"/>
              </w:rPr>
            </w:pPr>
          </w:p>
        </w:tc>
      </w:tr>
      <w:tr w:rsidR="005210E6" w:rsidRPr="002D1B93" w14:paraId="59300015" w14:textId="77777777" w:rsidTr="00652A4F">
        <w:tc>
          <w:tcPr>
            <w:tcW w:w="710" w:type="dxa"/>
            <w:vAlign w:val="center"/>
          </w:tcPr>
          <w:p w14:paraId="47A74968" w14:textId="361B462D"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15</w:t>
            </w:r>
          </w:p>
        </w:tc>
        <w:tc>
          <w:tcPr>
            <w:tcW w:w="2722" w:type="dxa"/>
            <w:tcBorders>
              <w:top w:val="nil"/>
              <w:left w:val="single" w:sz="4" w:space="0" w:color="auto"/>
              <w:bottom w:val="single" w:sz="4" w:space="0" w:color="auto"/>
              <w:right w:val="single" w:sz="4" w:space="0" w:color="auto"/>
            </w:tcBorders>
            <w:vAlign w:val="center"/>
          </w:tcPr>
          <w:p w14:paraId="77B7FF2F" w14:textId="4F600763"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 xml:space="preserve">Thông báo quyền sử dụng </w:t>
            </w:r>
            <w:r w:rsidRPr="002D1B93">
              <w:rPr>
                <w:color w:val="000000" w:themeColor="text1"/>
                <w:sz w:val="24"/>
                <w:szCs w:val="24"/>
                <w:lang w:val="vi-VN"/>
              </w:rPr>
              <w:lastRenderedPageBreak/>
              <w:t>đất đã có hạ tầng kỹ thuật trong dự án bất động sản đủ điều kiện chuyển nhượng cho cá nhân tự xây dựng nhà ở.</w:t>
            </w:r>
          </w:p>
        </w:tc>
        <w:tc>
          <w:tcPr>
            <w:tcW w:w="1956" w:type="dxa"/>
            <w:tcBorders>
              <w:top w:val="nil"/>
              <w:left w:val="nil"/>
              <w:bottom w:val="single" w:sz="4" w:space="0" w:color="auto"/>
              <w:right w:val="single" w:sz="4" w:space="0" w:color="auto"/>
            </w:tcBorders>
            <w:vAlign w:val="center"/>
          </w:tcPr>
          <w:p w14:paraId="68C59732" w14:textId="32082F0B"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lastRenderedPageBreak/>
              <w:t>1.012903.H55</w:t>
            </w:r>
          </w:p>
        </w:tc>
        <w:tc>
          <w:tcPr>
            <w:tcW w:w="2268" w:type="dxa"/>
            <w:tcBorders>
              <w:top w:val="nil"/>
              <w:left w:val="nil"/>
              <w:bottom w:val="single" w:sz="4" w:space="0" w:color="auto"/>
              <w:right w:val="single" w:sz="4" w:space="0" w:color="auto"/>
            </w:tcBorders>
            <w:vAlign w:val="center"/>
          </w:tcPr>
          <w:p w14:paraId="7F46535E" w14:textId="7F0176CF"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15 ngày </w:t>
            </w:r>
          </w:p>
        </w:tc>
        <w:tc>
          <w:tcPr>
            <w:tcW w:w="3515" w:type="dxa"/>
            <w:tcBorders>
              <w:top w:val="nil"/>
              <w:left w:val="nil"/>
              <w:bottom w:val="single" w:sz="4" w:space="0" w:color="auto"/>
              <w:right w:val="single" w:sz="4" w:space="0" w:color="auto"/>
            </w:tcBorders>
            <w:vAlign w:val="center"/>
          </w:tcPr>
          <w:p w14:paraId="47F9472B" w14:textId="7637DDC7"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Không quá 6 ngày</w:t>
            </w:r>
            <w:r w:rsidRPr="002D1B93">
              <w:rPr>
                <w:color w:val="000000" w:themeColor="text1"/>
                <w:sz w:val="24"/>
                <w:szCs w:val="24"/>
              </w:rPr>
              <w:t xml:space="preserve"> làm việc</w:t>
            </w:r>
            <w:r w:rsidRPr="002D1B93">
              <w:rPr>
                <w:color w:val="000000" w:themeColor="text1"/>
                <w:sz w:val="24"/>
                <w:szCs w:val="24"/>
                <w:lang w:val="vi-VN"/>
              </w:rPr>
              <w:t xml:space="preserve"> kể từ </w:t>
            </w:r>
            <w:r w:rsidRPr="002D1B93">
              <w:rPr>
                <w:color w:val="000000" w:themeColor="text1"/>
                <w:sz w:val="24"/>
                <w:szCs w:val="24"/>
                <w:lang w:val="vi-VN"/>
              </w:rPr>
              <w:lastRenderedPageBreak/>
              <w:t>ngày nhận được hồ sơ hợp lệ</w:t>
            </w:r>
          </w:p>
        </w:tc>
        <w:tc>
          <w:tcPr>
            <w:tcW w:w="1276" w:type="dxa"/>
            <w:tcBorders>
              <w:top w:val="nil"/>
              <w:left w:val="nil"/>
              <w:bottom w:val="single" w:sz="4" w:space="0" w:color="auto"/>
              <w:right w:val="single" w:sz="4" w:space="0" w:color="auto"/>
            </w:tcBorders>
            <w:vAlign w:val="center"/>
          </w:tcPr>
          <w:p w14:paraId="412C0693" w14:textId="584421CA"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lastRenderedPageBreak/>
              <w:t xml:space="preserve">Sở Xây </w:t>
            </w:r>
            <w:r w:rsidRPr="002D1B93">
              <w:rPr>
                <w:color w:val="000000" w:themeColor="text1"/>
                <w:sz w:val="24"/>
                <w:szCs w:val="24"/>
              </w:rPr>
              <w:lastRenderedPageBreak/>
              <w:t>dựng</w:t>
            </w:r>
          </w:p>
        </w:tc>
        <w:tc>
          <w:tcPr>
            <w:tcW w:w="1559" w:type="dxa"/>
            <w:tcBorders>
              <w:top w:val="nil"/>
              <w:left w:val="nil"/>
              <w:bottom w:val="single" w:sz="4" w:space="0" w:color="auto"/>
              <w:right w:val="single" w:sz="4" w:space="0" w:color="auto"/>
            </w:tcBorders>
            <w:vAlign w:val="center"/>
          </w:tcPr>
          <w:p w14:paraId="4BC19CB4" w14:textId="48D11E05"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lastRenderedPageBreak/>
              <w:t>Sở Xây dựng</w:t>
            </w:r>
          </w:p>
        </w:tc>
        <w:tc>
          <w:tcPr>
            <w:tcW w:w="1588" w:type="dxa"/>
            <w:vAlign w:val="center"/>
          </w:tcPr>
          <w:p w14:paraId="2EE9C4CF" w14:textId="6F63FD08"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422EE84F" w14:textId="77777777" w:rsidTr="00652A4F">
        <w:tc>
          <w:tcPr>
            <w:tcW w:w="710" w:type="dxa"/>
            <w:vAlign w:val="center"/>
          </w:tcPr>
          <w:p w14:paraId="217FF907" w14:textId="5E71D594"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16</w:t>
            </w:r>
          </w:p>
        </w:tc>
        <w:tc>
          <w:tcPr>
            <w:tcW w:w="2722" w:type="dxa"/>
            <w:tcBorders>
              <w:top w:val="nil"/>
              <w:left w:val="single" w:sz="4" w:space="0" w:color="auto"/>
              <w:bottom w:val="single" w:sz="4" w:space="0" w:color="auto"/>
              <w:right w:val="single" w:sz="4" w:space="0" w:color="auto"/>
            </w:tcBorders>
            <w:vAlign w:val="center"/>
          </w:tcPr>
          <w:p w14:paraId="45813B63" w14:textId="501B7917"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Thông báo đủ điều kiện được huy động vốn thông qua việc góp vốn, hợp tác đầu tư, hợp tác kinh doanh, liên doanh, liên kết của các tổ chức và cá nhân để phát triển nhà ở</w:t>
            </w:r>
          </w:p>
        </w:tc>
        <w:tc>
          <w:tcPr>
            <w:tcW w:w="1956" w:type="dxa"/>
            <w:tcBorders>
              <w:top w:val="nil"/>
              <w:left w:val="nil"/>
              <w:bottom w:val="single" w:sz="4" w:space="0" w:color="auto"/>
              <w:right w:val="single" w:sz="4" w:space="0" w:color="auto"/>
            </w:tcBorders>
            <w:vAlign w:val="center"/>
          </w:tcPr>
          <w:p w14:paraId="09D02780" w14:textId="49013787"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1.012882</w:t>
            </w:r>
          </w:p>
        </w:tc>
        <w:tc>
          <w:tcPr>
            <w:tcW w:w="2268" w:type="dxa"/>
            <w:tcBorders>
              <w:top w:val="nil"/>
              <w:left w:val="nil"/>
              <w:bottom w:val="single" w:sz="4" w:space="0" w:color="auto"/>
              <w:right w:val="single" w:sz="4" w:space="0" w:color="auto"/>
            </w:tcBorders>
            <w:vAlign w:val="center"/>
          </w:tcPr>
          <w:p w14:paraId="11880782" w14:textId="4EBC1D85"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15 ngày </w:t>
            </w:r>
          </w:p>
        </w:tc>
        <w:tc>
          <w:tcPr>
            <w:tcW w:w="3515" w:type="dxa"/>
            <w:tcBorders>
              <w:top w:val="nil"/>
              <w:left w:val="nil"/>
              <w:bottom w:val="single" w:sz="4" w:space="0" w:color="auto"/>
              <w:right w:val="single" w:sz="4" w:space="0" w:color="auto"/>
            </w:tcBorders>
            <w:vAlign w:val="center"/>
          </w:tcPr>
          <w:p w14:paraId="2A94CDEF" w14:textId="21C54B3D"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Không quá 6 ngày</w:t>
            </w:r>
            <w:r w:rsidRPr="002D1B93">
              <w:rPr>
                <w:color w:val="000000" w:themeColor="text1"/>
                <w:sz w:val="24"/>
                <w:szCs w:val="24"/>
              </w:rPr>
              <w:t xml:space="preserve"> làm việc</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29AD1D25" w14:textId="28E4276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560212DD" w14:textId="53C91FEB" w:rsidR="005210E6" w:rsidRPr="002D1B93" w:rsidRDefault="005210E6" w:rsidP="00C22FD3">
            <w:pPr>
              <w:widowControl w:val="0"/>
              <w:spacing w:before="60" w:after="60"/>
              <w:jc w:val="center"/>
              <w:rPr>
                <w:sz w:val="24"/>
                <w:szCs w:val="24"/>
              </w:rPr>
            </w:pPr>
            <w:r w:rsidRPr="002D1B93">
              <w:rPr>
                <w:color w:val="000000" w:themeColor="text1"/>
                <w:sz w:val="24"/>
                <w:szCs w:val="24"/>
              </w:rPr>
              <w:t>Sở Xây dựng</w:t>
            </w:r>
          </w:p>
        </w:tc>
        <w:tc>
          <w:tcPr>
            <w:tcW w:w="1588" w:type="dxa"/>
            <w:vAlign w:val="center"/>
          </w:tcPr>
          <w:p w14:paraId="49A46120" w14:textId="309B1295"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443DFA74" w14:textId="77777777" w:rsidTr="00652A4F">
        <w:tc>
          <w:tcPr>
            <w:tcW w:w="710" w:type="dxa"/>
            <w:vAlign w:val="center"/>
          </w:tcPr>
          <w:p w14:paraId="1C92F6D1" w14:textId="0242D16E"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17</w:t>
            </w:r>
          </w:p>
        </w:tc>
        <w:tc>
          <w:tcPr>
            <w:tcW w:w="2722" w:type="dxa"/>
            <w:tcBorders>
              <w:top w:val="nil"/>
              <w:left w:val="single" w:sz="4" w:space="0" w:color="auto"/>
              <w:bottom w:val="single" w:sz="4" w:space="0" w:color="auto"/>
              <w:right w:val="single" w:sz="4" w:space="0" w:color="auto"/>
            </w:tcBorders>
            <w:vAlign w:val="center"/>
          </w:tcPr>
          <w:p w14:paraId="4D137AC7" w14:textId="586928F3"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Thông báo đơn vị đủ điều kiện quản lý vận hành nhà chung cư đối với trường hợp nộp hồ sơ tại Sở Xây dựng</w:t>
            </w:r>
          </w:p>
        </w:tc>
        <w:tc>
          <w:tcPr>
            <w:tcW w:w="1956" w:type="dxa"/>
            <w:tcBorders>
              <w:top w:val="nil"/>
              <w:left w:val="nil"/>
              <w:bottom w:val="single" w:sz="4" w:space="0" w:color="auto"/>
              <w:right w:val="single" w:sz="4" w:space="0" w:color="auto"/>
            </w:tcBorders>
            <w:vAlign w:val="center"/>
          </w:tcPr>
          <w:p w14:paraId="7F5A0FBD" w14:textId="5554D0C3"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1.012884</w:t>
            </w:r>
          </w:p>
        </w:tc>
        <w:tc>
          <w:tcPr>
            <w:tcW w:w="2268" w:type="dxa"/>
            <w:tcBorders>
              <w:top w:val="nil"/>
              <w:left w:val="nil"/>
              <w:bottom w:val="single" w:sz="4" w:space="0" w:color="auto"/>
              <w:right w:val="single" w:sz="4" w:space="0" w:color="auto"/>
            </w:tcBorders>
            <w:vAlign w:val="center"/>
          </w:tcPr>
          <w:p w14:paraId="3D1AB1A2" w14:textId="31D9BB8E"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30 ngày</w:t>
            </w:r>
          </w:p>
        </w:tc>
        <w:tc>
          <w:tcPr>
            <w:tcW w:w="3515" w:type="dxa"/>
            <w:tcBorders>
              <w:top w:val="nil"/>
              <w:left w:val="nil"/>
              <w:bottom w:val="single" w:sz="4" w:space="0" w:color="auto"/>
              <w:right w:val="single" w:sz="4" w:space="0" w:color="auto"/>
            </w:tcBorders>
            <w:vAlign w:val="center"/>
          </w:tcPr>
          <w:p w14:paraId="441D63F3" w14:textId="08FD13F3"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12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369041C9" w14:textId="6FF31130"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3094EDB3" w14:textId="5AE75C51" w:rsidR="005210E6" w:rsidRPr="002D1B93" w:rsidRDefault="005210E6" w:rsidP="00C22FD3">
            <w:pPr>
              <w:widowControl w:val="0"/>
              <w:spacing w:before="60" w:after="60"/>
              <w:jc w:val="center"/>
              <w:rPr>
                <w:sz w:val="24"/>
                <w:szCs w:val="24"/>
              </w:rPr>
            </w:pPr>
            <w:r w:rsidRPr="002D1B93">
              <w:rPr>
                <w:color w:val="000000" w:themeColor="text1"/>
                <w:sz w:val="24"/>
                <w:szCs w:val="24"/>
              </w:rPr>
              <w:t>Sở Xây dựng</w:t>
            </w:r>
          </w:p>
        </w:tc>
        <w:tc>
          <w:tcPr>
            <w:tcW w:w="1588" w:type="dxa"/>
            <w:vAlign w:val="center"/>
          </w:tcPr>
          <w:p w14:paraId="44888408" w14:textId="48249B32"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53F86344" w14:textId="77777777" w:rsidTr="00652A4F">
        <w:tc>
          <w:tcPr>
            <w:tcW w:w="710" w:type="dxa"/>
            <w:vAlign w:val="center"/>
          </w:tcPr>
          <w:p w14:paraId="18BDFBED" w14:textId="29907EAB"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18</w:t>
            </w:r>
          </w:p>
        </w:tc>
        <w:tc>
          <w:tcPr>
            <w:tcW w:w="2722" w:type="dxa"/>
            <w:tcBorders>
              <w:top w:val="nil"/>
              <w:left w:val="single" w:sz="4" w:space="0" w:color="auto"/>
              <w:bottom w:val="single" w:sz="4" w:space="0" w:color="auto"/>
              <w:right w:val="single" w:sz="4" w:space="0" w:color="auto"/>
            </w:tcBorders>
            <w:vAlign w:val="center"/>
          </w:tcPr>
          <w:p w14:paraId="4B766706" w14:textId="275839F8"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Chấp thuận chủ trương đầu tư đồng thời với chấp thuận nhà đầu tư làm chủ đầu tư đối với dự án cải tạo, xây dựng lại nhà chung cư không bằng nguồn vốn đầu tư công</w:t>
            </w:r>
          </w:p>
        </w:tc>
        <w:tc>
          <w:tcPr>
            <w:tcW w:w="1956" w:type="dxa"/>
            <w:tcBorders>
              <w:top w:val="nil"/>
              <w:left w:val="nil"/>
              <w:bottom w:val="single" w:sz="4" w:space="0" w:color="auto"/>
              <w:right w:val="single" w:sz="4" w:space="0" w:color="auto"/>
            </w:tcBorders>
            <w:vAlign w:val="center"/>
          </w:tcPr>
          <w:p w14:paraId="185B264D" w14:textId="7EB49C62"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1.012885</w:t>
            </w:r>
          </w:p>
        </w:tc>
        <w:tc>
          <w:tcPr>
            <w:tcW w:w="2268" w:type="dxa"/>
            <w:tcBorders>
              <w:top w:val="nil"/>
              <w:left w:val="nil"/>
              <w:bottom w:val="single" w:sz="4" w:space="0" w:color="auto"/>
              <w:right w:val="single" w:sz="4" w:space="0" w:color="auto"/>
            </w:tcBorders>
            <w:vAlign w:val="center"/>
          </w:tcPr>
          <w:p w14:paraId="7BD918A2" w14:textId="71E04BC4"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35 ngày</w:t>
            </w:r>
          </w:p>
        </w:tc>
        <w:tc>
          <w:tcPr>
            <w:tcW w:w="3515" w:type="dxa"/>
            <w:tcBorders>
              <w:top w:val="nil"/>
              <w:left w:val="nil"/>
              <w:bottom w:val="single" w:sz="4" w:space="0" w:color="auto"/>
              <w:right w:val="single" w:sz="4" w:space="0" w:color="auto"/>
            </w:tcBorders>
            <w:vAlign w:val="center"/>
          </w:tcPr>
          <w:p w14:paraId="5292F5B0" w14:textId="44C79B42"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14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6AE83E12" w14:textId="389C12F6"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6B22D175" w14:textId="569034FE"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3C243455" w14:textId="3F62A86D"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5B8D984E" w14:textId="77777777" w:rsidTr="00652A4F">
        <w:tc>
          <w:tcPr>
            <w:tcW w:w="710" w:type="dxa"/>
            <w:vAlign w:val="center"/>
          </w:tcPr>
          <w:p w14:paraId="7B04FEFE" w14:textId="5B07D8BC"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19</w:t>
            </w:r>
          </w:p>
        </w:tc>
        <w:tc>
          <w:tcPr>
            <w:tcW w:w="2722" w:type="dxa"/>
            <w:tcBorders>
              <w:top w:val="nil"/>
              <w:left w:val="single" w:sz="4" w:space="0" w:color="auto"/>
              <w:bottom w:val="single" w:sz="4" w:space="0" w:color="auto"/>
              <w:right w:val="single" w:sz="4" w:space="0" w:color="auto"/>
            </w:tcBorders>
            <w:vAlign w:val="center"/>
          </w:tcPr>
          <w:p w14:paraId="09B74792" w14:textId="57127C90"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 xml:space="preserve">Điều chỉnh chấp thuận chủ trương đầu tư đồng thời với chấp thuận nhà đầu tư làm </w:t>
            </w:r>
            <w:r w:rsidRPr="002D1B93">
              <w:rPr>
                <w:color w:val="000000" w:themeColor="text1"/>
                <w:sz w:val="24"/>
                <w:szCs w:val="24"/>
              </w:rPr>
              <w:lastRenderedPageBreak/>
              <w:t>chủ đầu tư đối với dự án cải tạo, xây dựng lại nhà chung cư không bằng nguồn vốn đầu tư công</w:t>
            </w:r>
          </w:p>
        </w:tc>
        <w:tc>
          <w:tcPr>
            <w:tcW w:w="1956" w:type="dxa"/>
            <w:tcBorders>
              <w:top w:val="nil"/>
              <w:left w:val="nil"/>
              <w:bottom w:val="single" w:sz="4" w:space="0" w:color="auto"/>
              <w:right w:val="single" w:sz="4" w:space="0" w:color="auto"/>
            </w:tcBorders>
            <w:vAlign w:val="center"/>
          </w:tcPr>
          <w:p w14:paraId="574151BA" w14:textId="7B417919"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lastRenderedPageBreak/>
              <w:t>1.012886</w:t>
            </w:r>
          </w:p>
        </w:tc>
        <w:tc>
          <w:tcPr>
            <w:tcW w:w="2268" w:type="dxa"/>
            <w:tcBorders>
              <w:top w:val="nil"/>
              <w:left w:val="nil"/>
              <w:bottom w:val="single" w:sz="4" w:space="0" w:color="auto"/>
              <w:right w:val="single" w:sz="4" w:space="0" w:color="auto"/>
            </w:tcBorders>
            <w:vAlign w:val="center"/>
          </w:tcPr>
          <w:p w14:paraId="7FE9346B" w14:textId="19CFBDA7"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35 ngày</w:t>
            </w:r>
          </w:p>
        </w:tc>
        <w:tc>
          <w:tcPr>
            <w:tcW w:w="3515" w:type="dxa"/>
            <w:tcBorders>
              <w:top w:val="nil"/>
              <w:left w:val="nil"/>
              <w:bottom w:val="single" w:sz="4" w:space="0" w:color="auto"/>
              <w:right w:val="single" w:sz="4" w:space="0" w:color="auto"/>
            </w:tcBorders>
            <w:vAlign w:val="center"/>
          </w:tcPr>
          <w:p w14:paraId="308CE3A2" w14:textId="51AB7606" w:rsidR="005210E6" w:rsidRPr="002D1B93" w:rsidRDefault="005210E6" w:rsidP="00B37E8A">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14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280593F2" w14:textId="39DBB386"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7B84A54F" w14:textId="3C82F25F"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28262CB3" w14:textId="46E44094"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72E0950E" w14:textId="77777777" w:rsidTr="00652A4F">
        <w:tc>
          <w:tcPr>
            <w:tcW w:w="710" w:type="dxa"/>
            <w:vAlign w:val="center"/>
          </w:tcPr>
          <w:p w14:paraId="6218DAE6" w14:textId="62A5C6AE"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20</w:t>
            </w:r>
          </w:p>
        </w:tc>
        <w:tc>
          <w:tcPr>
            <w:tcW w:w="2722" w:type="dxa"/>
            <w:tcBorders>
              <w:top w:val="nil"/>
              <w:left w:val="single" w:sz="4" w:space="0" w:color="auto"/>
              <w:bottom w:val="single" w:sz="4" w:space="0" w:color="auto"/>
              <w:right w:val="single" w:sz="4" w:space="0" w:color="auto"/>
            </w:tcBorders>
            <w:vAlign w:val="center"/>
          </w:tcPr>
          <w:p w14:paraId="6E929F57" w14:textId="0CC3EDC9" w:rsidR="005210E6" w:rsidRPr="002D1B93" w:rsidRDefault="005210E6" w:rsidP="00B37E8A">
            <w:pPr>
              <w:widowControl w:val="0"/>
              <w:spacing w:before="60" w:after="60"/>
              <w:jc w:val="both"/>
              <w:rPr>
                <w:bCs/>
                <w:color w:val="EE0000"/>
                <w:spacing w:val="-10"/>
                <w:sz w:val="24"/>
                <w:szCs w:val="24"/>
                <w:shd w:val="clear" w:color="auto" w:fill="F9F9F9"/>
                <w:lang w:val="vi-VN"/>
              </w:rPr>
            </w:pPr>
            <w:r w:rsidRPr="002D1B93">
              <w:rPr>
                <w:color w:val="000000" w:themeColor="text1"/>
                <w:sz w:val="24"/>
                <w:szCs w:val="24"/>
              </w:rPr>
              <w:t>Cho thuê, cho thuê mua nhà ở xã hội do Nhà nước đầu tư xây dựng bằng vốn đầu tư công</w:t>
            </w:r>
          </w:p>
        </w:tc>
        <w:tc>
          <w:tcPr>
            <w:tcW w:w="1956" w:type="dxa"/>
            <w:tcBorders>
              <w:top w:val="nil"/>
              <w:left w:val="nil"/>
              <w:bottom w:val="single" w:sz="4" w:space="0" w:color="auto"/>
              <w:right w:val="single" w:sz="4" w:space="0" w:color="auto"/>
            </w:tcBorders>
            <w:vAlign w:val="center"/>
          </w:tcPr>
          <w:p w14:paraId="09F7BB21" w14:textId="5385F310"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1.012896</w:t>
            </w:r>
          </w:p>
        </w:tc>
        <w:tc>
          <w:tcPr>
            <w:tcW w:w="2268" w:type="dxa"/>
            <w:tcBorders>
              <w:top w:val="nil"/>
              <w:left w:val="nil"/>
              <w:bottom w:val="single" w:sz="4" w:space="0" w:color="auto"/>
              <w:right w:val="single" w:sz="4" w:space="0" w:color="auto"/>
            </w:tcBorders>
            <w:vAlign w:val="center"/>
          </w:tcPr>
          <w:p w14:paraId="7FD29177" w14:textId="54CA8BBF"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30 ngày</w:t>
            </w:r>
          </w:p>
        </w:tc>
        <w:tc>
          <w:tcPr>
            <w:tcW w:w="3515" w:type="dxa"/>
            <w:tcBorders>
              <w:top w:val="nil"/>
              <w:left w:val="nil"/>
              <w:bottom w:val="single" w:sz="4" w:space="0" w:color="auto"/>
              <w:right w:val="single" w:sz="4" w:space="0" w:color="auto"/>
            </w:tcBorders>
            <w:vAlign w:val="center"/>
          </w:tcPr>
          <w:p w14:paraId="4C237013" w14:textId="795FFD8B" w:rsidR="005210E6" w:rsidRPr="002D1B93" w:rsidRDefault="005210E6" w:rsidP="00B37E8A">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12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068F6DD6" w14:textId="728EB18F"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7AC691DE" w14:textId="673EA2B9"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07DAE06E" w14:textId="57473633"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5D04EDB8" w14:textId="77777777" w:rsidTr="00652A4F">
        <w:trPr>
          <w:trHeight w:val="494"/>
        </w:trPr>
        <w:tc>
          <w:tcPr>
            <w:tcW w:w="710" w:type="dxa"/>
            <w:vAlign w:val="center"/>
          </w:tcPr>
          <w:p w14:paraId="6B57FDF6" w14:textId="2CDAA327"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21</w:t>
            </w:r>
          </w:p>
        </w:tc>
        <w:tc>
          <w:tcPr>
            <w:tcW w:w="2722" w:type="dxa"/>
            <w:tcBorders>
              <w:top w:val="nil"/>
              <w:left w:val="single" w:sz="4" w:space="0" w:color="auto"/>
              <w:bottom w:val="single" w:sz="4" w:space="0" w:color="auto"/>
              <w:right w:val="single" w:sz="4" w:space="0" w:color="auto"/>
            </w:tcBorders>
            <w:vAlign w:val="center"/>
          </w:tcPr>
          <w:p w14:paraId="29B6B629" w14:textId="5AB1D872"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Đề xuất cơ chế ưu đãi đầu tư theo quy định tại điểm c khoản 2 Điều 198 của Luật Nhà ở 2023</w:t>
            </w:r>
          </w:p>
        </w:tc>
        <w:tc>
          <w:tcPr>
            <w:tcW w:w="1956" w:type="dxa"/>
            <w:tcBorders>
              <w:top w:val="nil"/>
              <w:left w:val="nil"/>
              <w:bottom w:val="single" w:sz="4" w:space="0" w:color="auto"/>
              <w:right w:val="single" w:sz="4" w:space="0" w:color="auto"/>
            </w:tcBorders>
            <w:vAlign w:val="center"/>
          </w:tcPr>
          <w:p w14:paraId="61771D08" w14:textId="73C97FFA"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1.012887</w:t>
            </w:r>
          </w:p>
        </w:tc>
        <w:tc>
          <w:tcPr>
            <w:tcW w:w="2268" w:type="dxa"/>
            <w:tcBorders>
              <w:top w:val="nil"/>
              <w:left w:val="nil"/>
              <w:bottom w:val="single" w:sz="4" w:space="0" w:color="auto"/>
              <w:right w:val="single" w:sz="4" w:space="0" w:color="auto"/>
            </w:tcBorders>
            <w:vAlign w:val="center"/>
          </w:tcPr>
          <w:p w14:paraId="31A1A974" w14:textId="143F8F9C"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50 ngày</w:t>
            </w:r>
          </w:p>
        </w:tc>
        <w:tc>
          <w:tcPr>
            <w:tcW w:w="3515" w:type="dxa"/>
            <w:tcBorders>
              <w:top w:val="nil"/>
              <w:left w:val="nil"/>
              <w:bottom w:val="single" w:sz="4" w:space="0" w:color="auto"/>
              <w:right w:val="single" w:sz="4" w:space="0" w:color="auto"/>
            </w:tcBorders>
            <w:vAlign w:val="center"/>
          </w:tcPr>
          <w:p w14:paraId="21EE900C" w14:textId="65751BD3" w:rsidR="005210E6" w:rsidRPr="002D1B93" w:rsidRDefault="005210E6" w:rsidP="00B37E8A">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20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5818EC15" w14:textId="58B96AC8" w:rsidR="005210E6" w:rsidRPr="002D1B93" w:rsidRDefault="005210E6" w:rsidP="004E6C3F">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771CAAAD" w14:textId="5C426188"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Sở Xây dựng</w:t>
            </w:r>
          </w:p>
        </w:tc>
        <w:tc>
          <w:tcPr>
            <w:tcW w:w="1588" w:type="dxa"/>
            <w:vAlign w:val="center"/>
          </w:tcPr>
          <w:p w14:paraId="40D24098" w14:textId="61F725A8"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7DDB8CF3" w14:textId="77777777" w:rsidTr="00652A4F">
        <w:trPr>
          <w:trHeight w:val="417"/>
        </w:trPr>
        <w:tc>
          <w:tcPr>
            <w:tcW w:w="710" w:type="dxa"/>
            <w:vAlign w:val="center"/>
          </w:tcPr>
          <w:p w14:paraId="21209844" w14:textId="4C079D70"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22</w:t>
            </w:r>
          </w:p>
        </w:tc>
        <w:tc>
          <w:tcPr>
            <w:tcW w:w="2722" w:type="dxa"/>
            <w:tcBorders>
              <w:top w:val="nil"/>
              <w:left w:val="single" w:sz="4" w:space="0" w:color="auto"/>
              <w:bottom w:val="single" w:sz="4" w:space="0" w:color="auto"/>
              <w:right w:val="single" w:sz="4" w:space="0" w:color="auto"/>
            </w:tcBorders>
            <w:vAlign w:val="center"/>
          </w:tcPr>
          <w:p w14:paraId="7A7E3C2C" w14:textId="5B2FA575"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Thẩm định giá bán, giá thuê mua nhà ở xã hội/nhà ở cho lực lượng vũ trang nhân dân</w:t>
            </w:r>
          </w:p>
        </w:tc>
        <w:tc>
          <w:tcPr>
            <w:tcW w:w="1956" w:type="dxa"/>
            <w:tcBorders>
              <w:top w:val="nil"/>
              <w:left w:val="nil"/>
              <w:bottom w:val="single" w:sz="4" w:space="0" w:color="auto"/>
              <w:right w:val="single" w:sz="4" w:space="0" w:color="auto"/>
            </w:tcBorders>
            <w:vAlign w:val="center"/>
          </w:tcPr>
          <w:p w14:paraId="57D74B29" w14:textId="4DEB5631"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1.012895</w:t>
            </w:r>
          </w:p>
        </w:tc>
        <w:tc>
          <w:tcPr>
            <w:tcW w:w="2268" w:type="dxa"/>
            <w:tcBorders>
              <w:top w:val="nil"/>
              <w:left w:val="nil"/>
              <w:bottom w:val="single" w:sz="4" w:space="0" w:color="auto"/>
              <w:right w:val="single" w:sz="4" w:space="0" w:color="auto"/>
            </w:tcBorders>
            <w:vAlign w:val="center"/>
          </w:tcPr>
          <w:p w14:paraId="796B4260" w14:textId="585663BA"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30 ngày</w:t>
            </w:r>
          </w:p>
        </w:tc>
        <w:tc>
          <w:tcPr>
            <w:tcW w:w="3515" w:type="dxa"/>
            <w:tcBorders>
              <w:top w:val="nil"/>
              <w:left w:val="nil"/>
              <w:bottom w:val="single" w:sz="4" w:space="0" w:color="auto"/>
              <w:right w:val="single" w:sz="4" w:space="0" w:color="auto"/>
            </w:tcBorders>
            <w:vAlign w:val="center"/>
          </w:tcPr>
          <w:p w14:paraId="22DE5EF4" w14:textId="053CACD1" w:rsidR="005210E6" w:rsidRPr="002D1B93" w:rsidRDefault="005210E6" w:rsidP="00B37E8A">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12 ngày</w:t>
            </w:r>
            <w:r w:rsidRPr="002D1B93">
              <w:rPr>
                <w:color w:val="000000" w:themeColor="text1"/>
                <w:sz w:val="24"/>
                <w:szCs w:val="24"/>
                <w:lang w:val="vi-VN"/>
              </w:rPr>
              <w:t xml:space="preserve"> kể từ ngày nhận được hồ sơ hợp lệ</w:t>
            </w:r>
          </w:p>
        </w:tc>
        <w:tc>
          <w:tcPr>
            <w:tcW w:w="1276" w:type="dxa"/>
            <w:tcBorders>
              <w:top w:val="nil"/>
              <w:left w:val="nil"/>
              <w:bottom w:val="single" w:sz="4" w:space="0" w:color="auto"/>
              <w:right w:val="single" w:sz="4" w:space="0" w:color="auto"/>
            </w:tcBorders>
            <w:vAlign w:val="center"/>
          </w:tcPr>
          <w:p w14:paraId="47ED76B4" w14:textId="03BE8407" w:rsidR="005210E6" w:rsidRPr="002D1B93" w:rsidRDefault="005210E6" w:rsidP="00B83CF8">
            <w:pPr>
              <w:widowControl w:val="0"/>
              <w:spacing w:before="60" w:after="60"/>
              <w:rPr>
                <w:bCs/>
                <w:color w:val="EE0000"/>
                <w:spacing w:val="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372C8210" w14:textId="3EDBB990" w:rsidR="005210E6" w:rsidRPr="002D1B93" w:rsidRDefault="005210E6" w:rsidP="00B83CF8">
            <w:pPr>
              <w:widowControl w:val="0"/>
              <w:spacing w:before="60" w:after="60"/>
              <w:rPr>
                <w:bCs/>
                <w:color w:val="EE0000"/>
                <w:spacing w:val="0"/>
                <w:sz w:val="24"/>
                <w:szCs w:val="24"/>
              </w:rPr>
            </w:pPr>
            <w:r w:rsidRPr="002D1B93">
              <w:rPr>
                <w:color w:val="000000" w:themeColor="text1"/>
                <w:sz w:val="24"/>
                <w:szCs w:val="24"/>
              </w:rPr>
              <w:t>Sở Xây dựng</w:t>
            </w:r>
          </w:p>
        </w:tc>
        <w:tc>
          <w:tcPr>
            <w:tcW w:w="1588" w:type="dxa"/>
            <w:vAlign w:val="center"/>
          </w:tcPr>
          <w:p w14:paraId="5B2A390D" w14:textId="616C83C8"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0C34679D" w14:textId="77777777" w:rsidTr="00652A4F">
        <w:tc>
          <w:tcPr>
            <w:tcW w:w="710" w:type="dxa"/>
            <w:vAlign w:val="center"/>
          </w:tcPr>
          <w:p w14:paraId="6ABB2F53" w14:textId="4549D6B4"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23</w:t>
            </w:r>
          </w:p>
        </w:tc>
        <w:tc>
          <w:tcPr>
            <w:tcW w:w="2722" w:type="dxa"/>
            <w:tcBorders>
              <w:top w:val="nil"/>
              <w:left w:val="single" w:sz="4" w:space="0" w:color="auto"/>
              <w:bottom w:val="single" w:sz="4" w:space="0" w:color="auto"/>
              <w:right w:val="single" w:sz="4" w:space="0" w:color="auto"/>
            </w:tcBorders>
            <w:vAlign w:val="center"/>
          </w:tcPr>
          <w:p w14:paraId="2A137678" w14:textId="3CBE8B16"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Giao chủ đầu tư không thông qua đấu thầu đối với trường hợp dự án đầu tư xây dựng nhà ở xã hội đã được chấp thuận chủ trương đầu tư, chấp thuận đầu tư hoặc có văn bản pháp lý tương đương</w:t>
            </w:r>
          </w:p>
        </w:tc>
        <w:tc>
          <w:tcPr>
            <w:tcW w:w="1956" w:type="dxa"/>
            <w:tcBorders>
              <w:top w:val="nil"/>
              <w:left w:val="nil"/>
              <w:bottom w:val="single" w:sz="4" w:space="0" w:color="auto"/>
              <w:right w:val="single" w:sz="4" w:space="0" w:color="auto"/>
            </w:tcBorders>
            <w:vAlign w:val="center"/>
          </w:tcPr>
          <w:p w14:paraId="47B4A1F9" w14:textId="74EAA0B5" w:rsidR="005210E6" w:rsidRPr="002D1B93" w:rsidRDefault="0043034A" w:rsidP="00B37E8A">
            <w:pPr>
              <w:widowControl w:val="0"/>
              <w:spacing w:before="60" w:after="60"/>
              <w:jc w:val="both"/>
              <w:rPr>
                <w:bCs/>
                <w:color w:val="EE0000"/>
                <w:spacing w:val="0"/>
                <w:sz w:val="24"/>
                <w:szCs w:val="24"/>
                <w:shd w:val="clear" w:color="auto" w:fill="F9F9F9"/>
              </w:rPr>
            </w:pPr>
            <w:hyperlink r:id="rId8" w:history="1">
              <w:r w:rsidR="005210E6" w:rsidRPr="002D1B93">
                <w:rPr>
                  <w:rStyle w:val="Hyperlink"/>
                  <w:color w:val="000000" w:themeColor="text1"/>
                  <w:sz w:val="24"/>
                  <w:szCs w:val="24"/>
                </w:rPr>
                <w:t>3.000506</w:t>
              </w:r>
            </w:hyperlink>
          </w:p>
        </w:tc>
        <w:tc>
          <w:tcPr>
            <w:tcW w:w="2268" w:type="dxa"/>
            <w:tcBorders>
              <w:top w:val="nil"/>
              <w:left w:val="nil"/>
              <w:bottom w:val="single" w:sz="4" w:space="0" w:color="auto"/>
              <w:right w:val="single" w:sz="4" w:space="0" w:color="auto"/>
            </w:tcBorders>
            <w:vAlign w:val="center"/>
          </w:tcPr>
          <w:p w14:paraId="68243829"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t xml:space="preserve">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w:t>
            </w:r>
            <w:r w:rsidRPr="002D1B93">
              <w:rPr>
                <w:rFonts w:ascii="Times New Roman" w:hAnsi="Times New Roman"/>
                <w:color w:val="000000" w:themeColor="text1"/>
                <w:spacing w:val="-6"/>
              </w:rPr>
              <w:lastRenderedPageBreak/>
              <w:t>trước ngày 01/7/2025: 22 ngày.</w:t>
            </w:r>
          </w:p>
          <w:p w14:paraId="508B7933"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t>Trường hợp dự án do cơ quan nhà nước có thẩm quyền lập, chấp thuận chủ trương đầu tư, chấp thuận đầu tư hoặc có văn bản pháp lý tương đương trước ngày 01/7/2025: 52 ngày.</w:t>
            </w:r>
          </w:p>
          <w:p w14:paraId="77B6B920" w14:textId="129A1516" w:rsidR="005210E6" w:rsidRPr="002D1B93" w:rsidRDefault="005210E6" w:rsidP="00B37E8A">
            <w:pPr>
              <w:widowControl w:val="0"/>
              <w:spacing w:before="60" w:after="60"/>
              <w:jc w:val="both"/>
              <w:rPr>
                <w:color w:val="000000" w:themeColor="text1"/>
                <w:sz w:val="24"/>
                <w:szCs w:val="24"/>
              </w:rPr>
            </w:pPr>
          </w:p>
        </w:tc>
        <w:tc>
          <w:tcPr>
            <w:tcW w:w="3515" w:type="dxa"/>
            <w:tcBorders>
              <w:top w:val="nil"/>
              <w:left w:val="nil"/>
              <w:bottom w:val="single" w:sz="4" w:space="0" w:color="auto"/>
              <w:right w:val="single" w:sz="4" w:space="0" w:color="auto"/>
            </w:tcBorders>
            <w:vAlign w:val="center"/>
          </w:tcPr>
          <w:p w14:paraId="11B5807B"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lastRenderedPageBreak/>
              <w:t>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 09 ngày.</w:t>
            </w:r>
          </w:p>
          <w:p w14:paraId="37E90181" w14:textId="7B0EB82F" w:rsidR="005210E6" w:rsidRPr="002D1B93" w:rsidRDefault="005210E6" w:rsidP="00B37E8A">
            <w:pPr>
              <w:pStyle w:val="TableParagraph"/>
              <w:ind w:right="147"/>
              <w:jc w:val="both"/>
              <w:rPr>
                <w:color w:val="000000" w:themeColor="text1"/>
                <w:spacing w:val="-6"/>
                <w:sz w:val="24"/>
                <w:szCs w:val="24"/>
                <w:lang w:val="en-US"/>
              </w:rPr>
            </w:pPr>
            <w:r w:rsidRPr="002D1B93">
              <w:rPr>
                <w:color w:val="000000" w:themeColor="text1"/>
                <w:spacing w:val="-6"/>
                <w:sz w:val="24"/>
                <w:szCs w:val="24"/>
                <w:lang w:val="en-US"/>
              </w:rPr>
              <w:t xml:space="preserve">Trường hợp dự án do cơ quan nhà nước có thẩm quyền lập, chấp thuận chủ trương đầu tư, chấp thuận đầu tư hoặc có văn bản pháp </w:t>
            </w:r>
            <w:r w:rsidRPr="002D1B93">
              <w:rPr>
                <w:color w:val="000000" w:themeColor="text1"/>
                <w:spacing w:val="-6"/>
                <w:sz w:val="24"/>
                <w:szCs w:val="24"/>
                <w:lang w:val="en-US"/>
              </w:rPr>
              <w:lastRenderedPageBreak/>
              <w:t>lý tương đương trước ngày 01/7/2025: 21 ngày</w:t>
            </w:r>
          </w:p>
        </w:tc>
        <w:tc>
          <w:tcPr>
            <w:tcW w:w="1276" w:type="dxa"/>
            <w:tcBorders>
              <w:top w:val="nil"/>
              <w:left w:val="nil"/>
              <w:bottom w:val="single" w:sz="4" w:space="0" w:color="auto"/>
              <w:right w:val="single" w:sz="4" w:space="0" w:color="auto"/>
            </w:tcBorders>
            <w:vAlign w:val="center"/>
          </w:tcPr>
          <w:p w14:paraId="00EB7587" w14:textId="7EBCEA8B" w:rsidR="005210E6" w:rsidRPr="002D1B93" w:rsidRDefault="005210E6" w:rsidP="00B83CF8">
            <w:pPr>
              <w:widowControl w:val="0"/>
              <w:spacing w:before="60" w:after="60"/>
              <w:rPr>
                <w:sz w:val="24"/>
                <w:szCs w:val="24"/>
              </w:rPr>
            </w:pPr>
            <w:r w:rsidRPr="002D1B93">
              <w:rPr>
                <w:color w:val="000000" w:themeColor="text1"/>
                <w:sz w:val="24"/>
                <w:szCs w:val="24"/>
              </w:rPr>
              <w:lastRenderedPageBreak/>
              <w:t>Sở Xây dựng</w:t>
            </w:r>
          </w:p>
        </w:tc>
        <w:tc>
          <w:tcPr>
            <w:tcW w:w="1559" w:type="dxa"/>
            <w:tcBorders>
              <w:top w:val="nil"/>
              <w:left w:val="nil"/>
              <w:bottom w:val="single" w:sz="4" w:space="0" w:color="auto"/>
              <w:right w:val="single" w:sz="4" w:space="0" w:color="auto"/>
            </w:tcBorders>
            <w:vAlign w:val="center"/>
          </w:tcPr>
          <w:p w14:paraId="32CAB191" w14:textId="307EBFEC" w:rsidR="005210E6" w:rsidRPr="002D1B93" w:rsidRDefault="005210E6" w:rsidP="00B83CF8">
            <w:pPr>
              <w:widowControl w:val="0"/>
              <w:spacing w:before="60" w:after="60"/>
              <w:rPr>
                <w:bCs/>
                <w:color w:val="EE0000"/>
                <w:spacing w:val="0"/>
                <w:sz w:val="24"/>
                <w:szCs w:val="24"/>
              </w:rPr>
            </w:pPr>
            <w:r w:rsidRPr="002D1B93">
              <w:rPr>
                <w:color w:val="000000" w:themeColor="text1"/>
                <w:sz w:val="24"/>
                <w:szCs w:val="24"/>
              </w:rPr>
              <w:t>Chủ tịch UBND tỉnh</w:t>
            </w:r>
          </w:p>
        </w:tc>
        <w:tc>
          <w:tcPr>
            <w:tcW w:w="1588" w:type="dxa"/>
            <w:vAlign w:val="center"/>
          </w:tcPr>
          <w:p w14:paraId="2E158FA5" w14:textId="1B088320"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7DD6A7F4" w14:textId="77777777" w:rsidTr="00652A4F">
        <w:tc>
          <w:tcPr>
            <w:tcW w:w="710" w:type="dxa"/>
            <w:vAlign w:val="center"/>
          </w:tcPr>
          <w:p w14:paraId="5177AE20" w14:textId="3D937159"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24</w:t>
            </w:r>
          </w:p>
        </w:tc>
        <w:tc>
          <w:tcPr>
            <w:tcW w:w="2722" w:type="dxa"/>
            <w:tcBorders>
              <w:top w:val="nil"/>
              <w:left w:val="single" w:sz="4" w:space="0" w:color="auto"/>
              <w:bottom w:val="single" w:sz="4" w:space="0" w:color="auto"/>
              <w:right w:val="single" w:sz="4" w:space="0" w:color="auto"/>
            </w:tcBorders>
            <w:vAlign w:val="center"/>
          </w:tcPr>
          <w:p w14:paraId="775FF563" w14:textId="5C702BDC"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tc>
        <w:tc>
          <w:tcPr>
            <w:tcW w:w="1956" w:type="dxa"/>
            <w:tcBorders>
              <w:top w:val="nil"/>
              <w:left w:val="nil"/>
              <w:bottom w:val="single" w:sz="4" w:space="0" w:color="auto"/>
              <w:right w:val="single" w:sz="4" w:space="0" w:color="auto"/>
            </w:tcBorders>
            <w:vAlign w:val="center"/>
          </w:tcPr>
          <w:p w14:paraId="3755C928" w14:textId="564F9088" w:rsidR="005210E6" w:rsidRPr="002D1B93" w:rsidRDefault="0043034A" w:rsidP="00B37E8A">
            <w:pPr>
              <w:widowControl w:val="0"/>
              <w:spacing w:before="60" w:after="60"/>
              <w:jc w:val="both"/>
              <w:rPr>
                <w:bCs/>
                <w:color w:val="EE0000"/>
                <w:spacing w:val="0"/>
                <w:sz w:val="24"/>
                <w:szCs w:val="24"/>
                <w:shd w:val="clear" w:color="auto" w:fill="F9F9F9"/>
              </w:rPr>
            </w:pPr>
            <w:hyperlink r:id="rId9" w:history="1">
              <w:r w:rsidR="005210E6" w:rsidRPr="002D1B93">
                <w:rPr>
                  <w:rStyle w:val="Hyperlink"/>
                  <w:color w:val="000000" w:themeColor="text1"/>
                  <w:sz w:val="24"/>
                  <w:szCs w:val="24"/>
                </w:rPr>
                <w:t>3.00007</w:t>
              </w:r>
            </w:hyperlink>
          </w:p>
        </w:tc>
        <w:tc>
          <w:tcPr>
            <w:tcW w:w="2268" w:type="dxa"/>
            <w:tcBorders>
              <w:top w:val="nil"/>
              <w:left w:val="nil"/>
              <w:bottom w:val="single" w:sz="4" w:space="0" w:color="auto"/>
              <w:right w:val="single" w:sz="4" w:space="0" w:color="auto"/>
            </w:tcBorders>
            <w:vAlign w:val="center"/>
          </w:tcPr>
          <w:p w14:paraId="456883AD"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t xml:space="preserve">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w:t>
            </w:r>
            <w:r w:rsidRPr="002D1B93">
              <w:rPr>
                <w:rFonts w:ascii="Times New Roman" w:hAnsi="Times New Roman"/>
                <w:color w:val="000000" w:themeColor="text1"/>
                <w:spacing w:val="-6"/>
              </w:rPr>
              <w:lastRenderedPageBreak/>
              <w:t>thông tin về dự án: 37 ngày.</w:t>
            </w:r>
          </w:p>
          <w:p w14:paraId="55906E9F"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t>Trường hợp dự án do cơ quan nhà nước có thẩm quyền lập, công bố thông tin dự án để đầu tư xây dựng nhà ở xã hội: 52 ngày.</w:t>
            </w:r>
          </w:p>
          <w:p w14:paraId="7112D679" w14:textId="7CAFFE00" w:rsidR="005210E6" w:rsidRPr="002D1B93" w:rsidRDefault="005210E6" w:rsidP="00B37E8A">
            <w:pPr>
              <w:widowControl w:val="0"/>
              <w:spacing w:before="60" w:after="60"/>
              <w:jc w:val="both"/>
              <w:rPr>
                <w:color w:val="000000" w:themeColor="text1"/>
                <w:sz w:val="24"/>
                <w:szCs w:val="24"/>
              </w:rPr>
            </w:pPr>
          </w:p>
        </w:tc>
        <w:tc>
          <w:tcPr>
            <w:tcW w:w="3515" w:type="dxa"/>
            <w:tcBorders>
              <w:top w:val="nil"/>
              <w:left w:val="nil"/>
              <w:bottom w:val="single" w:sz="4" w:space="0" w:color="auto"/>
              <w:right w:val="single" w:sz="4" w:space="0" w:color="auto"/>
            </w:tcBorders>
            <w:vAlign w:val="center"/>
          </w:tcPr>
          <w:p w14:paraId="20F09D62"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lastRenderedPageBreak/>
              <w:t>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 15 ngày.</w:t>
            </w:r>
          </w:p>
          <w:p w14:paraId="49D2875A" w14:textId="77777777" w:rsidR="005210E6" w:rsidRPr="002D1B93" w:rsidRDefault="005210E6" w:rsidP="008E175B">
            <w:pPr>
              <w:pStyle w:val="NormalWeb"/>
              <w:shd w:val="clear" w:color="auto" w:fill="FFFFFF"/>
              <w:spacing w:before="120" w:beforeAutospacing="0" w:after="120" w:afterAutospacing="0" w:line="234" w:lineRule="atLeast"/>
              <w:jc w:val="both"/>
              <w:rPr>
                <w:rFonts w:ascii="Times New Roman" w:hAnsi="Times New Roman"/>
                <w:color w:val="000000" w:themeColor="text1"/>
                <w:spacing w:val="-6"/>
              </w:rPr>
            </w:pPr>
            <w:r w:rsidRPr="002D1B93">
              <w:rPr>
                <w:rFonts w:ascii="Times New Roman" w:hAnsi="Times New Roman"/>
                <w:color w:val="000000" w:themeColor="text1"/>
                <w:spacing w:val="-6"/>
              </w:rPr>
              <w:t>Trường hợp dự án do cơ quan nhà nước có thẩm quyền lập, công bố thông tin dự án để đầu tư xây dựng nhà ở xã hội: 21 ngày.</w:t>
            </w:r>
          </w:p>
          <w:p w14:paraId="7ABAE314" w14:textId="136AA105" w:rsidR="005210E6" w:rsidRPr="002D1B93" w:rsidRDefault="005210E6" w:rsidP="00B37E8A">
            <w:pPr>
              <w:pStyle w:val="TableParagraph"/>
              <w:ind w:right="147"/>
              <w:jc w:val="both"/>
              <w:rPr>
                <w:color w:val="000000" w:themeColor="text1"/>
                <w:spacing w:val="-6"/>
                <w:sz w:val="24"/>
                <w:szCs w:val="24"/>
                <w:lang w:val="en-US"/>
              </w:rPr>
            </w:pPr>
          </w:p>
        </w:tc>
        <w:tc>
          <w:tcPr>
            <w:tcW w:w="1276" w:type="dxa"/>
            <w:tcBorders>
              <w:top w:val="nil"/>
              <w:left w:val="nil"/>
              <w:bottom w:val="single" w:sz="4" w:space="0" w:color="auto"/>
              <w:right w:val="single" w:sz="4" w:space="0" w:color="auto"/>
            </w:tcBorders>
            <w:vAlign w:val="center"/>
          </w:tcPr>
          <w:p w14:paraId="6EA671AC" w14:textId="2C9F5DDD" w:rsidR="005210E6" w:rsidRPr="002D1B93" w:rsidRDefault="005210E6" w:rsidP="004E6C3F">
            <w:pPr>
              <w:widowControl w:val="0"/>
              <w:spacing w:before="60" w:after="60"/>
              <w:jc w:val="both"/>
              <w:rPr>
                <w:color w:val="EE000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45EE9009" w14:textId="78E0BCC6" w:rsidR="005210E6" w:rsidRPr="002D1B93" w:rsidRDefault="005210E6" w:rsidP="004E6C3F">
            <w:pPr>
              <w:widowControl w:val="0"/>
              <w:spacing w:before="60" w:after="60"/>
              <w:jc w:val="both"/>
              <w:rPr>
                <w:color w:val="EE0000"/>
                <w:sz w:val="24"/>
                <w:szCs w:val="24"/>
              </w:rPr>
            </w:pPr>
            <w:r w:rsidRPr="002D1B93">
              <w:rPr>
                <w:color w:val="000000" w:themeColor="text1"/>
                <w:sz w:val="24"/>
                <w:szCs w:val="24"/>
              </w:rPr>
              <w:t>Chủ tịch UBND tỉnh</w:t>
            </w:r>
          </w:p>
        </w:tc>
        <w:tc>
          <w:tcPr>
            <w:tcW w:w="1588" w:type="dxa"/>
            <w:vAlign w:val="center"/>
          </w:tcPr>
          <w:p w14:paraId="04424827" w14:textId="079E198F"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3636851" w14:textId="77777777" w:rsidTr="00652A4F">
        <w:trPr>
          <w:trHeight w:val="449"/>
        </w:trPr>
        <w:tc>
          <w:tcPr>
            <w:tcW w:w="710" w:type="dxa"/>
            <w:vAlign w:val="center"/>
          </w:tcPr>
          <w:p w14:paraId="2EF626CA" w14:textId="3787D577"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25</w:t>
            </w:r>
          </w:p>
        </w:tc>
        <w:tc>
          <w:tcPr>
            <w:tcW w:w="2722" w:type="dxa"/>
            <w:tcBorders>
              <w:top w:val="nil"/>
              <w:left w:val="single" w:sz="4" w:space="0" w:color="auto"/>
              <w:bottom w:val="single" w:sz="4" w:space="0" w:color="auto"/>
              <w:right w:val="single" w:sz="4" w:space="0" w:color="auto"/>
            </w:tcBorders>
            <w:vAlign w:val="center"/>
          </w:tcPr>
          <w:p w14:paraId="343AE3A2" w14:textId="71150E6B"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rPr>
              <w:t>Thủ tục điều chỉnh quyết định giao chủ đầu tư, quyết định chấp thuận chủ trương đầu tư đồng thời giao chủ đầu tư đối với dự án đầu tư xây dựng nhà ở xã hội</w:t>
            </w:r>
          </w:p>
        </w:tc>
        <w:tc>
          <w:tcPr>
            <w:tcW w:w="1956" w:type="dxa"/>
            <w:tcBorders>
              <w:top w:val="nil"/>
              <w:left w:val="nil"/>
              <w:bottom w:val="single" w:sz="4" w:space="0" w:color="auto"/>
              <w:right w:val="single" w:sz="4" w:space="0" w:color="auto"/>
            </w:tcBorders>
            <w:vAlign w:val="center"/>
          </w:tcPr>
          <w:p w14:paraId="523B85EF" w14:textId="4FD7170E" w:rsidR="005210E6" w:rsidRPr="0092340E" w:rsidRDefault="0043034A" w:rsidP="00B37E8A">
            <w:pPr>
              <w:widowControl w:val="0"/>
              <w:spacing w:before="60" w:after="60"/>
              <w:jc w:val="both"/>
              <w:rPr>
                <w:bCs/>
                <w:color w:val="EE0000"/>
                <w:spacing w:val="0"/>
                <w:sz w:val="24"/>
                <w:szCs w:val="24"/>
                <w:shd w:val="clear" w:color="auto" w:fill="F9F9F9"/>
              </w:rPr>
            </w:pPr>
            <w:hyperlink r:id="rId10" w:history="1">
              <w:r w:rsidR="005210E6" w:rsidRPr="0092340E">
                <w:rPr>
                  <w:rStyle w:val="Hyperlink"/>
                  <w:color w:val="000000" w:themeColor="text1"/>
                  <w:sz w:val="24"/>
                  <w:szCs w:val="24"/>
                  <w:u w:val="none"/>
                </w:rPr>
                <w:t>3.000508</w:t>
              </w:r>
            </w:hyperlink>
          </w:p>
        </w:tc>
        <w:tc>
          <w:tcPr>
            <w:tcW w:w="2268" w:type="dxa"/>
            <w:tcBorders>
              <w:top w:val="nil"/>
              <w:left w:val="nil"/>
              <w:bottom w:val="single" w:sz="4" w:space="0" w:color="auto"/>
              <w:right w:val="single" w:sz="4" w:space="0" w:color="auto"/>
            </w:tcBorders>
            <w:vAlign w:val="center"/>
          </w:tcPr>
          <w:p w14:paraId="508DF19F" w14:textId="099C5B6A" w:rsidR="005210E6" w:rsidRPr="002D1B93" w:rsidRDefault="005210E6" w:rsidP="00B37E8A">
            <w:pPr>
              <w:widowControl w:val="0"/>
              <w:spacing w:before="60" w:after="60"/>
              <w:jc w:val="both"/>
              <w:rPr>
                <w:bCs/>
                <w:color w:val="EE0000"/>
                <w:spacing w:val="0"/>
                <w:sz w:val="24"/>
                <w:szCs w:val="24"/>
              </w:rPr>
            </w:pPr>
            <w:r w:rsidRPr="002D1B93">
              <w:rPr>
                <w:bCs/>
                <w:color w:val="000000" w:themeColor="text1"/>
                <w:sz w:val="24"/>
                <w:szCs w:val="24"/>
              </w:rPr>
              <w:t>37 ngày</w:t>
            </w:r>
          </w:p>
        </w:tc>
        <w:tc>
          <w:tcPr>
            <w:tcW w:w="3515" w:type="dxa"/>
            <w:tcBorders>
              <w:top w:val="nil"/>
              <w:left w:val="nil"/>
              <w:bottom w:val="single" w:sz="4" w:space="0" w:color="auto"/>
              <w:right w:val="single" w:sz="4" w:space="0" w:color="auto"/>
            </w:tcBorders>
            <w:vAlign w:val="center"/>
          </w:tcPr>
          <w:p w14:paraId="707B4BC2" w14:textId="4E6BB77E" w:rsidR="005210E6" w:rsidRPr="002D1B93" w:rsidRDefault="005210E6" w:rsidP="00B83CF8">
            <w:pPr>
              <w:pStyle w:val="TableParagraph"/>
              <w:ind w:right="147"/>
              <w:rPr>
                <w:bCs/>
                <w:color w:val="EE0000"/>
                <w:sz w:val="24"/>
                <w:szCs w:val="24"/>
              </w:rPr>
            </w:pPr>
            <w:r w:rsidRPr="002D1B93">
              <w:rPr>
                <w:bCs/>
                <w:color w:val="000000" w:themeColor="text1"/>
                <w:sz w:val="24"/>
                <w:szCs w:val="24"/>
                <w:lang w:val="en-US"/>
              </w:rPr>
              <w:t>15 ngày</w:t>
            </w:r>
          </w:p>
        </w:tc>
        <w:tc>
          <w:tcPr>
            <w:tcW w:w="1276" w:type="dxa"/>
            <w:tcBorders>
              <w:top w:val="nil"/>
              <w:left w:val="nil"/>
              <w:bottom w:val="single" w:sz="4" w:space="0" w:color="auto"/>
              <w:right w:val="single" w:sz="4" w:space="0" w:color="auto"/>
            </w:tcBorders>
            <w:vAlign w:val="center"/>
          </w:tcPr>
          <w:p w14:paraId="45163A00" w14:textId="156B2947" w:rsidR="005210E6" w:rsidRPr="002D1B93" w:rsidRDefault="005210E6" w:rsidP="00B83CF8">
            <w:pPr>
              <w:widowControl w:val="0"/>
              <w:spacing w:before="60" w:after="60"/>
              <w:rPr>
                <w:color w:val="EE0000"/>
                <w:sz w:val="24"/>
                <w:szCs w:val="24"/>
              </w:rPr>
            </w:pPr>
            <w:r w:rsidRPr="002D1B93">
              <w:rPr>
                <w:color w:val="000000" w:themeColor="text1"/>
                <w:sz w:val="24"/>
                <w:szCs w:val="24"/>
              </w:rPr>
              <w:t>Sở Xây dựng</w:t>
            </w:r>
          </w:p>
        </w:tc>
        <w:tc>
          <w:tcPr>
            <w:tcW w:w="1559" w:type="dxa"/>
            <w:tcBorders>
              <w:top w:val="nil"/>
              <w:left w:val="nil"/>
              <w:bottom w:val="single" w:sz="4" w:space="0" w:color="auto"/>
              <w:right w:val="single" w:sz="4" w:space="0" w:color="auto"/>
            </w:tcBorders>
            <w:vAlign w:val="center"/>
          </w:tcPr>
          <w:p w14:paraId="46924EE9" w14:textId="4B1B4DBA" w:rsidR="005210E6" w:rsidRPr="002D1B93" w:rsidRDefault="005210E6" w:rsidP="00B83CF8">
            <w:pPr>
              <w:widowControl w:val="0"/>
              <w:spacing w:before="60" w:after="60"/>
              <w:rPr>
                <w:color w:val="EE0000"/>
                <w:sz w:val="24"/>
                <w:szCs w:val="24"/>
              </w:rPr>
            </w:pPr>
            <w:r w:rsidRPr="002D1B93">
              <w:rPr>
                <w:color w:val="000000" w:themeColor="text1"/>
                <w:sz w:val="24"/>
                <w:szCs w:val="24"/>
              </w:rPr>
              <w:t>Chủ tịch UBND tỉnh</w:t>
            </w:r>
          </w:p>
        </w:tc>
        <w:tc>
          <w:tcPr>
            <w:tcW w:w="1588" w:type="dxa"/>
            <w:vAlign w:val="center"/>
          </w:tcPr>
          <w:p w14:paraId="33EC82D1" w14:textId="5CBBE471"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26BF2178" w14:textId="77777777" w:rsidTr="00652A4F">
        <w:tc>
          <w:tcPr>
            <w:tcW w:w="710" w:type="dxa"/>
            <w:vAlign w:val="center"/>
          </w:tcPr>
          <w:p w14:paraId="67A59D7A" w14:textId="7E1F5057"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26</w:t>
            </w:r>
          </w:p>
        </w:tc>
        <w:tc>
          <w:tcPr>
            <w:tcW w:w="2722" w:type="dxa"/>
            <w:tcBorders>
              <w:top w:val="nil"/>
              <w:left w:val="single" w:sz="4" w:space="0" w:color="auto"/>
              <w:bottom w:val="single" w:sz="4" w:space="0" w:color="auto"/>
              <w:right w:val="single" w:sz="4" w:space="0" w:color="auto"/>
            </w:tcBorders>
            <w:vAlign w:val="center"/>
          </w:tcPr>
          <w:p w14:paraId="5797380C" w14:textId="125A0AC0" w:rsidR="005210E6" w:rsidRPr="002D1B93" w:rsidRDefault="005210E6" w:rsidP="00B83CF8">
            <w:pPr>
              <w:widowControl w:val="0"/>
              <w:spacing w:before="60" w:after="60"/>
              <w:rPr>
                <w:bCs/>
                <w:color w:val="EE0000"/>
                <w:spacing w:val="0"/>
                <w:sz w:val="24"/>
                <w:szCs w:val="24"/>
                <w:shd w:val="clear" w:color="auto" w:fill="F9F9F9"/>
                <w:lang w:val="vi-VN"/>
              </w:rPr>
            </w:pPr>
            <w:r w:rsidRPr="002D1B93">
              <w:rPr>
                <w:color w:val="000000" w:themeColor="text1"/>
                <w:sz w:val="24"/>
                <w:szCs w:val="24"/>
                <w:lang w:val="vi-VN"/>
              </w:rPr>
              <w:t xml:space="preserve">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w:t>
            </w:r>
            <w:r w:rsidRPr="002D1B93">
              <w:rPr>
                <w:color w:val="000000" w:themeColor="text1"/>
                <w:sz w:val="24"/>
                <w:szCs w:val="24"/>
                <w:lang w:val="vi-VN"/>
              </w:rPr>
              <w:lastRenderedPageBreak/>
              <w:t>đô thị/Dự án).</w:t>
            </w:r>
          </w:p>
        </w:tc>
        <w:tc>
          <w:tcPr>
            <w:tcW w:w="1956" w:type="dxa"/>
            <w:tcBorders>
              <w:top w:val="nil"/>
              <w:left w:val="nil"/>
              <w:bottom w:val="single" w:sz="4" w:space="0" w:color="auto"/>
              <w:right w:val="single" w:sz="4" w:space="0" w:color="auto"/>
            </w:tcBorders>
            <w:vAlign w:val="center"/>
          </w:tcPr>
          <w:p w14:paraId="235B2604" w14:textId="77777777" w:rsidR="005210E6" w:rsidRPr="002D1B93" w:rsidRDefault="005210E6" w:rsidP="008E175B">
            <w:pPr>
              <w:widowControl w:val="0"/>
              <w:spacing w:before="60" w:after="60"/>
              <w:jc w:val="both"/>
              <w:rPr>
                <w:color w:val="000000" w:themeColor="text1"/>
                <w:sz w:val="24"/>
                <w:szCs w:val="24"/>
                <w:lang w:val="vi-VN"/>
              </w:rPr>
            </w:pPr>
          </w:p>
          <w:p w14:paraId="5F4DFF52" w14:textId="7ACE3F1E" w:rsidR="005210E6" w:rsidRPr="002D1B93" w:rsidRDefault="005210E6" w:rsidP="00B83CF8">
            <w:pPr>
              <w:widowControl w:val="0"/>
              <w:spacing w:before="60" w:after="60"/>
              <w:rPr>
                <w:bCs/>
                <w:color w:val="EE0000"/>
                <w:spacing w:val="0"/>
                <w:sz w:val="24"/>
                <w:szCs w:val="24"/>
                <w:shd w:val="clear" w:color="auto" w:fill="F9F9F9"/>
              </w:rPr>
            </w:pPr>
            <w:r w:rsidRPr="002D1B93">
              <w:rPr>
                <w:color w:val="000000" w:themeColor="text1"/>
                <w:sz w:val="24"/>
                <w:szCs w:val="24"/>
              </w:rPr>
              <w:t>1.013236.H55</w:t>
            </w:r>
          </w:p>
        </w:tc>
        <w:tc>
          <w:tcPr>
            <w:tcW w:w="2268" w:type="dxa"/>
            <w:tcBorders>
              <w:top w:val="nil"/>
              <w:left w:val="nil"/>
              <w:bottom w:val="single" w:sz="4" w:space="0" w:color="auto"/>
              <w:right w:val="single" w:sz="4" w:space="0" w:color="auto"/>
            </w:tcBorders>
            <w:vAlign w:val="center"/>
          </w:tcPr>
          <w:p w14:paraId="55584FAB" w14:textId="77777777" w:rsidR="005210E6" w:rsidRPr="002D1B93" w:rsidRDefault="005210E6" w:rsidP="008E175B">
            <w:pPr>
              <w:widowControl w:val="0"/>
              <w:spacing w:before="60" w:after="60"/>
              <w:jc w:val="both"/>
              <w:rPr>
                <w:color w:val="000000" w:themeColor="text1"/>
                <w:sz w:val="24"/>
                <w:szCs w:val="24"/>
              </w:rPr>
            </w:pPr>
          </w:p>
          <w:p w14:paraId="4E48DA42" w14:textId="37F53102" w:rsidR="005210E6" w:rsidRPr="002D1B93" w:rsidRDefault="005210E6" w:rsidP="00B83CF8">
            <w:pPr>
              <w:widowControl w:val="0"/>
              <w:spacing w:before="60" w:after="60"/>
              <w:rPr>
                <w:bCs/>
                <w:color w:val="EE0000"/>
                <w:spacing w:val="0"/>
                <w:sz w:val="24"/>
                <w:szCs w:val="24"/>
              </w:rPr>
            </w:pPr>
            <w:r w:rsidRPr="002D1B93">
              <w:rPr>
                <w:color w:val="000000" w:themeColor="text1"/>
                <w:sz w:val="24"/>
                <w:szCs w:val="24"/>
              </w:rPr>
              <w:t xml:space="preserve">20 ngày </w:t>
            </w:r>
          </w:p>
        </w:tc>
        <w:tc>
          <w:tcPr>
            <w:tcW w:w="3515" w:type="dxa"/>
            <w:tcBorders>
              <w:top w:val="nil"/>
              <w:left w:val="nil"/>
              <w:bottom w:val="single" w:sz="4" w:space="0" w:color="auto"/>
              <w:right w:val="single" w:sz="4" w:space="0" w:color="auto"/>
            </w:tcBorders>
            <w:vAlign w:val="center"/>
          </w:tcPr>
          <w:p w14:paraId="5BE9FE46" w14:textId="5465E40E" w:rsidR="005210E6" w:rsidRPr="002D1B93" w:rsidRDefault="005210E6" w:rsidP="00B83CF8">
            <w:pPr>
              <w:widowControl w:val="0"/>
              <w:spacing w:before="60" w:after="60"/>
              <w:rPr>
                <w:bCs/>
                <w:color w:val="EE0000"/>
                <w:spacing w:val="0"/>
                <w:sz w:val="24"/>
                <w:szCs w:val="24"/>
              </w:rPr>
            </w:pPr>
            <w:r w:rsidRPr="002D1B93">
              <w:rPr>
                <w:color w:val="000000" w:themeColor="text1"/>
                <w:sz w:val="24"/>
                <w:szCs w:val="24"/>
                <w:lang w:val="vi-VN"/>
              </w:rPr>
              <w:t xml:space="preserve"> Không quá </w:t>
            </w:r>
            <w:r w:rsidRPr="002D1B93">
              <w:rPr>
                <w:color w:val="000000" w:themeColor="text1"/>
                <w:sz w:val="24"/>
                <w:szCs w:val="24"/>
              </w:rPr>
              <w:t xml:space="preserve">8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3ACCBDA3" w14:textId="63EACE1E" w:rsidR="005210E6" w:rsidRPr="002D1B93" w:rsidRDefault="005210E6" w:rsidP="0034175B">
            <w:pPr>
              <w:widowControl w:val="0"/>
              <w:rPr>
                <w:color w:val="EE0000"/>
                <w:sz w:val="24"/>
                <w:szCs w:val="24"/>
              </w:rPr>
            </w:pPr>
            <w:r w:rsidRPr="002D1B93">
              <w:rPr>
                <w:color w:val="000000" w:themeColor="text1"/>
                <w:sz w:val="24"/>
                <w:szCs w:val="24"/>
                <w:lang w:val="vi"/>
              </w:rPr>
              <w:t>Sở Xây dựng, Ban quản lý KCN(theo phân cấp, quyền  của UBND cấp tỉnh)</w:t>
            </w:r>
          </w:p>
        </w:tc>
        <w:tc>
          <w:tcPr>
            <w:tcW w:w="1559" w:type="dxa"/>
            <w:tcBorders>
              <w:top w:val="nil"/>
              <w:left w:val="nil"/>
              <w:bottom w:val="single" w:sz="4" w:space="0" w:color="auto"/>
              <w:right w:val="single" w:sz="4" w:space="0" w:color="auto"/>
            </w:tcBorders>
            <w:vAlign w:val="center"/>
          </w:tcPr>
          <w:p w14:paraId="56E5A9D1" w14:textId="41F2375B" w:rsidR="005210E6" w:rsidRPr="002D1B93" w:rsidRDefault="005210E6" w:rsidP="0034175B">
            <w:pPr>
              <w:widowControl w:val="0"/>
              <w:spacing w:before="60" w:after="60"/>
              <w:rPr>
                <w:color w:val="EE0000"/>
                <w:sz w:val="24"/>
                <w:szCs w:val="24"/>
              </w:rPr>
            </w:pPr>
            <w:r w:rsidRPr="002D1B93">
              <w:rPr>
                <w:color w:val="000000" w:themeColor="text1"/>
                <w:sz w:val="24"/>
                <w:szCs w:val="24"/>
              </w:rPr>
              <w:t>Sở Xây dựng</w:t>
            </w:r>
          </w:p>
        </w:tc>
        <w:tc>
          <w:tcPr>
            <w:tcW w:w="1588" w:type="dxa"/>
            <w:vAlign w:val="center"/>
          </w:tcPr>
          <w:p w14:paraId="6732E66F" w14:textId="0C37E626"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81895FB" w14:textId="77777777" w:rsidTr="00652A4F">
        <w:trPr>
          <w:trHeight w:val="432"/>
        </w:trPr>
        <w:tc>
          <w:tcPr>
            <w:tcW w:w="710" w:type="dxa"/>
            <w:vAlign w:val="center"/>
          </w:tcPr>
          <w:p w14:paraId="017D05EE" w14:textId="317AD49C"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27</w:t>
            </w:r>
          </w:p>
        </w:tc>
        <w:tc>
          <w:tcPr>
            <w:tcW w:w="2722" w:type="dxa"/>
            <w:tcBorders>
              <w:top w:val="nil"/>
              <w:left w:val="single" w:sz="4" w:space="0" w:color="auto"/>
              <w:bottom w:val="single" w:sz="4" w:space="0" w:color="auto"/>
              <w:right w:val="single" w:sz="4" w:space="0" w:color="auto"/>
            </w:tcBorders>
            <w:vAlign w:val="center"/>
          </w:tcPr>
          <w:p w14:paraId="3459226D" w14:textId="503B416F"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956" w:type="dxa"/>
            <w:tcBorders>
              <w:top w:val="nil"/>
              <w:left w:val="nil"/>
              <w:bottom w:val="single" w:sz="4" w:space="0" w:color="auto"/>
              <w:right w:val="single" w:sz="4" w:space="0" w:color="auto"/>
            </w:tcBorders>
            <w:vAlign w:val="center"/>
          </w:tcPr>
          <w:p w14:paraId="5A8A7475" w14:textId="0C4A2B39"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1.013238.H55</w:t>
            </w:r>
          </w:p>
        </w:tc>
        <w:tc>
          <w:tcPr>
            <w:tcW w:w="2268" w:type="dxa"/>
            <w:tcBorders>
              <w:top w:val="nil"/>
              <w:left w:val="nil"/>
              <w:bottom w:val="single" w:sz="4" w:space="0" w:color="auto"/>
              <w:right w:val="single" w:sz="4" w:space="0" w:color="auto"/>
            </w:tcBorders>
            <w:vAlign w:val="center"/>
          </w:tcPr>
          <w:p w14:paraId="0CA28F13" w14:textId="1468F2C4"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20 ngày </w:t>
            </w:r>
          </w:p>
        </w:tc>
        <w:tc>
          <w:tcPr>
            <w:tcW w:w="3515" w:type="dxa"/>
            <w:tcBorders>
              <w:top w:val="nil"/>
              <w:left w:val="nil"/>
              <w:bottom w:val="single" w:sz="4" w:space="0" w:color="auto"/>
              <w:right w:val="single" w:sz="4" w:space="0" w:color="auto"/>
            </w:tcBorders>
            <w:vAlign w:val="center"/>
          </w:tcPr>
          <w:p w14:paraId="53579089" w14:textId="19360081" w:rsidR="005210E6" w:rsidRPr="002D1B93" w:rsidRDefault="005210E6" w:rsidP="0076166E">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8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6150C04B" w14:textId="47BE0A49" w:rsidR="005210E6" w:rsidRPr="002D1B93" w:rsidRDefault="005210E6" w:rsidP="0034175B">
            <w:pPr>
              <w:widowControl w:val="0"/>
              <w:spacing w:before="60" w:after="60"/>
              <w:jc w:val="both"/>
              <w:rPr>
                <w:color w:val="EE0000"/>
                <w:sz w:val="24"/>
                <w:szCs w:val="24"/>
              </w:rPr>
            </w:pPr>
            <w:r w:rsidRPr="002D1B93">
              <w:rPr>
                <w:color w:val="000000" w:themeColor="text1"/>
                <w:sz w:val="24"/>
                <w:szCs w:val="24"/>
                <w:lang w:val="vi"/>
              </w:rPr>
              <w:t>Sở Xây dựng, Ban quản lý KCN (theo phân cấp, ủy quyền   của UBND cấp tỉnh)</w:t>
            </w:r>
          </w:p>
        </w:tc>
        <w:tc>
          <w:tcPr>
            <w:tcW w:w="1559" w:type="dxa"/>
            <w:tcBorders>
              <w:top w:val="nil"/>
              <w:left w:val="nil"/>
              <w:bottom w:val="single" w:sz="4" w:space="0" w:color="auto"/>
              <w:right w:val="single" w:sz="4" w:space="0" w:color="auto"/>
            </w:tcBorders>
            <w:vAlign w:val="center"/>
          </w:tcPr>
          <w:p w14:paraId="4E9D3EED" w14:textId="609D7FEA" w:rsidR="005210E6" w:rsidRPr="002D1B93" w:rsidRDefault="005210E6" w:rsidP="0034175B">
            <w:pPr>
              <w:widowControl w:val="0"/>
              <w:spacing w:before="60" w:after="60"/>
              <w:jc w:val="both"/>
              <w:rPr>
                <w:color w:val="EE0000"/>
                <w:sz w:val="24"/>
                <w:szCs w:val="24"/>
              </w:rPr>
            </w:pPr>
            <w:r w:rsidRPr="002D1B93">
              <w:rPr>
                <w:color w:val="000000" w:themeColor="text1"/>
                <w:sz w:val="24"/>
                <w:szCs w:val="24"/>
                <w:lang w:val="vi"/>
              </w:rPr>
              <w:t>Sở Xây dựng, Ban quản lý KCN (theo phân cấp, ủy quyền   của UBND cấp tỉnh)</w:t>
            </w:r>
          </w:p>
        </w:tc>
        <w:tc>
          <w:tcPr>
            <w:tcW w:w="1588" w:type="dxa"/>
            <w:vAlign w:val="center"/>
          </w:tcPr>
          <w:p w14:paraId="3F52D740" w14:textId="66B6C1DB"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3698777F" w14:textId="77777777" w:rsidTr="00652A4F">
        <w:tc>
          <w:tcPr>
            <w:tcW w:w="710" w:type="dxa"/>
            <w:vAlign w:val="center"/>
          </w:tcPr>
          <w:p w14:paraId="123E9A6C" w14:textId="3289FE52" w:rsidR="005210E6" w:rsidRPr="002D1B93" w:rsidRDefault="005210E6" w:rsidP="00D00B5D">
            <w:pPr>
              <w:widowControl w:val="0"/>
              <w:jc w:val="center"/>
              <w:rPr>
                <w:b/>
                <w:bCs/>
                <w:color w:val="EE0000"/>
                <w:spacing w:val="0"/>
                <w:sz w:val="24"/>
                <w:szCs w:val="24"/>
              </w:rPr>
            </w:pPr>
            <w:r w:rsidRPr="002D1B93">
              <w:rPr>
                <w:b/>
                <w:bCs/>
                <w:color w:val="000000" w:themeColor="text1"/>
                <w:sz w:val="24"/>
                <w:szCs w:val="24"/>
              </w:rPr>
              <w:t>28</w:t>
            </w:r>
          </w:p>
        </w:tc>
        <w:tc>
          <w:tcPr>
            <w:tcW w:w="2722" w:type="dxa"/>
            <w:tcBorders>
              <w:top w:val="nil"/>
              <w:left w:val="single" w:sz="4" w:space="0" w:color="auto"/>
              <w:bottom w:val="single" w:sz="4" w:space="0" w:color="auto"/>
              <w:right w:val="single" w:sz="4" w:space="0" w:color="auto"/>
            </w:tcBorders>
            <w:vAlign w:val="center"/>
          </w:tcPr>
          <w:p w14:paraId="06B6EBB8" w14:textId="72EE5D30" w:rsidR="005210E6" w:rsidRPr="002D1B93" w:rsidRDefault="005210E6" w:rsidP="00B37E8A">
            <w:pPr>
              <w:widowControl w:val="0"/>
              <w:jc w:val="both"/>
              <w:rPr>
                <w:bCs/>
                <w:color w:val="EE0000"/>
                <w:spacing w:val="0"/>
                <w:sz w:val="24"/>
                <w:szCs w:val="24"/>
                <w:shd w:val="clear" w:color="auto" w:fill="F9F9F9"/>
                <w:lang w:val="vi-VN"/>
              </w:rPr>
            </w:pPr>
            <w:r w:rsidRPr="002D1B93">
              <w:rPr>
                <w:color w:val="000000" w:themeColor="text1"/>
                <w:sz w:val="24"/>
                <w:szCs w:val="24"/>
                <w:lang w:val="vi-VN"/>
              </w:rPr>
              <w:t>Cấp giấy phép di dời đối với công trình cấp đặc biệt, cấp I, cấp II (công trình Không theo tuyến/Theo tuyến trong đô thị/Tín ngưỡng, tôn giáo/Tượng đài, tranh hoànhtráng/Theo giai đoạn cho công trình không theo tuyến/Theo giai đoạn cho công trình theo tuyến trong đô thị/Dự án.</w:t>
            </w:r>
          </w:p>
        </w:tc>
        <w:tc>
          <w:tcPr>
            <w:tcW w:w="1956" w:type="dxa"/>
            <w:tcBorders>
              <w:top w:val="nil"/>
              <w:left w:val="nil"/>
              <w:bottom w:val="single" w:sz="4" w:space="0" w:color="auto"/>
              <w:right w:val="single" w:sz="4" w:space="0" w:color="auto"/>
            </w:tcBorders>
            <w:vAlign w:val="center"/>
          </w:tcPr>
          <w:p w14:paraId="327D9416" w14:textId="3D79ECA1" w:rsidR="005210E6" w:rsidRPr="002D1B93" w:rsidRDefault="005210E6" w:rsidP="00B37E8A">
            <w:pPr>
              <w:widowControl w:val="0"/>
              <w:jc w:val="both"/>
              <w:rPr>
                <w:bCs/>
                <w:color w:val="EE0000"/>
                <w:spacing w:val="0"/>
                <w:sz w:val="24"/>
                <w:szCs w:val="24"/>
                <w:shd w:val="clear" w:color="auto" w:fill="F9F9F9"/>
              </w:rPr>
            </w:pPr>
            <w:r w:rsidRPr="002D1B93">
              <w:rPr>
                <w:color w:val="000000" w:themeColor="text1"/>
                <w:sz w:val="24"/>
                <w:szCs w:val="24"/>
              </w:rPr>
              <w:t>1.013230.H55</w:t>
            </w:r>
          </w:p>
        </w:tc>
        <w:tc>
          <w:tcPr>
            <w:tcW w:w="2268" w:type="dxa"/>
            <w:tcBorders>
              <w:top w:val="nil"/>
              <w:left w:val="nil"/>
              <w:bottom w:val="single" w:sz="4" w:space="0" w:color="auto"/>
              <w:right w:val="single" w:sz="4" w:space="0" w:color="auto"/>
            </w:tcBorders>
            <w:vAlign w:val="center"/>
          </w:tcPr>
          <w:p w14:paraId="16A6EA35" w14:textId="0977AF70" w:rsidR="005210E6" w:rsidRPr="002D1B93" w:rsidRDefault="005210E6" w:rsidP="00B37E8A">
            <w:pPr>
              <w:widowControl w:val="0"/>
              <w:jc w:val="both"/>
              <w:rPr>
                <w:bCs/>
                <w:color w:val="EE0000"/>
                <w:spacing w:val="0"/>
                <w:sz w:val="24"/>
                <w:szCs w:val="24"/>
              </w:rPr>
            </w:pPr>
            <w:r w:rsidRPr="002D1B93">
              <w:rPr>
                <w:color w:val="000000" w:themeColor="text1"/>
                <w:sz w:val="24"/>
                <w:szCs w:val="24"/>
              </w:rPr>
              <w:t>20 ngày</w:t>
            </w:r>
          </w:p>
        </w:tc>
        <w:tc>
          <w:tcPr>
            <w:tcW w:w="3515" w:type="dxa"/>
            <w:tcBorders>
              <w:top w:val="nil"/>
              <w:left w:val="nil"/>
              <w:bottom w:val="single" w:sz="4" w:space="0" w:color="auto"/>
              <w:right w:val="single" w:sz="4" w:space="0" w:color="auto"/>
            </w:tcBorders>
            <w:vAlign w:val="center"/>
          </w:tcPr>
          <w:p w14:paraId="1C73C168" w14:textId="4F921216" w:rsidR="005210E6" w:rsidRPr="002D1B93" w:rsidRDefault="005210E6" w:rsidP="00B37E8A">
            <w:pPr>
              <w:widowControl w:val="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8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1FCF7791" w14:textId="31CCAAE3" w:rsidR="005210E6" w:rsidRPr="002D1B93" w:rsidRDefault="005210E6" w:rsidP="0034175B">
            <w:pPr>
              <w:widowControl w:val="0"/>
              <w:jc w:val="both"/>
              <w:rPr>
                <w:color w:val="EE0000"/>
                <w:spacing w:val="-14"/>
                <w:sz w:val="24"/>
                <w:szCs w:val="24"/>
              </w:rPr>
            </w:pPr>
            <w:r w:rsidRPr="002D1B93">
              <w:rPr>
                <w:color w:val="000000" w:themeColor="text1"/>
                <w:sz w:val="24"/>
                <w:szCs w:val="24"/>
                <w:lang w:val="vi"/>
              </w:rPr>
              <w:t>Sở Xây dựng, Ban quản lý KCN (theo phân cấp, ủy quyền   của UBND cấp tỉnh)</w:t>
            </w:r>
          </w:p>
        </w:tc>
        <w:tc>
          <w:tcPr>
            <w:tcW w:w="1559" w:type="dxa"/>
            <w:tcBorders>
              <w:top w:val="nil"/>
              <w:left w:val="nil"/>
              <w:bottom w:val="single" w:sz="4" w:space="0" w:color="auto"/>
              <w:right w:val="single" w:sz="4" w:space="0" w:color="auto"/>
            </w:tcBorders>
            <w:vAlign w:val="center"/>
          </w:tcPr>
          <w:p w14:paraId="04F21D71" w14:textId="13C49897" w:rsidR="005210E6" w:rsidRPr="002D1B93" w:rsidRDefault="005210E6" w:rsidP="0034175B">
            <w:pPr>
              <w:widowControl w:val="0"/>
              <w:jc w:val="both"/>
              <w:rPr>
                <w:color w:val="EE0000"/>
                <w:spacing w:val="-14"/>
                <w:sz w:val="24"/>
                <w:szCs w:val="24"/>
              </w:rPr>
            </w:pPr>
            <w:r w:rsidRPr="002D1B93">
              <w:rPr>
                <w:color w:val="000000" w:themeColor="text1"/>
                <w:sz w:val="24"/>
                <w:szCs w:val="24"/>
                <w:lang w:val="vi"/>
              </w:rPr>
              <w:t>Sở Xây dựng, Ban quản lý KCN (theo phân cấp, ủy quyền   của UBND cấp tỉnh)</w:t>
            </w:r>
          </w:p>
        </w:tc>
        <w:tc>
          <w:tcPr>
            <w:tcW w:w="1588" w:type="dxa"/>
            <w:vAlign w:val="center"/>
          </w:tcPr>
          <w:p w14:paraId="1F2DAED2" w14:textId="4F50B82F" w:rsidR="005210E6" w:rsidRPr="002D1B93" w:rsidRDefault="005210E6" w:rsidP="00B37E8A">
            <w:pPr>
              <w:widowControl w:val="0"/>
              <w:jc w:val="both"/>
              <w:rPr>
                <w:bCs/>
                <w:color w:val="EE0000"/>
                <w:spacing w:val="0"/>
                <w:sz w:val="24"/>
                <w:szCs w:val="24"/>
                <w:lang w:val="sv-SE"/>
              </w:rPr>
            </w:pPr>
          </w:p>
        </w:tc>
      </w:tr>
      <w:tr w:rsidR="005210E6" w:rsidRPr="002D1B93" w14:paraId="3567E1C0" w14:textId="77777777" w:rsidTr="00652A4F">
        <w:tc>
          <w:tcPr>
            <w:tcW w:w="710" w:type="dxa"/>
            <w:vAlign w:val="center"/>
          </w:tcPr>
          <w:p w14:paraId="122D0860" w14:textId="4AD70863"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29</w:t>
            </w:r>
          </w:p>
        </w:tc>
        <w:tc>
          <w:tcPr>
            <w:tcW w:w="2722" w:type="dxa"/>
            <w:tcBorders>
              <w:top w:val="nil"/>
              <w:left w:val="single" w:sz="4" w:space="0" w:color="auto"/>
              <w:bottom w:val="single" w:sz="4" w:space="0" w:color="auto"/>
              <w:right w:val="single" w:sz="4" w:space="0" w:color="auto"/>
            </w:tcBorders>
            <w:vAlign w:val="center"/>
          </w:tcPr>
          <w:p w14:paraId="64A6F80E" w14:textId="3669A91D"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 xml:space="preserve">Cấp điều chỉnh giấy phép xây dựng đối với công trình cấp đặc biệt, cấp I, cấp II (công trình Không theo </w:t>
            </w:r>
            <w:r w:rsidRPr="002D1B93">
              <w:rPr>
                <w:color w:val="000000" w:themeColor="text1"/>
                <w:sz w:val="24"/>
                <w:szCs w:val="24"/>
                <w:lang w:val="vi-VN"/>
              </w:rPr>
              <w:lastRenderedPageBreak/>
              <w:t>tuyến/Theo tuyến trong đô thị/Tín ngưỡng, tôn giáo/Tượng đài, tranh hoành tráng/Theo giai đoạn cho công trình không theo tuyến/Theo giai đoạn cho công trình theo tuyến trong đô thị/Dự án).</w:t>
            </w:r>
          </w:p>
        </w:tc>
        <w:tc>
          <w:tcPr>
            <w:tcW w:w="1956" w:type="dxa"/>
            <w:tcBorders>
              <w:top w:val="nil"/>
              <w:left w:val="nil"/>
              <w:bottom w:val="single" w:sz="4" w:space="0" w:color="auto"/>
              <w:right w:val="single" w:sz="4" w:space="0" w:color="auto"/>
            </w:tcBorders>
            <w:vAlign w:val="center"/>
          </w:tcPr>
          <w:p w14:paraId="74871F3A" w14:textId="0E898DA3"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lastRenderedPageBreak/>
              <w:t>1.013231.H55</w:t>
            </w:r>
          </w:p>
        </w:tc>
        <w:tc>
          <w:tcPr>
            <w:tcW w:w="2268" w:type="dxa"/>
            <w:tcBorders>
              <w:top w:val="nil"/>
              <w:left w:val="nil"/>
              <w:bottom w:val="single" w:sz="4" w:space="0" w:color="auto"/>
              <w:right w:val="single" w:sz="4" w:space="0" w:color="auto"/>
            </w:tcBorders>
            <w:vAlign w:val="center"/>
          </w:tcPr>
          <w:p w14:paraId="7EC5F4B8" w14:textId="4E0B605C"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rPr>
              <w:t xml:space="preserve">20 ngày </w:t>
            </w:r>
          </w:p>
        </w:tc>
        <w:tc>
          <w:tcPr>
            <w:tcW w:w="3515" w:type="dxa"/>
            <w:tcBorders>
              <w:top w:val="nil"/>
              <w:left w:val="nil"/>
              <w:bottom w:val="single" w:sz="4" w:space="0" w:color="auto"/>
              <w:right w:val="single" w:sz="4" w:space="0" w:color="auto"/>
            </w:tcBorders>
            <w:vAlign w:val="center"/>
          </w:tcPr>
          <w:p w14:paraId="0B4A3267" w14:textId="257C8177" w:rsidR="005210E6" w:rsidRPr="002D1B93" w:rsidRDefault="005210E6" w:rsidP="00D52456">
            <w:pPr>
              <w:pStyle w:val="TableParagraph"/>
              <w:ind w:right="147"/>
              <w:jc w:val="both"/>
              <w:rPr>
                <w:bCs/>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8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tcPr>
          <w:p w14:paraId="387C6120" w14:textId="347F761E" w:rsidR="005210E6" w:rsidRPr="002D1B93" w:rsidRDefault="005210E6" w:rsidP="00511369">
            <w:pPr>
              <w:widowControl w:val="0"/>
              <w:spacing w:before="60" w:after="60"/>
              <w:jc w:val="both"/>
              <w:rPr>
                <w:bCs/>
                <w:color w:val="EE0000"/>
                <w:spacing w:val="0"/>
                <w:sz w:val="24"/>
                <w:szCs w:val="24"/>
                <w:lang w:val="vi-VN"/>
              </w:rPr>
            </w:pPr>
            <w:r w:rsidRPr="002D1B93">
              <w:rPr>
                <w:color w:val="000000" w:themeColor="text1"/>
                <w:sz w:val="24"/>
                <w:szCs w:val="24"/>
                <w:lang w:val="vi"/>
              </w:rPr>
              <w:t xml:space="preserve">Sở Xây dựng, Ban quản lý KCN (theo </w:t>
            </w:r>
            <w:r w:rsidRPr="002D1B93">
              <w:rPr>
                <w:color w:val="000000" w:themeColor="text1"/>
                <w:sz w:val="24"/>
                <w:szCs w:val="24"/>
                <w:lang w:val="vi"/>
              </w:rPr>
              <w:lastRenderedPageBreak/>
              <w:t>phân cấp, ủy quyền   của UBND cấp tỉnh)</w:t>
            </w:r>
          </w:p>
        </w:tc>
        <w:tc>
          <w:tcPr>
            <w:tcW w:w="1559" w:type="dxa"/>
            <w:tcBorders>
              <w:top w:val="nil"/>
              <w:left w:val="nil"/>
              <w:bottom w:val="single" w:sz="4" w:space="0" w:color="auto"/>
              <w:right w:val="single" w:sz="4" w:space="0" w:color="auto"/>
            </w:tcBorders>
          </w:tcPr>
          <w:p w14:paraId="1A50AC28" w14:textId="18E3261B" w:rsidR="005210E6" w:rsidRPr="002D1B93" w:rsidRDefault="005210E6" w:rsidP="00F57F7F">
            <w:pPr>
              <w:pStyle w:val="TableParagraph"/>
              <w:jc w:val="both"/>
              <w:rPr>
                <w:bCs/>
                <w:spacing w:val="-6"/>
                <w:sz w:val="24"/>
                <w:szCs w:val="24"/>
                <w:lang w:val="en-US"/>
              </w:rPr>
            </w:pPr>
            <w:r w:rsidRPr="002D1B93">
              <w:rPr>
                <w:color w:val="000000" w:themeColor="text1"/>
                <w:sz w:val="24"/>
                <w:szCs w:val="24"/>
              </w:rPr>
              <w:lastRenderedPageBreak/>
              <w:t xml:space="preserve">Sở Xây dựng, Ban quản lý KCN (theo phân cấp, ủy </w:t>
            </w:r>
            <w:r w:rsidRPr="002D1B93">
              <w:rPr>
                <w:color w:val="000000" w:themeColor="text1"/>
                <w:sz w:val="24"/>
                <w:szCs w:val="24"/>
              </w:rPr>
              <w:lastRenderedPageBreak/>
              <w:t>quyền   của UBND cấp tỉnh)</w:t>
            </w:r>
          </w:p>
        </w:tc>
        <w:tc>
          <w:tcPr>
            <w:tcW w:w="1588" w:type="dxa"/>
            <w:vAlign w:val="center"/>
          </w:tcPr>
          <w:p w14:paraId="45825E49" w14:textId="75BF84A6"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216A1F8F" w14:textId="77777777" w:rsidTr="00652A4F">
        <w:tc>
          <w:tcPr>
            <w:tcW w:w="710" w:type="dxa"/>
            <w:vAlign w:val="center"/>
          </w:tcPr>
          <w:p w14:paraId="6D4C444F" w14:textId="72FA6846"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30</w:t>
            </w:r>
          </w:p>
        </w:tc>
        <w:tc>
          <w:tcPr>
            <w:tcW w:w="2722" w:type="dxa"/>
            <w:tcBorders>
              <w:top w:val="nil"/>
              <w:left w:val="single" w:sz="4" w:space="0" w:color="auto"/>
              <w:bottom w:val="single" w:sz="4" w:space="0" w:color="auto"/>
              <w:right w:val="single" w:sz="4" w:space="0" w:color="auto"/>
            </w:tcBorders>
            <w:vAlign w:val="center"/>
          </w:tcPr>
          <w:p w14:paraId="21E5886E" w14:textId="0B7F4616" w:rsidR="005210E6" w:rsidRPr="002D1B93" w:rsidRDefault="005210E6" w:rsidP="00B37E8A">
            <w:pPr>
              <w:widowControl w:val="0"/>
              <w:spacing w:before="60" w:after="60"/>
              <w:jc w:val="both"/>
              <w:rPr>
                <w:bCs/>
                <w:color w:val="EE0000"/>
                <w:spacing w:val="0"/>
                <w:sz w:val="24"/>
                <w:szCs w:val="24"/>
                <w:shd w:val="clear" w:color="auto" w:fill="F9F9F9"/>
                <w:lang w:val="vi-VN"/>
              </w:rPr>
            </w:pPr>
            <w:r w:rsidRPr="002D1B93">
              <w:rPr>
                <w:color w:val="000000" w:themeColor="text1"/>
                <w:sz w:val="24"/>
                <w:szCs w:val="24"/>
                <w:lang w:val="vi-VN"/>
              </w:rP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956" w:type="dxa"/>
            <w:tcBorders>
              <w:top w:val="nil"/>
              <w:left w:val="nil"/>
              <w:bottom w:val="single" w:sz="4" w:space="0" w:color="auto"/>
              <w:right w:val="single" w:sz="4" w:space="0" w:color="auto"/>
            </w:tcBorders>
            <w:vAlign w:val="center"/>
          </w:tcPr>
          <w:p w14:paraId="7DAFB601" w14:textId="2CB068D3" w:rsidR="005210E6" w:rsidRPr="002D1B93" w:rsidRDefault="005210E6" w:rsidP="00B37E8A">
            <w:pPr>
              <w:widowControl w:val="0"/>
              <w:spacing w:before="60" w:after="60"/>
              <w:jc w:val="both"/>
              <w:rPr>
                <w:bCs/>
                <w:color w:val="EE0000"/>
                <w:spacing w:val="0"/>
                <w:sz w:val="24"/>
                <w:szCs w:val="24"/>
                <w:shd w:val="clear" w:color="auto" w:fill="F9F9F9"/>
              </w:rPr>
            </w:pPr>
            <w:r w:rsidRPr="002D1B93">
              <w:rPr>
                <w:color w:val="000000" w:themeColor="text1"/>
                <w:sz w:val="24"/>
                <w:szCs w:val="24"/>
              </w:rPr>
              <w:t>1.013233.H55</w:t>
            </w:r>
          </w:p>
        </w:tc>
        <w:tc>
          <w:tcPr>
            <w:tcW w:w="2268" w:type="dxa"/>
            <w:tcBorders>
              <w:top w:val="nil"/>
              <w:left w:val="nil"/>
              <w:bottom w:val="single" w:sz="4" w:space="0" w:color="auto"/>
              <w:right w:val="single" w:sz="4" w:space="0" w:color="auto"/>
            </w:tcBorders>
            <w:vAlign w:val="center"/>
          </w:tcPr>
          <w:p w14:paraId="58E64098" w14:textId="152A859C" w:rsidR="005210E6" w:rsidRPr="002D1B93" w:rsidRDefault="005210E6" w:rsidP="00865824">
            <w:pPr>
              <w:widowControl w:val="0"/>
              <w:spacing w:before="60" w:after="60"/>
              <w:jc w:val="both"/>
              <w:rPr>
                <w:bCs/>
                <w:color w:val="EE0000"/>
                <w:spacing w:val="0"/>
                <w:sz w:val="24"/>
                <w:szCs w:val="24"/>
              </w:rPr>
            </w:pPr>
            <w:r w:rsidRPr="002D1B93">
              <w:rPr>
                <w:color w:val="000000" w:themeColor="text1"/>
                <w:sz w:val="24"/>
                <w:szCs w:val="24"/>
              </w:rPr>
              <w:t xml:space="preserve">05 ngày </w:t>
            </w:r>
          </w:p>
        </w:tc>
        <w:tc>
          <w:tcPr>
            <w:tcW w:w="3515" w:type="dxa"/>
            <w:tcBorders>
              <w:top w:val="nil"/>
              <w:left w:val="nil"/>
              <w:bottom w:val="single" w:sz="4" w:space="0" w:color="auto"/>
              <w:right w:val="single" w:sz="4" w:space="0" w:color="auto"/>
            </w:tcBorders>
            <w:vAlign w:val="center"/>
          </w:tcPr>
          <w:p w14:paraId="1448E75B" w14:textId="7CA672DE"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VN"/>
              </w:rPr>
              <w:t xml:space="preserve">Không quá </w:t>
            </w:r>
            <w:r w:rsidRPr="002D1B93">
              <w:rPr>
                <w:color w:val="000000" w:themeColor="text1"/>
                <w:sz w:val="24"/>
                <w:szCs w:val="24"/>
              </w:rPr>
              <w:t>2 ngày làm việc</w:t>
            </w:r>
          </w:p>
        </w:tc>
        <w:tc>
          <w:tcPr>
            <w:tcW w:w="1276" w:type="dxa"/>
            <w:tcBorders>
              <w:top w:val="nil"/>
              <w:left w:val="nil"/>
              <w:bottom w:val="single" w:sz="4" w:space="0" w:color="auto"/>
              <w:right w:val="single" w:sz="4" w:space="0" w:color="auto"/>
            </w:tcBorders>
            <w:vAlign w:val="center"/>
          </w:tcPr>
          <w:p w14:paraId="4BE04342" w14:textId="1891B260" w:rsidR="005210E6" w:rsidRPr="002D1B93" w:rsidRDefault="005210E6" w:rsidP="00B37E8A">
            <w:pPr>
              <w:widowControl w:val="0"/>
              <w:spacing w:before="60" w:after="60"/>
              <w:jc w:val="both"/>
              <w:rPr>
                <w:bCs/>
                <w:color w:val="EE0000"/>
                <w:spacing w:val="0"/>
                <w:sz w:val="24"/>
                <w:szCs w:val="24"/>
              </w:rPr>
            </w:pPr>
            <w:r w:rsidRPr="002D1B93">
              <w:rPr>
                <w:color w:val="000000" w:themeColor="text1"/>
                <w:sz w:val="24"/>
                <w:szCs w:val="24"/>
                <w:lang w:val="vi"/>
              </w:rPr>
              <w:t>Sở Xây dựng, Ban quản lý KCN (theo phân cấp, ủy quyền   của UBND cấp tỉnh)</w:t>
            </w:r>
          </w:p>
        </w:tc>
        <w:tc>
          <w:tcPr>
            <w:tcW w:w="1559" w:type="dxa"/>
            <w:tcBorders>
              <w:top w:val="nil"/>
              <w:left w:val="nil"/>
              <w:bottom w:val="single" w:sz="4" w:space="0" w:color="auto"/>
              <w:right w:val="single" w:sz="4" w:space="0" w:color="auto"/>
            </w:tcBorders>
            <w:vAlign w:val="center"/>
          </w:tcPr>
          <w:p w14:paraId="73D4A9EC" w14:textId="2874CCF1" w:rsidR="005210E6" w:rsidRPr="002D1B93" w:rsidRDefault="005210E6" w:rsidP="00F57F7F">
            <w:pPr>
              <w:pStyle w:val="TableParagraph"/>
              <w:jc w:val="center"/>
              <w:rPr>
                <w:bCs/>
                <w:spacing w:val="-6"/>
                <w:sz w:val="24"/>
                <w:szCs w:val="24"/>
                <w:lang w:val="en-US"/>
              </w:rPr>
            </w:pPr>
            <w:r w:rsidRPr="002D1B93">
              <w:rPr>
                <w:color w:val="000000" w:themeColor="text1"/>
                <w:sz w:val="24"/>
                <w:szCs w:val="24"/>
              </w:rPr>
              <w:t>Sở Xây dựng, Ban quản lý  KCN (theo phân cấp, ủy quyền   của UBND cấp tỉnh)</w:t>
            </w:r>
          </w:p>
        </w:tc>
        <w:tc>
          <w:tcPr>
            <w:tcW w:w="1588" w:type="dxa"/>
            <w:vAlign w:val="center"/>
          </w:tcPr>
          <w:p w14:paraId="32DB481C" w14:textId="2830DDF3"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1C93706C" w14:textId="77777777" w:rsidTr="00652A4F">
        <w:trPr>
          <w:trHeight w:val="312"/>
        </w:trPr>
        <w:tc>
          <w:tcPr>
            <w:tcW w:w="710" w:type="dxa"/>
            <w:vAlign w:val="center"/>
          </w:tcPr>
          <w:p w14:paraId="038EBAE8" w14:textId="42FDEF6C"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31</w:t>
            </w:r>
          </w:p>
        </w:tc>
        <w:tc>
          <w:tcPr>
            <w:tcW w:w="2722" w:type="dxa"/>
            <w:tcBorders>
              <w:top w:val="nil"/>
              <w:left w:val="single" w:sz="4" w:space="0" w:color="auto"/>
              <w:bottom w:val="single" w:sz="4" w:space="0" w:color="auto"/>
              <w:right w:val="single" w:sz="4" w:space="0" w:color="auto"/>
            </w:tcBorders>
            <w:vAlign w:val="center"/>
          </w:tcPr>
          <w:p w14:paraId="15A5068A" w14:textId="22D6E42B" w:rsidR="005210E6" w:rsidRPr="002D1B93" w:rsidRDefault="005210E6" w:rsidP="00B37E8A">
            <w:pPr>
              <w:widowControl w:val="0"/>
              <w:spacing w:before="60" w:after="60"/>
              <w:jc w:val="both"/>
              <w:rPr>
                <w:color w:val="EE0000"/>
                <w:sz w:val="24"/>
                <w:szCs w:val="24"/>
              </w:rPr>
            </w:pPr>
            <w:r w:rsidRPr="002D1B93">
              <w:rPr>
                <w:color w:val="000000" w:themeColor="text1"/>
                <w:sz w:val="24"/>
                <w:szCs w:val="24"/>
                <w:lang w:val="vi-VN"/>
              </w:rPr>
              <w:t xml:space="preserve">Cấp giấy phép di dời đối với công trình cấp đặc biệt, cấp I, cấp II (công trình Không theo tuyến/Theo tuyến trong đô thị/Tín ngưỡng, tôn giáo/Tượng đài, tranh hoànhtráng/Theo giai đoạn cho côngtrình không theo tuyến/Theo giai đoạn cho </w:t>
            </w:r>
            <w:r w:rsidRPr="002D1B93">
              <w:rPr>
                <w:color w:val="000000" w:themeColor="text1"/>
                <w:sz w:val="24"/>
                <w:szCs w:val="24"/>
                <w:lang w:val="vi-VN"/>
              </w:rPr>
              <w:lastRenderedPageBreak/>
              <w:t>công trình theo tuyến trong đô thị/Dự án.</w:t>
            </w:r>
          </w:p>
        </w:tc>
        <w:tc>
          <w:tcPr>
            <w:tcW w:w="1956" w:type="dxa"/>
            <w:tcBorders>
              <w:top w:val="nil"/>
              <w:left w:val="nil"/>
              <w:bottom w:val="single" w:sz="4" w:space="0" w:color="auto"/>
              <w:right w:val="single" w:sz="4" w:space="0" w:color="auto"/>
            </w:tcBorders>
            <w:vAlign w:val="center"/>
          </w:tcPr>
          <w:p w14:paraId="76F88EB5" w14:textId="28FC089C" w:rsidR="005210E6" w:rsidRPr="002D1B93" w:rsidRDefault="005210E6" w:rsidP="00B37E8A">
            <w:pPr>
              <w:widowControl w:val="0"/>
              <w:spacing w:before="60" w:after="60"/>
              <w:jc w:val="both"/>
              <w:rPr>
                <w:color w:val="EE0000"/>
                <w:sz w:val="24"/>
                <w:szCs w:val="24"/>
                <w:highlight w:val="red"/>
              </w:rPr>
            </w:pPr>
            <w:r w:rsidRPr="002D1B93">
              <w:rPr>
                <w:color w:val="000000" w:themeColor="text1"/>
                <w:sz w:val="24"/>
                <w:szCs w:val="24"/>
              </w:rPr>
              <w:lastRenderedPageBreak/>
              <w:t>1.013230.H55</w:t>
            </w:r>
          </w:p>
        </w:tc>
        <w:tc>
          <w:tcPr>
            <w:tcW w:w="2268" w:type="dxa"/>
            <w:tcBorders>
              <w:top w:val="nil"/>
              <w:left w:val="nil"/>
              <w:bottom w:val="single" w:sz="4" w:space="0" w:color="auto"/>
              <w:right w:val="single" w:sz="4" w:space="0" w:color="auto"/>
            </w:tcBorders>
            <w:vAlign w:val="center"/>
          </w:tcPr>
          <w:p w14:paraId="3887A6E5" w14:textId="67E30AFB" w:rsidR="005210E6" w:rsidRPr="002D1B93" w:rsidRDefault="005210E6" w:rsidP="00B37E8A">
            <w:pPr>
              <w:widowControl w:val="0"/>
              <w:spacing w:before="60" w:after="60"/>
              <w:jc w:val="both"/>
              <w:rPr>
                <w:color w:val="EE0000"/>
                <w:sz w:val="24"/>
                <w:szCs w:val="24"/>
              </w:rPr>
            </w:pPr>
            <w:r w:rsidRPr="002D1B93">
              <w:rPr>
                <w:color w:val="000000" w:themeColor="text1"/>
                <w:sz w:val="24"/>
                <w:szCs w:val="24"/>
              </w:rPr>
              <w:t xml:space="preserve">20 ngày </w:t>
            </w:r>
          </w:p>
        </w:tc>
        <w:tc>
          <w:tcPr>
            <w:tcW w:w="3515" w:type="dxa"/>
            <w:tcBorders>
              <w:top w:val="nil"/>
              <w:left w:val="nil"/>
              <w:bottom w:val="single" w:sz="4" w:space="0" w:color="auto"/>
              <w:right w:val="single" w:sz="4" w:space="0" w:color="auto"/>
            </w:tcBorders>
            <w:vAlign w:val="center"/>
          </w:tcPr>
          <w:p w14:paraId="471A83D2" w14:textId="0C2935E0" w:rsidR="005210E6" w:rsidRPr="002D1B93" w:rsidRDefault="005210E6" w:rsidP="00B37E8A">
            <w:pPr>
              <w:widowControl w:val="0"/>
              <w:spacing w:before="60" w:after="60"/>
              <w:jc w:val="both"/>
              <w:rPr>
                <w:color w:val="EE0000"/>
                <w:sz w:val="24"/>
                <w:szCs w:val="24"/>
              </w:rPr>
            </w:pPr>
            <w:r w:rsidRPr="002D1B93">
              <w:rPr>
                <w:color w:val="000000" w:themeColor="text1"/>
                <w:sz w:val="24"/>
                <w:szCs w:val="24"/>
                <w:lang w:val="vi-VN"/>
              </w:rPr>
              <w:t xml:space="preserve">Không quá </w:t>
            </w:r>
            <w:r w:rsidRPr="002D1B93">
              <w:rPr>
                <w:color w:val="000000" w:themeColor="text1"/>
                <w:sz w:val="24"/>
                <w:szCs w:val="24"/>
              </w:rPr>
              <w:t xml:space="preserve">8 ngày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vAlign w:val="center"/>
          </w:tcPr>
          <w:p w14:paraId="5F3FE6F4" w14:textId="24047B10" w:rsidR="005210E6" w:rsidRPr="002D1B93" w:rsidRDefault="005210E6" w:rsidP="00511369">
            <w:pPr>
              <w:pStyle w:val="TableParagraph"/>
              <w:ind w:left="105"/>
              <w:rPr>
                <w:bCs/>
                <w:color w:val="EE0000"/>
                <w:sz w:val="24"/>
                <w:szCs w:val="24"/>
                <w:lang w:val="en-US"/>
              </w:rPr>
            </w:pPr>
            <w:r w:rsidRPr="002D1B93">
              <w:rPr>
                <w:color w:val="000000" w:themeColor="text1"/>
                <w:sz w:val="24"/>
                <w:szCs w:val="24"/>
              </w:rPr>
              <w:t xml:space="preserve">Sở Xây dựng, Ban quản lý KCN (theo phân cấp, ủy quyền   của UBND </w:t>
            </w:r>
            <w:r w:rsidRPr="002D1B93">
              <w:rPr>
                <w:color w:val="000000" w:themeColor="text1"/>
                <w:sz w:val="24"/>
                <w:szCs w:val="24"/>
              </w:rPr>
              <w:lastRenderedPageBreak/>
              <w:t>tỉnh)</w:t>
            </w:r>
          </w:p>
        </w:tc>
        <w:tc>
          <w:tcPr>
            <w:tcW w:w="1559" w:type="dxa"/>
            <w:tcBorders>
              <w:top w:val="nil"/>
              <w:left w:val="nil"/>
              <w:bottom w:val="single" w:sz="4" w:space="0" w:color="auto"/>
              <w:right w:val="single" w:sz="4" w:space="0" w:color="auto"/>
            </w:tcBorders>
            <w:vAlign w:val="center"/>
          </w:tcPr>
          <w:p w14:paraId="64C4F5F4" w14:textId="5AF1E07D" w:rsidR="005210E6" w:rsidRPr="002D1B93" w:rsidRDefault="005210E6" w:rsidP="00F57F7F">
            <w:pPr>
              <w:widowControl w:val="0"/>
              <w:spacing w:before="60" w:after="60"/>
              <w:jc w:val="center"/>
              <w:rPr>
                <w:i/>
                <w:iCs/>
                <w:color w:val="EE0000"/>
                <w:sz w:val="24"/>
                <w:szCs w:val="24"/>
                <w:lang w:val="vi-VN"/>
              </w:rPr>
            </w:pPr>
            <w:r w:rsidRPr="002D1B93">
              <w:rPr>
                <w:color w:val="000000" w:themeColor="text1"/>
                <w:sz w:val="24"/>
                <w:szCs w:val="24"/>
                <w:lang w:val="vi"/>
              </w:rPr>
              <w:lastRenderedPageBreak/>
              <w:t>Sở Xây dựng, Ban quản lý KCN (theo phân cấp, ủy quyền   của UBND tỉnh)</w:t>
            </w:r>
          </w:p>
        </w:tc>
        <w:tc>
          <w:tcPr>
            <w:tcW w:w="1588" w:type="dxa"/>
            <w:vAlign w:val="center"/>
          </w:tcPr>
          <w:p w14:paraId="26B583F1" w14:textId="4EF85710"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46CB0410" w14:textId="77777777" w:rsidTr="00652A4F">
        <w:tc>
          <w:tcPr>
            <w:tcW w:w="710" w:type="dxa"/>
            <w:vAlign w:val="center"/>
          </w:tcPr>
          <w:p w14:paraId="049F0724" w14:textId="37A7268A"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32</w:t>
            </w:r>
          </w:p>
        </w:tc>
        <w:tc>
          <w:tcPr>
            <w:tcW w:w="2722" w:type="dxa"/>
            <w:tcBorders>
              <w:top w:val="nil"/>
              <w:left w:val="single" w:sz="4" w:space="0" w:color="auto"/>
              <w:bottom w:val="single" w:sz="4" w:space="0" w:color="auto"/>
              <w:right w:val="single" w:sz="4" w:space="0" w:color="auto"/>
            </w:tcBorders>
            <w:vAlign w:val="center"/>
          </w:tcPr>
          <w:p w14:paraId="63E1911F" w14:textId="227E554D" w:rsidR="005210E6" w:rsidRPr="002D1B93" w:rsidRDefault="005210E6" w:rsidP="00B37E8A">
            <w:pPr>
              <w:widowControl w:val="0"/>
              <w:spacing w:before="60" w:after="60"/>
              <w:jc w:val="both"/>
              <w:rPr>
                <w:color w:val="EE0000"/>
                <w:spacing w:val="-14"/>
                <w:sz w:val="24"/>
                <w:szCs w:val="24"/>
              </w:rPr>
            </w:pPr>
            <w:r w:rsidRPr="002D1B93">
              <w:rPr>
                <w:color w:val="000000" w:themeColor="text1"/>
                <w:sz w:val="24"/>
                <w:szCs w:val="24"/>
                <w:lang w:val="vi-VN"/>
              </w:rPr>
              <w:t>Thẩm định Báo cáo nghiên cứu khả thi đầu tư xây dựng/ Báo cáo nghiên cứu khả thi đầu tư xây dựng điều chỉnh.</w:t>
            </w:r>
          </w:p>
        </w:tc>
        <w:tc>
          <w:tcPr>
            <w:tcW w:w="1956" w:type="dxa"/>
            <w:tcBorders>
              <w:top w:val="nil"/>
              <w:left w:val="nil"/>
              <w:bottom w:val="single" w:sz="4" w:space="0" w:color="auto"/>
              <w:right w:val="single" w:sz="4" w:space="0" w:color="auto"/>
            </w:tcBorders>
            <w:vAlign w:val="center"/>
          </w:tcPr>
          <w:p w14:paraId="5F893012" w14:textId="639B244A" w:rsidR="005210E6" w:rsidRPr="002D1B93" w:rsidRDefault="005210E6" w:rsidP="00B37E8A">
            <w:pPr>
              <w:widowControl w:val="0"/>
              <w:spacing w:before="60" w:after="60"/>
              <w:jc w:val="both"/>
              <w:rPr>
                <w:color w:val="EE0000"/>
                <w:sz w:val="24"/>
                <w:szCs w:val="24"/>
                <w:highlight w:val="red"/>
              </w:rPr>
            </w:pPr>
            <w:r w:rsidRPr="002D1B93">
              <w:rPr>
                <w:color w:val="000000" w:themeColor="text1"/>
                <w:sz w:val="24"/>
                <w:szCs w:val="24"/>
              </w:rPr>
              <w:t>1.013239.H55</w:t>
            </w:r>
          </w:p>
        </w:tc>
        <w:tc>
          <w:tcPr>
            <w:tcW w:w="2268" w:type="dxa"/>
            <w:tcBorders>
              <w:top w:val="nil"/>
              <w:left w:val="nil"/>
              <w:bottom w:val="single" w:sz="4" w:space="0" w:color="auto"/>
              <w:right w:val="single" w:sz="4" w:space="0" w:color="auto"/>
            </w:tcBorders>
            <w:vAlign w:val="center"/>
          </w:tcPr>
          <w:p w14:paraId="51CC295C" w14:textId="77777777" w:rsidR="005210E6" w:rsidRPr="002D1B93" w:rsidRDefault="005210E6" w:rsidP="008E175B">
            <w:pPr>
              <w:widowControl w:val="0"/>
              <w:spacing w:before="60" w:after="60"/>
              <w:jc w:val="both"/>
              <w:rPr>
                <w:color w:val="000000" w:themeColor="text1"/>
                <w:sz w:val="24"/>
                <w:szCs w:val="24"/>
              </w:rPr>
            </w:pPr>
            <w:r w:rsidRPr="002D1B93">
              <w:rPr>
                <w:color w:val="000000" w:themeColor="text1"/>
                <w:sz w:val="24"/>
                <w:szCs w:val="24"/>
              </w:rPr>
              <w:t xml:space="preserve">- Dự án nhóm A: Không quá 35 ngày kể từ ngày nhận được hồ sơ hợp lệ; </w:t>
            </w:r>
          </w:p>
          <w:p w14:paraId="205B9FA4" w14:textId="77777777" w:rsidR="005210E6" w:rsidRPr="002D1B93" w:rsidRDefault="005210E6" w:rsidP="008E175B">
            <w:pPr>
              <w:widowControl w:val="0"/>
              <w:spacing w:before="60" w:after="60"/>
              <w:jc w:val="both"/>
              <w:rPr>
                <w:color w:val="000000" w:themeColor="text1"/>
                <w:sz w:val="24"/>
                <w:szCs w:val="24"/>
              </w:rPr>
            </w:pPr>
            <w:r w:rsidRPr="002D1B93">
              <w:rPr>
                <w:color w:val="000000" w:themeColor="text1"/>
                <w:sz w:val="24"/>
                <w:szCs w:val="24"/>
              </w:rPr>
              <w:t xml:space="preserve">- Dự án nhóm B: Không quá 25 ngày kể từ ngày nhận được hồ sơ hợp lệ; </w:t>
            </w:r>
          </w:p>
          <w:p w14:paraId="2D060C44" w14:textId="76081BA9" w:rsidR="005210E6" w:rsidRPr="002D1B93" w:rsidRDefault="005210E6" w:rsidP="00B37E8A">
            <w:pPr>
              <w:widowControl w:val="0"/>
              <w:spacing w:before="60" w:after="60"/>
              <w:jc w:val="both"/>
              <w:rPr>
                <w:color w:val="EE0000"/>
                <w:sz w:val="24"/>
                <w:szCs w:val="24"/>
              </w:rPr>
            </w:pPr>
            <w:r w:rsidRPr="002D1B93">
              <w:rPr>
                <w:color w:val="000000" w:themeColor="text1"/>
                <w:sz w:val="24"/>
                <w:szCs w:val="24"/>
              </w:rPr>
              <w:t>- Dự án nhóm C: Không quá 15 ngày kể từ ngày nhận được hồ sơ hợp lệ;</w:t>
            </w:r>
          </w:p>
        </w:tc>
        <w:tc>
          <w:tcPr>
            <w:tcW w:w="3515" w:type="dxa"/>
            <w:tcBorders>
              <w:top w:val="nil"/>
              <w:left w:val="nil"/>
              <w:bottom w:val="single" w:sz="4" w:space="0" w:color="auto"/>
              <w:right w:val="single" w:sz="4" w:space="0" w:color="auto"/>
            </w:tcBorders>
            <w:vAlign w:val="center"/>
          </w:tcPr>
          <w:p w14:paraId="301A0E5E" w14:textId="77777777" w:rsidR="005210E6" w:rsidRPr="002D1B93" w:rsidRDefault="005210E6" w:rsidP="008E175B">
            <w:pPr>
              <w:pStyle w:val="TableParagraph"/>
              <w:jc w:val="both"/>
              <w:rPr>
                <w:color w:val="000000" w:themeColor="text1"/>
                <w:sz w:val="24"/>
                <w:szCs w:val="24"/>
              </w:rPr>
            </w:pPr>
            <w:r w:rsidRPr="002D1B93">
              <w:rPr>
                <w:color w:val="000000" w:themeColor="text1"/>
                <w:sz w:val="24"/>
                <w:szCs w:val="24"/>
              </w:rPr>
              <w:t xml:space="preserve">- Dự án nhóm A: </w:t>
            </w:r>
            <w:r w:rsidRPr="002D1B93">
              <w:rPr>
                <w:color w:val="000000" w:themeColor="text1"/>
                <w:sz w:val="24"/>
                <w:szCs w:val="24"/>
                <w:lang w:val="vi-VN"/>
              </w:rPr>
              <w:t xml:space="preserve">Không quá </w:t>
            </w:r>
            <w:r w:rsidRPr="002D1B93">
              <w:rPr>
                <w:color w:val="000000" w:themeColor="text1"/>
                <w:sz w:val="24"/>
                <w:szCs w:val="24"/>
              </w:rPr>
              <w:t xml:space="preserve">14 ngày </w:t>
            </w:r>
            <w:r w:rsidRPr="002D1B93">
              <w:rPr>
                <w:color w:val="000000" w:themeColor="text1"/>
                <w:sz w:val="24"/>
                <w:szCs w:val="24"/>
                <w:lang w:val="vi-VN"/>
              </w:rPr>
              <w:t>kể từ ngày nhận được hồ sơ hợp lệ</w:t>
            </w:r>
            <w:r w:rsidRPr="002D1B93">
              <w:rPr>
                <w:color w:val="000000" w:themeColor="text1"/>
                <w:sz w:val="24"/>
                <w:szCs w:val="24"/>
              </w:rPr>
              <w:t>;</w:t>
            </w:r>
          </w:p>
          <w:p w14:paraId="72A5FC3E" w14:textId="77777777" w:rsidR="005210E6" w:rsidRPr="002D1B93" w:rsidRDefault="005210E6" w:rsidP="008E175B">
            <w:pPr>
              <w:pStyle w:val="TableParagraph"/>
              <w:jc w:val="both"/>
              <w:rPr>
                <w:color w:val="000000" w:themeColor="text1"/>
                <w:sz w:val="24"/>
                <w:szCs w:val="24"/>
              </w:rPr>
            </w:pPr>
            <w:r w:rsidRPr="002D1B93">
              <w:rPr>
                <w:color w:val="000000" w:themeColor="text1"/>
                <w:sz w:val="24"/>
                <w:szCs w:val="24"/>
              </w:rPr>
              <w:t xml:space="preserve">- Dự án nhóm B: </w:t>
            </w:r>
            <w:r w:rsidRPr="002D1B93">
              <w:rPr>
                <w:color w:val="000000" w:themeColor="text1"/>
                <w:sz w:val="24"/>
                <w:szCs w:val="24"/>
                <w:lang w:val="vi-VN"/>
              </w:rPr>
              <w:t xml:space="preserve">Không quá </w:t>
            </w:r>
            <w:r w:rsidRPr="002D1B93">
              <w:rPr>
                <w:color w:val="000000" w:themeColor="text1"/>
                <w:sz w:val="24"/>
                <w:szCs w:val="24"/>
              </w:rPr>
              <w:t xml:space="preserve">10 ngày </w:t>
            </w:r>
            <w:r w:rsidRPr="002D1B93">
              <w:rPr>
                <w:color w:val="000000" w:themeColor="text1"/>
                <w:sz w:val="24"/>
                <w:szCs w:val="24"/>
                <w:lang w:val="vi-VN"/>
              </w:rPr>
              <w:t>kể từ ngày nhận được hồ sơ hợp lệ</w:t>
            </w:r>
            <w:r w:rsidRPr="002D1B93">
              <w:rPr>
                <w:color w:val="000000" w:themeColor="text1"/>
                <w:sz w:val="24"/>
                <w:szCs w:val="24"/>
              </w:rPr>
              <w:t>;</w:t>
            </w:r>
          </w:p>
          <w:p w14:paraId="5C114B7E" w14:textId="64CADD64" w:rsidR="005210E6" w:rsidRPr="002D1B93" w:rsidRDefault="005210E6" w:rsidP="00B37E8A">
            <w:pPr>
              <w:widowControl w:val="0"/>
              <w:spacing w:before="60" w:after="60"/>
              <w:jc w:val="both"/>
              <w:rPr>
                <w:color w:val="EE0000"/>
                <w:sz w:val="24"/>
                <w:szCs w:val="24"/>
              </w:rPr>
            </w:pPr>
            <w:r w:rsidRPr="002D1B93">
              <w:rPr>
                <w:color w:val="000000" w:themeColor="text1"/>
                <w:sz w:val="24"/>
                <w:szCs w:val="24"/>
                <w:lang w:val="vi"/>
              </w:rPr>
              <w:t xml:space="preserve">- Dự án nhóm C: </w:t>
            </w:r>
            <w:r w:rsidRPr="002D1B93">
              <w:rPr>
                <w:color w:val="000000" w:themeColor="text1"/>
                <w:sz w:val="24"/>
                <w:szCs w:val="24"/>
                <w:lang w:val="vi-VN"/>
              </w:rPr>
              <w:t xml:space="preserve">Không quá </w:t>
            </w:r>
            <w:r w:rsidRPr="002D1B93">
              <w:rPr>
                <w:color w:val="000000" w:themeColor="text1"/>
                <w:sz w:val="24"/>
                <w:szCs w:val="24"/>
                <w:lang w:val="vi"/>
              </w:rPr>
              <w:t xml:space="preserve">6 ngày làm việc </w:t>
            </w:r>
            <w:r w:rsidRPr="002D1B93">
              <w:rPr>
                <w:color w:val="000000" w:themeColor="text1"/>
                <w:sz w:val="24"/>
                <w:szCs w:val="24"/>
                <w:lang w:val="vi-VN"/>
              </w:rPr>
              <w:t>kể từ ngày nhận được hồ sơ hợp lệ</w:t>
            </w:r>
          </w:p>
        </w:tc>
        <w:tc>
          <w:tcPr>
            <w:tcW w:w="1276" w:type="dxa"/>
            <w:tcBorders>
              <w:top w:val="nil"/>
              <w:left w:val="nil"/>
              <w:bottom w:val="single" w:sz="4" w:space="0" w:color="auto"/>
              <w:right w:val="single" w:sz="4" w:space="0" w:color="auto"/>
            </w:tcBorders>
          </w:tcPr>
          <w:p w14:paraId="1E8A02DB" w14:textId="559C43BB" w:rsidR="005210E6" w:rsidRPr="002D1B93" w:rsidRDefault="005210E6" w:rsidP="00511369">
            <w:pPr>
              <w:pStyle w:val="TableParagraph"/>
              <w:ind w:left="105"/>
              <w:rPr>
                <w:bCs/>
                <w:color w:val="EE0000"/>
                <w:sz w:val="24"/>
                <w:szCs w:val="24"/>
                <w:lang w:val="vi-VN"/>
              </w:rPr>
            </w:pPr>
            <w:r w:rsidRPr="002D1B93">
              <w:rPr>
                <w:color w:val="000000" w:themeColor="text1"/>
                <w:sz w:val="24"/>
                <w:szCs w:val="24"/>
              </w:rPr>
              <w:t>Sở Xây dựng, Ban quản lý KCN (theo phân cấp, ủy quyền   của UBND tỉnh), Sở Công thương, Sở Nông nghiệp</w:t>
            </w:r>
          </w:p>
        </w:tc>
        <w:tc>
          <w:tcPr>
            <w:tcW w:w="1559" w:type="dxa"/>
            <w:tcBorders>
              <w:top w:val="nil"/>
              <w:left w:val="nil"/>
              <w:bottom w:val="single" w:sz="4" w:space="0" w:color="auto"/>
              <w:right w:val="single" w:sz="4" w:space="0" w:color="auto"/>
            </w:tcBorders>
          </w:tcPr>
          <w:p w14:paraId="1C94BB1E" w14:textId="66DF472E" w:rsidR="005210E6" w:rsidRPr="002D1B93" w:rsidRDefault="005210E6" w:rsidP="00F57F7F">
            <w:pPr>
              <w:widowControl w:val="0"/>
              <w:spacing w:before="60" w:after="60"/>
              <w:jc w:val="center"/>
              <w:rPr>
                <w:i/>
                <w:iCs/>
                <w:color w:val="EE0000"/>
                <w:sz w:val="24"/>
                <w:szCs w:val="24"/>
              </w:rPr>
            </w:pPr>
            <w:r w:rsidRPr="002D1B93">
              <w:rPr>
                <w:color w:val="000000" w:themeColor="text1"/>
                <w:sz w:val="24"/>
                <w:szCs w:val="24"/>
                <w:lang w:val="vi"/>
              </w:rPr>
              <w:t>Sở Xây dựng, Ban quản lý KCN (theo phân cấp, ủy quyền   của UBND tỉnh), Sở Công thương, Sở Nông nghiệp</w:t>
            </w:r>
          </w:p>
        </w:tc>
        <w:tc>
          <w:tcPr>
            <w:tcW w:w="1588" w:type="dxa"/>
            <w:vAlign w:val="center"/>
          </w:tcPr>
          <w:p w14:paraId="460B9E77" w14:textId="2F37B817"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65448A5" w14:textId="77777777" w:rsidTr="00652A4F">
        <w:tc>
          <w:tcPr>
            <w:tcW w:w="710" w:type="dxa"/>
            <w:vAlign w:val="center"/>
          </w:tcPr>
          <w:p w14:paraId="31F8760A" w14:textId="7ACE99DF"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33</w:t>
            </w:r>
          </w:p>
        </w:tc>
        <w:tc>
          <w:tcPr>
            <w:tcW w:w="2722" w:type="dxa"/>
            <w:tcBorders>
              <w:top w:val="nil"/>
              <w:left w:val="single" w:sz="4" w:space="0" w:color="auto"/>
              <w:bottom w:val="single" w:sz="4" w:space="0" w:color="auto"/>
              <w:right w:val="single" w:sz="4" w:space="0" w:color="auto"/>
            </w:tcBorders>
            <w:vAlign w:val="center"/>
          </w:tcPr>
          <w:p w14:paraId="23D53A3F" w14:textId="62F1EE3B" w:rsidR="005210E6" w:rsidRPr="002D1B93" w:rsidRDefault="005210E6" w:rsidP="00B37E8A">
            <w:pPr>
              <w:widowControl w:val="0"/>
              <w:spacing w:before="60" w:after="60"/>
              <w:jc w:val="both"/>
              <w:rPr>
                <w:color w:val="EE0000"/>
                <w:sz w:val="24"/>
                <w:szCs w:val="24"/>
              </w:rPr>
            </w:pPr>
            <w:r w:rsidRPr="002D1B93">
              <w:rPr>
                <w:color w:val="000000" w:themeColor="text1"/>
                <w:sz w:val="24"/>
                <w:szCs w:val="24"/>
                <w:lang w:val="vi-VN"/>
              </w:rPr>
              <w:t>Thẩm định thiết kế xây dựng triển khai sau thiết kế cơ sở/thiết kế xây dựng triển khai sau thiết kế cơ sở điều chỉnh.</w:t>
            </w:r>
          </w:p>
        </w:tc>
        <w:tc>
          <w:tcPr>
            <w:tcW w:w="1956" w:type="dxa"/>
            <w:tcBorders>
              <w:top w:val="nil"/>
              <w:left w:val="nil"/>
              <w:bottom w:val="single" w:sz="4" w:space="0" w:color="auto"/>
              <w:right w:val="single" w:sz="4" w:space="0" w:color="auto"/>
            </w:tcBorders>
            <w:vAlign w:val="center"/>
          </w:tcPr>
          <w:p w14:paraId="462849D8" w14:textId="764D2EC3" w:rsidR="005210E6" w:rsidRPr="002D1B93" w:rsidRDefault="005210E6" w:rsidP="00B37E8A">
            <w:pPr>
              <w:widowControl w:val="0"/>
              <w:spacing w:before="60" w:after="60"/>
              <w:jc w:val="both"/>
              <w:rPr>
                <w:color w:val="EE0000"/>
                <w:sz w:val="24"/>
                <w:szCs w:val="24"/>
                <w:highlight w:val="red"/>
              </w:rPr>
            </w:pPr>
            <w:r w:rsidRPr="002D1B93">
              <w:rPr>
                <w:color w:val="000000" w:themeColor="text1"/>
                <w:sz w:val="24"/>
                <w:szCs w:val="24"/>
              </w:rPr>
              <w:t>1.013234.H55</w:t>
            </w:r>
          </w:p>
        </w:tc>
        <w:tc>
          <w:tcPr>
            <w:tcW w:w="2268" w:type="dxa"/>
            <w:tcBorders>
              <w:top w:val="nil"/>
              <w:left w:val="nil"/>
              <w:bottom w:val="single" w:sz="4" w:space="0" w:color="auto"/>
              <w:right w:val="single" w:sz="4" w:space="0" w:color="auto"/>
            </w:tcBorders>
            <w:vAlign w:val="center"/>
          </w:tcPr>
          <w:p w14:paraId="12A5BDD6" w14:textId="0A07ED2C" w:rsidR="005210E6" w:rsidRPr="002D1B93" w:rsidRDefault="005210E6" w:rsidP="00B37E8A">
            <w:pPr>
              <w:widowControl w:val="0"/>
              <w:spacing w:before="60" w:after="60"/>
              <w:jc w:val="both"/>
              <w:rPr>
                <w:color w:val="EE0000"/>
                <w:sz w:val="24"/>
                <w:szCs w:val="24"/>
              </w:rPr>
            </w:pPr>
            <w:r w:rsidRPr="002D1B93">
              <w:rPr>
                <w:color w:val="000000" w:themeColor="text1"/>
                <w:sz w:val="24"/>
                <w:szCs w:val="24"/>
              </w:rPr>
              <w:t>Không quá 40 ngày đối với công trình cấp I, cấp đặc biệt; Không quá 30 ngày đối với công trình cấp II và cấp III; Không quá 20 ngày đối với công trình còn lại</w:t>
            </w:r>
          </w:p>
        </w:tc>
        <w:tc>
          <w:tcPr>
            <w:tcW w:w="3515" w:type="dxa"/>
            <w:tcBorders>
              <w:top w:val="nil"/>
              <w:left w:val="nil"/>
              <w:bottom w:val="single" w:sz="4" w:space="0" w:color="auto"/>
              <w:right w:val="single" w:sz="4" w:space="0" w:color="auto"/>
            </w:tcBorders>
            <w:vAlign w:val="center"/>
          </w:tcPr>
          <w:p w14:paraId="6D226E0C" w14:textId="77777777" w:rsidR="005210E6" w:rsidRPr="002D1B93" w:rsidRDefault="005210E6" w:rsidP="008E175B">
            <w:pPr>
              <w:pStyle w:val="TableParagraph"/>
              <w:jc w:val="both"/>
              <w:rPr>
                <w:color w:val="000000" w:themeColor="text1"/>
                <w:sz w:val="24"/>
                <w:szCs w:val="24"/>
              </w:rPr>
            </w:pPr>
            <w:r w:rsidRPr="002D1B93">
              <w:rPr>
                <w:color w:val="000000" w:themeColor="text1"/>
                <w:sz w:val="24"/>
                <w:szCs w:val="24"/>
              </w:rPr>
              <w:t xml:space="preserve">- </w:t>
            </w:r>
            <w:r w:rsidRPr="002D1B93">
              <w:rPr>
                <w:color w:val="000000" w:themeColor="text1"/>
                <w:sz w:val="24"/>
                <w:szCs w:val="24"/>
                <w:lang w:val="vi-VN"/>
              </w:rPr>
              <w:t xml:space="preserve">Không quá </w:t>
            </w:r>
            <w:r w:rsidRPr="002D1B93">
              <w:rPr>
                <w:color w:val="000000" w:themeColor="text1"/>
                <w:sz w:val="24"/>
                <w:szCs w:val="24"/>
              </w:rPr>
              <w:t xml:space="preserve">16 ngày </w:t>
            </w:r>
            <w:r w:rsidRPr="002D1B93">
              <w:rPr>
                <w:color w:val="000000" w:themeColor="text1"/>
                <w:sz w:val="24"/>
                <w:szCs w:val="24"/>
                <w:lang w:val="vi-VN"/>
              </w:rPr>
              <w:t>kể từ ngày nhận được hồ sơ hợp lệ</w:t>
            </w:r>
            <w:r w:rsidRPr="002D1B93">
              <w:rPr>
                <w:color w:val="000000" w:themeColor="text1"/>
                <w:sz w:val="24"/>
                <w:szCs w:val="24"/>
              </w:rPr>
              <w:t xml:space="preserve"> đối với công trình cấp I, cấp đặc biệt;</w:t>
            </w:r>
          </w:p>
          <w:p w14:paraId="5CE4C3FC" w14:textId="77777777" w:rsidR="005210E6" w:rsidRPr="002D1B93" w:rsidRDefault="005210E6" w:rsidP="008E175B">
            <w:pPr>
              <w:pStyle w:val="TableParagraph"/>
              <w:jc w:val="both"/>
              <w:rPr>
                <w:color w:val="000000" w:themeColor="text1"/>
                <w:sz w:val="24"/>
                <w:szCs w:val="24"/>
              </w:rPr>
            </w:pPr>
            <w:r w:rsidRPr="002D1B93">
              <w:rPr>
                <w:color w:val="000000" w:themeColor="text1"/>
                <w:sz w:val="24"/>
                <w:szCs w:val="24"/>
              </w:rPr>
              <w:t>-</w:t>
            </w:r>
            <w:r w:rsidRPr="002D1B93">
              <w:rPr>
                <w:color w:val="000000" w:themeColor="text1"/>
                <w:sz w:val="24"/>
                <w:szCs w:val="24"/>
                <w:lang w:val="vi-VN"/>
              </w:rPr>
              <w:t xml:space="preserve"> Không quá </w:t>
            </w:r>
            <w:r w:rsidRPr="002D1B93">
              <w:rPr>
                <w:color w:val="000000" w:themeColor="text1"/>
                <w:sz w:val="24"/>
                <w:szCs w:val="24"/>
              </w:rPr>
              <w:t xml:space="preserve">12 ngày làm </w:t>
            </w:r>
            <w:r w:rsidRPr="002D1B93">
              <w:rPr>
                <w:color w:val="000000" w:themeColor="text1"/>
                <w:sz w:val="24"/>
                <w:szCs w:val="24"/>
                <w:lang w:val="vi-VN"/>
              </w:rPr>
              <w:t>kể từ ngày nhận được hồ sơ hợp lệ</w:t>
            </w:r>
            <w:r w:rsidRPr="002D1B93">
              <w:rPr>
                <w:color w:val="000000" w:themeColor="text1"/>
                <w:sz w:val="24"/>
                <w:szCs w:val="24"/>
              </w:rPr>
              <w:t xml:space="preserve"> đối với công trình cấp II và cấp III;</w:t>
            </w:r>
          </w:p>
          <w:p w14:paraId="7B707076" w14:textId="4F3F7DAD" w:rsidR="005210E6" w:rsidRPr="002D1B93" w:rsidRDefault="005210E6" w:rsidP="00B37E8A">
            <w:pPr>
              <w:widowControl w:val="0"/>
              <w:spacing w:before="60" w:after="60"/>
              <w:jc w:val="both"/>
              <w:rPr>
                <w:color w:val="EE0000"/>
                <w:sz w:val="24"/>
                <w:szCs w:val="24"/>
              </w:rPr>
            </w:pPr>
            <w:r w:rsidRPr="002D1B93">
              <w:rPr>
                <w:color w:val="000000" w:themeColor="text1"/>
                <w:sz w:val="24"/>
                <w:szCs w:val="24"/>
              </w:rPr>
              <w:t xml:space="preserve">- </w:t>
            </w:r>
            <w:r w:rsidRPr="002D1B93">
              <w:rPr>
                <w:color w:val="000000" w:themeColor="text1"/>
                <w:sz w:val="24"/>
                <w:szCs w:val="24"/>
                <w:lang w:val="vi-VN"/>
              </w:rPr>
              <w:t xml:space="preserve">Không quá </w:t>
            </w:r>
            <w:r w:rsidRPr="002D1B93">
              <w:rPr>
                <w:color w:val="000000" w:themeColor="text1"/>
                <w:sz w:val="24"/>
                <w:szCs w:val="24"/>
              </w:rPr>
              <w:t xml:space="preserve">8 ngày làm </w:t>
            </w:r>
            <w:r w:rsidRPr="002D1B93">
              <w:rPr>
                <w:color w:val="000000" w:themeColor="text1"/>
                <w:sz w:val="24"/>
                <w:szCs w:val="24"/>
                <w:lang w:val="vi-VN"/>
              </w:rPr>
              <w:t>kể từ ngày nhận được hồ sơ hợp lệ</w:t>
            </w:r>
            <w:r w:rsidRPr="002D1B93">
              <w:rPr>
                <w:color w:val="000000" w:themeColor="text1"/>
                <w:sz w:val="24"/>
                <w:szCs w:val="24"/>
              </w:rPr>
              <w:t xml:space="preserve"> đối với công trình còn lại;</w:t>
            </w:r>
          </w:p>
        </w:tc>
        <w:tc>
          <w:tcPr>
            <w:tcW w:w="1276" w:type="dxa"/>
            <w:tcBorders>
              <w:top w:val="nil"/>
              <w:left w:val="nil"/>
              <w:bottom w:val="single" w:sz="4" w:space="0" w:color="auto"/>
              <w:right w:val="single" w:sz="4" w:space="0" w:color="auto"/>
            </w:tcBorders>
          </w:tcPr>
          <w:p w14:paraId="23976823" w14:textId="51C53B99" w:rsidR="005210E6" w:rsidRPr="002D1B93" w:rsidRDefault="005210E6" w:rsidP="00511369">
            <w:pPr>
              <w:widowControl w:val="0"/>
              <w:spacing w:before="60" w:after="60"/>
              <w:rPr>
                <w:i/>
                <w:iCs/>
                <w:color w:val="EE0000"/>
                <w:sz w:val="24"/>
                <w:szCs w:val="24"/>
                <w:lang w:val="vi-VN"/>
              </w:rPr>
            </w:pPr>
            <w:r w:rsidRPr="002D1B93">
              <w:rPr>
                <w:color w:val="000000" w:themeColor="text1"/>
                <w:spacing w:val="-14"/>
                <w:sz w:val="24"/>
                <w:szCs w:val="24"/>
                <w:lang w:val="vi"/>
              </w:rPr>
              <w:t xml:space="preserve">Sở Xây dựng, Ban quản lý: KCN (theo phân cấp, ủy quyền   của UBND tỉnh, </w:t>
            </w:r>
            <w:r w:rsidRPr="002D1B93">
              <w:rPr>
                <w:color w:val="000000" w:themeColor="text1"/>
                <w:sz w:val="24"/>
                <w:szCs w:val="24"/>
                <w:lang w:val="vi"/>
              </w:rPr>
              <w:t>Sở Công thương, Sở Nông nghiệp</w:t>
            </w:r>
          </w:p>
        </w:tc>
        <w:tc>
          <w:tcPr>
            <w:tcW w:w="1559" w:type="dxa"/>
            <w:tcBorders>
              <w:top w:val="nil"/>
              <w:left w:val="nil"/>
              <w:bottom w:val="single" w:sz="4" w:space="0" w:color="auto"/>
              <w:right w:val="single" w:sz="4" w:space="0" w:color="auto"/>
            </w:tcBorders>
          </w:tcPr>
          <w:p w14:paraId="709488C6" w14:textId="168C500D" w:rsidR="005210E6" w:rsidRPr="002D1B93" w:rsidRDefault="005210E6" w:rsidP="00F57F7F">
            <w:pPr>
              <w:widowControl w:val="0"/>
              <w:spacing w:before="60" w:after="60"/>
              <w:jc w:val="center"/>
              <w:rPr>
                <w:i/>
                <w:iCs/>
                <w:color w:val="EE0000"/>
                <w:sz w:val="24"/>
                <w:szCs w:val="24"/>
              </w:rPr>
            </w:pPr>
            <w:r w:rsidRPr="002D1B93">
              <w:rPr>
                <w:color w:val="000000" w:themeColor="text1"/>
                <w:spacing w:val="-14"/>
                <w:sz w:val="24"/>
                <w:szCs w:val="24"/>
                <w:lang w:val="vi"/>
              </w:rPr>
              <w:t xml:space="preserve">Sở Xây dựng, Ban quản lý: KCN (theo phân cấp, ủy quyền   của UBND tỉnh, </w:t>
            </w:r>
            <w:r w:rsidRPr="002D1B93">
              <w:rPr>
                <w:color w:val="000000" w:themeColor="text1"/>
                <w:sz w:val="24"/>
                <w:szCs w:val="24"/>
                <w:lang w:val="vi"/>
              </w:rPr>
              <w:t>Sở Công thương, Sở Nông nghiệp</w:t>
            </w:r>
          </w:p>
        </w:tc>
        <w:tc>
          <w:tcPr>
            <w:tcW w:w="1588" w:type="dxa"/>
            <w:vAlign w:val="center"/>
          </w:tcPr>
          <w:p w14:paraId="536F0D0B" w14:textId="09A30B62" w:rsidR="005210E6" w:rsidRPr="002D1B93" w:rsidRDefault="005210E6" w:rsidP="00B37E8A">
            <w:pPr>
              <w:widowControl w:val="0"/>
              <w:spacing w:before="60" w:after="60"/>
              <w:jc w:val="both"/>
              <w:rPr>
                <w:bCs/>
                <w:color w:val="EE0000"/>
                <w:spacing w:val="0"/>
                <w:sz w:val="24"/>
                <w:szCs w:val="24"/>
                <w:lang w:val="sv-SE"/>
              </w:rPr>
            </w:pPr>
          </w:p>
        </w:tc>
      </w:tr>
      <w:tr w:rsidR="005210E6" w:rsidRPr="002D1B93" w14:paraId="6DC68100" w14:textId="77777777" w:rsidTr="00652A4F">
        <w:tc>
          <w:tcPr>
            <w:tcW w:w="710" w:type="dxa"/>
            <w:vAlign w:val="center"/>
          </w:tcPr>
          <w:p w14:paraId="7D8CBD66" w14:textId="2465D10F"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lastRenderedPageBreak/>
              <w:t>34</w:t>
            </w:r>
          </w:p>
        </w:tc>
        <w:tc>
          <w:tcPr>
            <w:tcW w:w="2722" w:type="dxa"/>
            <w:tcBorders>
              <w:top w:val="nil"/>
              <w:left w:val="single" w:sz="4" w:space="0" w:color="auto"/>
              <w:bottom w:val="single" w:sz="4" w:space="0" w:color="auto"/>
              <w:right w:val="single" w:sz="4" w:space="0" w:color="auto"/>
            </w:tcBorders>
            <w:vAlign w:val="center"/>
          </w:tcPr>
          <w:p w14:paraId="1B4AFBDA" w14:textId="7111E910" w:rsidR="005210E6" w:rsidRPr="002D1B93" w:rsidRDefault="005210E6" w:rsidP="00B37E8A">
            <w:pPr>
              <w:widowControl w:val="0"/>
              <w:spacing w:before="60" w:after="60"/>
              <w:jc w:val="both"/>
              <w:rPr>
                <w:color w:val="EE0000"/>
                <w:sz w:val="24"/>
                <w:szCs w:val="24"/>
              </w:rPr>
            </w:pPr>
            <w:r w:rsidRPr="002D1B93">
              <w:rPr>
                <w:color w:val="000000"/>
                <w:sz w:val="24"/>
                <w:szCs w:val="24"/>
                <w:lang w:val="vi-VN"/>
              </w:rPr>
              <w:t>Cấp giấy phép hoạt động xây dựng cho nhà thầu nước ngoài..</w:t>
            </w:r>
          </w:p>
        </w:tc>
        <w:tc>
          <w:tcPr>
            <w:tcW w:w="1956" w:type="dxa"/>
            <w:tcBorders>
              <w:top w:val="nil"/>
              <w:left w:val="nil"/>
              <w:bottom w:val="single" w:sz="4" w:space="0" w:color="auto"/>
              <w:right w:val="single" w:sz="4" w:space="0" w:color="auto"/>
            </w:tcBorders>
            <w:vAlign w:val="center"/>
          </w:tcPr>
          <w:p w14:paraId="26AC8F2C" w14:textId="572708FE" w:rsidR="005210E6" w:rsidRPr="002D1B93" w:rsidRDefault="005210E6" w:rsidP="00B37E8A">
            <w:pPr>
              <w:widowControl w:val="0"/>
              <w:spacing w:before="60" w:after="60"/>
              <w:jc w:val="both"/>
              <w:rPr>
                <w:color w:val="EE0000"/>
                <w:sz w:val="24"/>
                <w:szCs w:val="24"/>
                <w:highlight w:val="red"/>
              </w:rPr>
            </w:pPr>
            <w:r w:rsidRPr="002D1B93">
              <w:rPr>
                <w:color w:val="000000"/>
                <w:sz w:val="24"/>
                <w:szCs w:val="24"/>
              </w:rPr>
              <w:t>1.013222</w:t>
            </w:r>
          </w:p>
        </w:tc>
        <w:tc>
          <w:tcPr>
            <w:tcW w:w="2268" w:type="dxa"/>
            <w:tcBorders>
              <w:top w:val="nil"/>
              <w:left w:val="nil"/>
              <w:bottom w:val="single" w:sz="4" w:space="0" w:color="auto"/>
              <w:right w:val="single" w:sz="4" w:space="0" w:color="auto"/>
            </w:tcBorders>
            <w:vAlign w:val="center"/>
          </w:tcPr>
          <w:p w14:paraId="44FD4E92" w14:textId="0F90CD9F" w:rsidR="005210E6" w:rsidRPr="002D1B93" w:rsidRDefault="005210E6" w:rsidP="00B37E8A">
            <w:pPr>
              <w:widowControl w:val="0"/>
              <w:spacing w:before="60" w:after="60"/>
              <w:jc w:val="both"/>
              <w:rPr>
                <w:color w:val="EE0000"/>
                <w:sz w:val="24"/>
                <w:szCs w:val="24"/>
              </w:rPr>
            </w:pPr>
            <w:r w:rsidRPr="002D1B93">
              <w:rPr>
                <w:bCs/>
                <w:color w:val="000000" w:themeColor="text1"/>
                <w:sz w:val="24"/>
                <w:szCs w:val="24"/>
              </w:rPr>
              <w:t>10 ngày</w:t>
            </w:r>
          </w:p>
        </w:tc>
        <w:tc>
          <w:tcPr>
            <w:tcW w:w="3515" w:type="dxa"/>
            <w:tcBorders>
              <w:top w:val="nil"/>
              <w:left w:val="nil"/>
              <w:bottom w:val="single" w:sz="4" w:space="0" w:color="auto"/>
              <w:right w:val="single" w:sz="4" w:space="0" w:color="auto"/>
            </w:tcBorders>
            <w:vAlign w:val="center"/>
          </w:tcPr>
          <w:p w14:paraId="44BC0ABC" w14:textId="412CFBF8" w:rsidR="005210E6" w:rsidRPr="002D1B93" w:rsidRDefault="005210E6" w:rsidP="00B37E8A">
            <w:pPr>
              <w:widowControl w:val="0"/>
              <w:spacing w:before="60" w:after="60"/>
              <w:jc w:val="both"/>
              <w:rPr>
                <w:color w:val="EE0000"/>
                <w:sz w:val="24"/>
                <w:szCs w:val="24"/>
              </w:rPr>
            </w:pPr>
            <w:r w:rsidRPr="002D1B93">
              <w:rPr>
                <w:bCs/>
                <w:color w:val="000000" w:themeColor="text1"/>
                <w:sz w:val="24"/>
                <w:szCs w:val="24"/>
              </w:rPr>
              <w:t>04 ngày làm việc kể từ ngày nhận được hồ sơ hợp lệ</w:t>
            </w:r>
          </w:p>
        </w:tc>
        <w:tc>
          <w:tcPr>
            <w:tcW w:w="1276" w:type="dxa"/>
            <w:tcBorders>
              <w:top w:val="nil"/>
              <w:left w:val="nil"/>
              <w:bottom w:val="single" w:sz="4" w:space="0" w:color="auto"/>
              <w:right w:val="single" w:sz="4" w:space="0" w:color="auto"/>
            </w:tcBorders>
            <w:vAlign w:val="center"/>
          </w:tcPr>
          <w:p w14:paraId="7CF4A403" w14:textId="75CB1D33" w:rsidR="005210E6" w:rsidRPr="002D1B93" w:rsidRDefault="005210E6" w:rsidP="00511369">
            <w:pPr>
              <w:widowControl w:val="0"/>
              <w:spacing w:before="60" w:after="60"/>
              <w:rPr>
                <w:i/>
                <w:iCs/>
                <w:color w:val="EE0000"/>
                <w:sz w:val="24"/>
                <w:szCs w:val="24"/>
                <w:lang w:val="vi-VN"/>
              </w:rPr>
            </w:pPr>
            <w:r w:rsidRPr="002D1B93">
              <w:rPr>
                <w:color w:val="000000" w:themeColor="text1"/>
                <w:spacing w:val="-14"/>
                <w:sz w:val="24"/>
                <w:szCs w:val="24"/>
              </w:rPr>
              <w:t>Sở Xây dựng</w:t>
            </w:r>
          </w:p>
        </w:tc>
        <w:tc>
          <w:tcPr>
            <w:tcW w:w="1559" w:type="dxa"/>
            <w:tcBorders>
              <w:top w:val="nil"/>
              <w:left w:val="nil"/>
              <w:bottom w:val="single" w:sz="4" w:space="0" w:color="auto"/>
              <w:right w:val="single" w:sz="4" w:space="0" w:color="auto"/>
            </w:tcBorders>
            <w:vAlign w:val="center"/>
          </w:tcPr>
          <w:p w14:paraId="5044FF80" w14:textId="0C2C3201" w:rsidR="005210E6" w:rsidRPr="002D1B93" w:rsidRDefault="005210E6" w:rsidP="00F57F7F">
            <w:pPr>
              <w:widowControl w:val="0"/>
              <w:spacing w:before="60" w:after="60"/>
              <w:jc w:val="center"/>
              <w:rPr>
                <w:i/>
                <w:iCs/>
                <w:color w:val="EE0000"/>
                <w:sz w:val="24"/>
                <w:szCs w:val="24"/>
              </w:rPr>
            </w:pPr>
            <w:r w:rsidRPr="002D1B93">
              <w:rPr>
                <w:color w:val="000000" w:themeColor="text1"/>
                <w:spacing w:val="-14"/>
                <w:sz w:val="24"/>
                <w:szCs w:val="24"/>
              </w:rPr>
              <w:t>Sở Xây dựng</w:t>
            </w:r>
          </w:p>
        </w:tc>
        <w:tc>
          <w:tcPr>
            <w:tcW w:w="1588" w:type="dxa"/>
            <w:vAlign w:val="center"/>
          </w:tcPr>
          <w:p w14:paraId="020AA772" w14:textId="1687093D" w:rsidR="005210E6" w:rsidRPr="002D1B93" w:rsidRDefault="005210E6" w:rsidP="00B37E8A">
            <w:pPr>
              <w:widowControl w:val="0"/>
              <w:spacing w:before="60" w:after="60"/>
              <w:jc w:val="both"/>
              <w:rPr>
                <w:bCs/>
                <w:color w:val="EE0000"/>
                <w:spacing w:val="0"/>
                <w:sz w:val="24"/>
                <w:szCs w:val="24"/>
                <w:lang w:val="sv-SE"/>
              </w:rPr>
            </w:pPr>
            <w:r w:rsidRPr="002D1B93">
              <w:rPr>
                <w:bCs/>
                <w:color w:val="000000" w:themeColor="text1"/>
                <w:sz w:val="24"/>
                <w:szCs w:val="24"/>
                <w:lang w:val="sv-SE"/>
              </w:rPr>
              <w:t>Mới</w:t>
            </w:r>
          </w:p>
        </w:tc>
      </w:tr>
      <w:tr w:rsidR="005210E6" w:rsidRPr="002D1B93" w14:paraId="1E809553" w14:textId="77777777" w:rsidTr="00652A4F">
        <w:tc>
          <w:tcPr>
            <w:tcW w:w="710" w:type="dxa"/>
            <w:vAlign w:val="center"/>
          </w:tcPr>
          <w:p w14:paraId="5603E07C" w14:textId="47E313CF" w:rsidR="005210E6" w:rsidRPr="002D1B93" w:rsidRDefault="005210E6" w:rsidP="00D00B5D">
            <w:pPr>
              <w:widowControl w:val="0"/>
              <w:spacing w:before="60" w:after="60"/>
              <w:jc w:val="center"/>
              <w:rPr>
                <w:b/>
                <w:bCs/>
                <w:color w:val="EE0000"/>
                <w:spacing w:val="0"/>
                <w:sz w:val="24"/>
                <w:szCs w:val="24"/>
              </w:rPr>
            </w:pPr>
            <w:r w:rsidRPr="002D1B93">
              <w:rPr>
                <w:b/>
                <w:bCs/>
                <w:color w:val="000000" w:themeColor="text1"/>
                <w:sz w:val="24"/>
                <w:szCs w:val="24"/>
              </w:rPr>
              <w:t>35</w:t>
            </w:r>
          </w:p>
        </w:tc>
        <w:tc>
          <w:tcPr>
            <w:tcW w:w="2722" w:type="dxa"/>
            <w:tcBorders>
              <w:top w:val="nil"/>
              <w:left w:val="single" w:sz="4" w:space="0" w:color="auto"/>
              <w:bottom w:val="single" w:sz="4" w:space="0" w:color="auto"/>
              <w:right w:val="single" w:sz="4" w:space="0" w:color="auto"/>
            </w:tcBorders>
            <w:vAlign w:val="center"/>
          </w:tcPr>
          <w:p w14:paraId="6DC7DE18" w14:textId="6D7BD565" w:rsidR="005210E6" w:rsidRPr="002D1B93" w:rsidRDefault="005210E6" w:rsidP="00B37E8A">
            <w:pPr>
              <w:widowControl w:val="0"/>
              <w:spacing w:before="60" w:after="60"/>
              <w:jc w:val="both"/>
              <w:rPr>
                <w:color w:val="EE0000"/>
                <w:sz w:val="24"/>
                <w:szCs w:val="24"/>
              </w:rPr>
            </w:pPr>
            <w:r w:rsidRPr="002D1B93">
              <w:rPr>
                <w:color w:val="000000"/>
                <w:sz w:val="24"/>
                <w:szCs w:val="24"/>
              </w:rPr>
              <w:t>Cấp điều chỉnh giấy phép hoạt động xây dựng cho nhà thầu nước ngoài..</w:t>
            </w:r>
          </w:p>
        </w:tc>
        <w:tc>
          <w:tcPr>
            <w:tcW w:w="1956" w:type="dxa"/>
            <w:tcBorders>
              <w:top w:val="nil"/>
              <w:left w:val="nil"/>
              <w:bottom w:val="single" w:sz="4" w:space="0" w:color="auto"/>
              <w:right w:val="single" w:sz="4" w:space="0" w:color="auto"/>
            </w:tcBorders>
            <w:vAlign w:val="center"/>
          </w:tcPr>
          <w:p w14:paraId="27A031E3" w14:textId="42B684CB" w:rsidR="005210E6" w:rsidRPr="002D1B93" w:rsidRDefault="005210E6" w:rsidP="00B37E8A">
            <w:pPr>
              <w:widowControl w:val="0"/>
              <w:spacing w:before="60" w:after="60"/>
              <w:jc w:val="both"/>
              <w:rPr>
                <w:color w:val="EE0000"/>
                <w:sz w:val="24"/>
                <w:szCs w:val="24"/>
                <w:highlight w:val="red"/>
              </w:rPr>
            </w:pPr>
            <w:r w:rsidRPr="002D1B93">
              <w:rPr>
                <w:color w:val="000000"/>
                <w:sz w:val="24"/>
                <w:szCs w:val="24"/>
              </w:rPr>
              <w:t>1.013224</w:t>
            </w:r>
          </w:p>
        </w:tc>
        <w:tc>
          <w:tcPr>
            <w:tcW w:w="2268" w:type="dxa"/>
            <w:tcBorders>
              <w:top w:val="nil"/>
              <w:left w:val="nil"/>
              <w:bottom w:val="single" w:sz="4" w:space="0" w:color="auto"/>
              <w:right w:val="single" w:sz="4" w:space="0" w:color="auto"/>
            </w:tcBorders>
            <w:vAlign w:val="center"/>
          </w:tcPr>
          <w:p w14:paraId="47A68BFC" w14:textId="6F113862" w:rsidR="005210E6" w:rsidRPr="002D1B93" w:rsidRDefault="005210E6" w:rsidP="00B37E8A">
            <w:pPr>
              <w:widowControl w:val="0"/>
              <w:spacing w:before="60" w:after="60"/>
              <w:jc w:val="both"/>
              <w:rPr>
                <w:color w:val="EE0000"/>
                <w:sz w:val="24"/>
                <w:szCs w:val="24"/>
              </w:rPr>
            </w:pPr>
            <w:r w:rsidRPr="002D1B93">
              <w:rPr>
                <w:bCs/>
                <w:color w:val="000000" w:themeColor="text1"/>
                <w:sz w:val="24"/>
                <w:szCs w:val="24"/>
              </w:rPr>
              <w:t>10 ngày</w:t>
            </w:r>
          </w:p>
        </w:tc>
        <w:tc>
          <w:tcPr>
            <w:tcW w:w="3515" w:type="dxa"/>
            <w:tcBorders>
              <w:top w:val="nil"/>
              <w:left w:val="nil"/>
              <w:bottom w:val="single" w:sz="4" w:space="0" w:color="auto"/>
              <w:right w:val="single" w:sz="4" w:space="0" w:color="auto"/>
            </w:tcBorders>
            <w:vAlign w:val="center"/>
          </w:tcPr>
          <w:p w14:paraId="5B551711" w14:textId="02AD033D" w:rsidR="005210E6" w:rsidRPr="002D1B93" w:rsidRDefault="005210E6" w:rsidP="00B37E8A">
            <w:pPr>
              <w:widowControl w:val="0"/>
              <w:spacing w:before="60" w:after="60"/>
              <w:jc w:val="both"/>
              <w:rPr>
                <w:color w:val="EE0000"/>
                <w:sz w:val="24"/>
                <w:szCs w:val="24"/>
              </w:rPr>
            </w:pPr>
            <w:r w:rsidRPr="002D1B93">
              <w:rPr>
                <w:bCs/>
                <w:color w:val="000000" w:themeColor="text1"/>
                <w:sz w:val="24"/>
                <w:szCs w:val="24"/>
              </w:rPr>
              <w:t>04 ngày làm việc kể từ ngày nhận được hồ sơ hợp lệ</w:t>
            </w:r>
          </w:p>
        </w:tc>
        <w:tc>
          <w:tcPr>
            <w:tcW w:w="1276" w:type="dxa"/>
            <w:tcBorders>
              <w:top w:val="nil"/>
              <w:left w:val="nil"/>
              <w:bottom w:val="single" w:sz="4" w:space="0" w:color="auto"/>
              <w:right w:val="single" w:sz="4" w:space="0" w:color="auto"/>
            </w:tcBorders>
            <w:vAlign w:val="center"/>
          </w:tcPr>
          <w:p w14:paraId="6A62BCD1" w14:textId="4261E38C" w:rsidR="005210E6" w:rsidRPr="002D1B93" w:rsidRDefault="005210E6" w:rsidP="00511369">
            <w:pPr>
              <w:widowControl w:val="0"/>
              <w:spacing w:before="60" w:after="60"/>
              <w:rPr>
                <w:i/>
                <w:iCs/>
                <w:color w:val="EE0000"/>
                <w:sz w:val="24"/>
                <w:szCs w:val="24"/>
                <w:lang w:val="vi-VN"/>
              </w:rPr>
            </w:pPr>
            <w:r w:rsidRPr="002D1B93">
              <w:rPr>
                <w:color w:val="000000" w:themeColor="text1"/>
                <w:spacing w:val="-14"/>
                <w:sz w:val="24"/>
                <w:szCs w:val="24"/>
              </w:rPr>
              <w:t>Sở Xây dựng</w:t>
            </w:r>
          </w:p>
        </w:tc>
        <w:tc>
          <w:tcPr>
            <w:tcW w:w="1559" w:type="dxa"/>
            <w:tcBorders>
              <w:top w:val="nil"/>
              <w:left w:val="nil"/>
              <w:bottom w:val="single" w:sz="4" w:space="0" w:color="auto"/>
              <w:right w:val="single" w:sz="4" w:space="0" w:color="auto"/>
            </w:tcBorders>
            <w:vAlign w:val="center"/>
          </w:tcPr>
          <w:p w14:paraId="68F28F5D" w14:textId="40634808" w:rsidR="005210E6" w:rsidRPr="002D1B93" w:rsidRDefault="005210E6" w:rsidP="00F57F7F">
            <w:pPr>
              <w:widowControl w:val="0"/>
              <w:spacing w:before="60" w:after="60"/>
              <w:jc w:val="center"/>
              <w:rPr>
                <w:i/>
                <w:iCs/>
                <w:color w:val="EE0000"/>
                <w:sz w:val="24"/>
                <w:szCs w:val="24"/>
              </w:rPr>
            </w:pPr>
            <w:r w:rsidRPr="002D1B93">
              <w:rPr>
                <w:color w:val="000000" w:themeColor="text1"/>
                <w:spacing w:val="-14"/>
                <w:sz w:val="24"/>
                <w:szCs w:val="24"/>
              </w:rPr>
              <w:t>Sở Xây dựng</w:t>
            </w:r>
          </w:p>
        </w:tc>
        <w:tc>
          <w:tcPr>
            <w:tcW w:w="1588" w:type="dxa"/>
            <w:vAlign w:val="center"/>
          </w:tcPr>
          <w:p w14:paraId="3C72E323" w14:textId="3BCF210A" w:rsidR="005210E6" w:rsidRPr="002D1B93" w:rsidRDefault="005210E6" w:rsidP="00B37E8A">
            <w:pPr>
              <w:widowControl w:val="0"/>
              <w:spacing w:before="60" w:after="60"/>
              <w:jc w:val="both"/>
              <w:rPr>
                <w:bCs/>
                <w:color w:val="EE0000"/>
                <w:spacing w:val="0"/>
                <w:sz w:val="24"/>
                <w:szCs w:val="24"/>
                <w:lang w:val="sv-SE"/>
              </w:rPr>
            </w:pPr>
            <w:r w:rsidRPr="002D1B93">
              <w:rPr>
                <w:bCs/>
                <w:color w:val="000000" w:themeColor="text1"/>
                <w:sz w:val="24"/>
                <w:szCs w:val="24"/>
                <w:lang w:val="sv-SE"/>
              </w:rPr>
              <w:t>Mới</w:t>
            </w:r>
          </w:p>
        </w:tc>
      </w:tr>
      <w:tr w:rsidR="00984C2D" w:rsidRPr="002D1B93" w14:paraId="214956EF" w14:textId="77777777" w:rsidTr="008E175B">
        <w:tc>
          <w:tcPr>
            <w:tcW w:w="710" w:type="dxa"/>
            <w:vAlign w:val="center"/>
          </w:tcPr>
          <w:p w14:paraId="051B3032" w14:textId="5C77F38A" w:rsidR="008E175B" w:rsidRPr="002D1B93" w:rsidRDefault="008E175B" w:rsidP="00D00B5D">
            <w:pPr>
              <w:widowControl w:val="0"/>
              <w:spacing w:before="60" w:after="60"/>
              <w:jc w:val="center"/>
              <w:rPr>
                <w:b/>
                <w:bCs/>
                <w:color w:val="000000" w:themeColor="text1"/>
                <w:sz w:val="24"/>
                <w:szCs w:val="24"/>
              </w:rPr>
            </w:pPr>
            <w:r w:rsidRPr="002D1B93">
              <w:rPr>
                <w:b/>
                <w:color w:val="000000" w:themeColor="text1"/>
                <w:spacing w:val="0"/>
                <w:sz w:val="24"/>
                <w:szCs w:val="24"/>
              </w:rPr>
              <w:t>IV</w:t>
            </w:r>
          </w:p>
        </w:tc>
        <w:tc>
          <w:tcPr>
            <w:tcW w:w="14884" w:type="dxa"/>
            <w:gridSpan w:val="7"/>
            <w:tcBorders>
              <w:top w:val="nil"/>
              <w:left w:val="single" w:sz="4" w:space="0" w:color="auto"/>
              <w:bottom w:val="single" w:sz="4" w:space="0" w:color="auto"/>
            </w:tcBorders>
            <w:vAlign w:val="center"/>
          </w:tcPr>
          <w:p w14:paraId="46CF7F09" w14:textId="17D3F20E" w:rsidR="008E175B" w:rsidRPr="002D1B93" w:rsidRDefault="008E175B" w:rsidP="00B755B7">
            <w:pPr>
              <w:widowControl w:val="0"/>
              <w:spacing w:before="60" w:after="60"/>
              <w:jc w:val="both"/>
              <w:rPr>
                <w:b/>
                <w:bCs/>
                <w:color w:val="000000" w:themeColor="text1"/>
                <w:sz w:val="24"/>
                <w:szCs w:val="24"/>
                <w:lang w:val="sv-SE"/>
              </w:rPr>
            </w:pPr>
            <w:r w:rsidRPr="002D1B93">
              <w:rPr>
                <w:b/>
                <w:color w:val="000000" w:themeColor="text1"/>
                <w:spacing w:val="0"/>
                <w:sz w:val="24"/>
                <w:szCs w:val="24"/>
                <w:shd w:val="clear" w:color="auto" w:fill="F9F9F9"/>
              </w:rPr>
              <w:t xml:space="preserve">TTHC thuộc chức năng </w:t>
            </w:r>
            <w:r w:rsidRPr="002D1B93">
              <w:rPr>
                <w:b/>
                <w:color w:val="000000" w:themeColor="text1"/>
                <w:spacing w:val="0"/>
                <w:sz w:val="24"/>
                <w:szCs w:val="24"/>
                <w:shd w:val="clear" w:color="auto" w:fill="F9F9F9"/>
                <w:lang w:val="vi-VN"/>
              </w:rPr>
              <w:t>giải quyết</w:t>
            </w:r>
            <w:r w:rsidRPr="002D1B93">
              <w:rPr>
                <w:b/>
                <w:color w:val="000000" w:themeColor="text1"/>
                <w:spacing w:val="0"/>
                <w:sz w:val="24"/>
                <w:szCs w:val="24"/>
                <w:shd w:val="clear" w:color="auto" w:fill="F9F9F9"/>
              </w:rPr>
              <w:t xml:space="preserve"> </w:t>
            </w:r>
            <w:r w:rsidRPr="002D1B93">
              <w:rPr>
                <w:b/>
                <w:color w:val="000000" w:themeColor="text1"/>
                <w:spacing w:val="0"/>
                <w:sz w:val="24"/>
                <w:szCs w:val="24"/>
                <w:shd w:val="clear" w:color="auto" w:fill="F9F9F9"/>
                <w:lang w:val="vi-VN"/>
              </w:rPr>
              <w:t xml:space="preserve">của </w:t>
            </w:r>
            <w:r w:rsidRPr="002D1B93">
              <w:rPr>
                <w:b/>
                <w:color w:val="000000" w:themeColor="text1"/>
                <w:sz w:val="24"/>
                <w:szCs w:val="24"/>
                <w:shd w:val="clear" w:color="auto" w:fill="FFFFFF"/>
                <w:lang w:val="vi-VN"/>
              </w:rPr>
              <w:t xml:space="preserve">Ban Quản lý các </w:t>
            </w:r>
            <w:r w:rsidR="00B755B7">
              <w:rPr>
                <w:b/>
                <w:color w:val="000000" w:themeColor="text1"/>
                <w:sz w:val="24"/>
                <w:szCs w:val="24"/>
                <w:shd w:val="clear" w:color="auto" w:fill="FFFFFF"/>
              </w:rPr>
              <w:t>k</w:t>
            </w:r>
            <w:r w:rsidRPr="002D1B93">
              <w:rPr>
                <w:b/>
                <w:color w:val="000000" w:themeColor="text1"/>
                <w:sz w:val="24"/>
                <w:szCs w:val="24"/>
                <w:shd w:val="clear" w:color="auto" w:fill="FFFFFF"/>
                <w:lang w:val="vi-VN"/>
              </w:rPr>
              <w:t>hu công nghiệp (</w:t>
            </w:r>
            <w:r w:rsidR="00984C2D" w:rsidRPr="002D1B93">
              <w:rPr>
                <w:b/>
                <w:color w:val="000000" w:themeColor="text1"/>
                <w:sz w:val="24"/>
                <w:szCs w:val="24"/>
                <w:shd w:val="clear" w:color="auto" w:fill="FFFFFF"/>
              </w:rPr>
              <w:t>09</w:t>
            </w:r>
            <w:r w:rsidRPr="002D1B93">
              <w:rPr>
                <w:b/>
                <w:color w:val="000000" w:themeColor="text1"/>
                <w:sz w:val="24"/>
                <w:szCs w:val="24"/>
                <w:shd w:val="clear" w:color="auto" w:fill="FFFFFF"/>
                <w:lang w:val="vi-VN"/>
              </w:rPr>
              <w:t xml:space="preserve"> TTHC)</w:t>
            </w:r>
          </w:p>
        </w:tc>
      </w:tr>
      <w:tr w:rsidR="00CC40A6" w:rsidRPr="002D1B93" w14:paraId="77EA0414" w14:textId="77777777" w:rsidTr="00534BF6">
        <w:tc>
          <w:tcPr>
            <w:tcW w:w="710" w:type="dxa"/>
            <w:vAlign w:val="center"/>
          </w:tcPr>
          <w:p w14:paraId="08B3C9BB" w14:textId="6CED9EBB" w:rsidR="00CC40A6" w:rsidRPr="002D1B93" w:rsidRDefault="00CC40A6" w:rsidP="00D00B5D">
            <w:pPr>
              <w:widowControl w:val="0"/>
              <w:spacing w:before="60" w:after="60"/>
              <w:jc w:val="center"/>
              <w:rPr>
                <w:b/>
                <w:bCs/>
                <w:color w:val="000000" w:themeColor="text1"/>
                <w:sz w:val="24"/>
                <w:szCs w:val="24"/>
              </w:rPr>
            </w:pPr>
            <w:r w:rsidRPr="002D1B93">
              <w:rPr>
                <w:sz w:val="24"/>
                <w:szCs w:val="24"/>
              </w:rPr>
              <w:t>1</w:t>
            </w:r>
          </w:p>
        </w:tc>
        <w:tc>
          <w:tcPr>
            <w:tcW w:w="2722" w:type="dxa"/>
            <w:tcBorders>
              <w:top w:val="nil"/>
              <w:left w:val="single" w:sz="4" w:space="0" w:color="auto"/>
              <w:bottom w:val="single" w:sz="4" w:space="0" w:color="auto"/>
              <w:right w:val="single" w:sz="4" w:space="0" w:color="auto"/>
            </w:tcBorders>
            <w:vAlign w:val="center"/>
          </w:tcPr>
          <w:p w14:paraId="744EC320" w14:textId="72EF4C10" w:rsidR="00CC40A6" w:rsidRPr="002D1B93" w:rsidRDefault="00CC40A6" w:rsidP="00B37E8A">
            <w:pPr>
              <w:widowControl w:val="0"/>
              <w:spacing w:before="60" w:after="60"/>
              <w:jc w:val="both"/>
              <w:rPr>
                <w:color w:val="000000"/>
                <w:sz w:val="24"/>
                <w:szCs w:val="24"/>
              </w:rPr>
            </w:pPr>
            <w:r w:rsidRPr="002D1B93">
              <w:rPr>
                <w:iCs/>
                <w:sz w:val="24"/>
                <w:szCs w:val="24"/>
                <w:lang w:val="vi-VN"/>
              </w:rPr>
              <w:t>Thủ tục chấp thuận</w:t>
            </w:r>
            <w:r w:rsidRPr="002D1B93">
              <w:rPr>
                <w:iCs/>
                <w:sz w:val="24"/>
                <w:szCs w:val="24"/>
              </w:rPr>
              <w:t xml:space="preserve"> </w:t>
            </w:r>
            <w:r w:rsidRPr="002D1B93">
              <w:rPr>
                <w:iCs/>
                <w:sz w:val="24"/>
                <w:szCs w:val="24"/>
                <w:lang w:val="vi-VN"/>
              </w:rPr>
              <w:t>chủ trương đầu tư</w:t>
            </w:r>
            <w:r w:rsidRPr="002D1B93">
              <w:rPr>
                <w:iCs/>
                <w:sz w:val="24"/>
                <w:szCs w:val="24"/>
              </w:rPr>
              <w:t xml:space="preserve"> </w:t>
            </w:r>
            <w:r w:rsidRPr="002D1B93">
              <w:rPr>
                <w:iCs/>
                <w:sz w:val="24"/>
                <w:szCs w:val="24"/>
                <w:lang w:val="vi-VN"/>
              </w:rPr>
              <w:t>thuộc thẩm quyền</w:t>
            </w:r>
            <w:r w:rsidRPr="002D1B93">
              <w:rPr>
                <w:iCs/>
                <w:sz w:val="24"/>
                <w:szCs w:val="24"/>
              </w:rPr>
              <w:t xml:space="preserve"> </w:t>
            </w:r>
            <w:r w:rsidRPr="002D1B93">
              <w:rPr>
                <w:iCs/>
                <w:sz w:val="24"/>
                <w:szCs w:val="24"/>
                <w:lang w:val="vi-VN"/>
              </w:rPr>
              <w:t>của Ban Quản lý</w:t>
            </w:r>
          </w:p>
        </w:tc>
        <w:tc>
          <w:tcPr>
            <w:tcW w:w="1956" w:type="dxa"/>
            <w:tcBorders>
              <w:top w:val="nil"/>
              <w:left w:val="nil"/>
              <w:bottom w:val="single" w:sz="4" w:space="0" w:color="auto"/>
              <w:right w:val="single" w:sz="4" w:space="0" w:color="auto"/>
            </w:tcBorders>
            <w:vAlign w:val="center"/>
          </w:tcPr>
          <w:p w14:paraId="614603D0" w14:textId="77777777" w:rsidR="00CC40A6" w:rsidRPr="002D1B93" w:rsidRDefault="00CC40A6" w:rsidP="00534BF6">
            <w:pPr>
              <w:jc w:val="center"/>
              <w:rPr>
                <w:sz w:val="24"/>
                <w:szCs w:val="24"/>
              </w:rPr>
            </w:pPr>
            <w:r w:rsidRPr="002D1B93">
              <w:rPr>
                <w:rStyle w:val="fontstyle01"/>
                <w:rFonts w:ascii="Times New Roman" w:eastAsia="DejaVu Sans Condensed" w:hAnsi="Times New Roman"/>
                <w:sz w:val="24"/>
                <w:szCs w:val="24"/>
              </w:rPr>
              <w:t>1.009748</w:t>
            </w:r>
          </w:p>
          <w:p w14:paraId="0CA0ABAC" w14:textId="77777777" w:rsidR="00CC40A6" w:rsidRPr="002D1B93" w:rsidRDefault="00CC40A6" w:rsidP="00534BF6">
            <w:pPr>
              <w:widowControl w:val="0"/>
              <w:spacing w:before="60" w:after="60"/>
              <w:jc w:val="center"/>
              <w:rPr>
                <w:color w:val="000000"/>
                <w:sz w:val="24"/>
                <w:szCs w:val="24"/>
              </w:rPr>
            </w:pPr>
          </w:p>
        </w:tc>
        <w:tc>
          <w:tcPr>
            <w:tcW w:w="2268" w:type="dxa"/>
            <w:tcBorders>
              <w:top w:val="nil"/>
              <w:left w:val="nil"/>
              <w:bottom w:val="single" w:sz="4" w:space="0" w:color="auto"/>
              <w:right w:val="single" w:sz="4" w:space="0" w:color="auto"/>
            </w:tcBorders>
            <w:vAlign w:val="center"/>
          </w:tcPr>
          <w:p w14:paraId="0AE6A181" w14:textId="560D2218" w:rsidR="00CC40A6" w:rsidRPr="002D1B93" w:rsidRDefault="00CC40A6" w:rsidP="00534BF6">
            <w:pPr>
              <w:widowControl w:val="0"/>
              <w:spacing w:before="60" w:after="60"/>
              <w:jc w:val="center"/>
              <w:rPr>
                <w:bCs/>
                <w:color w:val="000000" w:themeColor="text1"/>
                <w:sz w:val="24"/>
                <w:szCs w:val="24"/>
              </w:rPr>
            </w:pPr>
            <w:r w:rsidRPr="002D1B93">
              <w:rPr>
                <w:bCs/>
                <w:sz w:val="24"/>
                <w:szCs w:val="24"/>
              </w:rPr>
              <w:t>17 ngày</w:t>
            </w:r>
          </w:p>
        </w:tc>
        <w:tc>
          <w:tcPr>
            <w:tcW w:w="3515" w:type="dxa"/>
            <w:tcBorders>
              <w:top w:val="nil"/>
              <w:left w:val="nil"/>
              <w:bottom w:val="single" w:sz="4" w:space="0" w:color="auto"/>
              <w:right w:val="single" w:sz="4" w:space="0" w:color="auto"/>
            </w:tcBorders>
            <w:vAlign w:val="center"/>
          </w:tcPr>
          <w:p w14:paraId="4CCE984C" w14:textId="728AC611" w:rsidR="00CC40A6" w:rsidRPr="002D1B93" w:rsidRDefault="00CC40A6" w:rsidP="00CC40A6">
            <w:pPr>
              <w:widowControl w:val="0"/>
              <w:spacing w:before="60" w:after="60"/>
              <w:jc w:val="both"/>
              <w:rPr>
                <w:bCs/>
                <w:color w:val="000000" w:themeColor="text1"/>
                <w:sz w:val="24"/>
                <w:szCs w:val="24"/>
              </w:rPr>
            </w:pPr>
            <w:r w:rsidRPr="002D1B93">
              <w:rPr>
                <w:bCs/>
                <w:color w:val="000000" w:themeColor="text1"/>
                <w:sz w:val="24"/>
                <w:szCs w:val="24"/>
              </w:rPr>
              <w:t>6,5 ngày làm việc kể từ ngày nhận được hồ sơ hợp lệ</w:t>
            </w:r>
          </w:p>
        </w:tc>
        <w:tc>
          <w:tcPr>
            <w:tcW w:w="1276" w:type="dxa"/>
            <w:tcBorders>
              <w:top w:val="nil"/>
              <w:left w:val="nil"/>
              <w:bottom w:val="single" w:sz="4" w:space="0" w:color="auto"/>
              <w:right w:val="single" w:sz="4" w:space="0" w:color="auto"/>
            </w:tcBorders>
          </w:tcPr>
          <w:p w14:paraId="2CB56B8F" w14:textId="46D3CD5E" w:rsidR="00CC40A6" w:rsidRPr="002D1B93" w:rsidRDefault="00CC40A6"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46EC1F85" w14:textId="467A659E" w:rsidR="00CC40A6" w:rsidRPr="002D1B93" w:rsidRDefault="00CC40A6"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tcPr>
          <w:p w14:paraId="6B821199" w14:textId="20758547" w:rsidR="00CC40A6" w:rsidRPr="002D1B93" w:rsidRDefault="00CC40A6" w:rsidP="00B37E8A">
            <w:pPr>
              <w:widowControl w:val="0"/>
              <w:spacing w:before="60" w:after="60"/>
              <w:jc w:val="both"/>
              <w:rPr>
                <w:bCs/>
                <w:color w:val="000000" w:themeColor="text1"/>
                <w:sz w:val="24"/>
                <w:szCs w:val="24"/>
                <w:lang w:val="sv-SE"/>
              </w:rPr>
            </w:pPr>
            <w:r w:rsidRPr="002D1B93">
              <w:rPr>
                <w:spacing w:val="-8"/>
                <w:sz w:val="24"/>
                <w:szCs w:val="24"/>
                <w:lang w:val="vi-VN"/>
              </w:rPr>
              <w:t xml:space="preserve">Dự án DDI lĩnh vực sản xuất nông nghiệp, chế biến nông, lâm, thủy sản có tổng vốn đầu tư từ </w:t>
            </w:r>
            <w:r w:rsidRPr="002D1B93">
              <w:rPr>
                <w:b/>
                <w:bCs/>
                <w:i/>
                <w:iCs/>
                <w:spacing w:val="-8"/>
                <w:sz w:val="24"/>
                <w:szCs w:val="24"/>
                <w:lang w:val="vi-VN"/>
              </w:rPr>
              <w:t>250 tỷ đồng</w:t>
            </w:r>
            <w:r w:rsidRPr="002D1B93">
              <w:rPr>
                <w:spacing w:val="-8"/>
                <w:sz w:val="24"/>
                <w:szCs w:val="24"/>
                <w:lang w:val="vi-VN"/>
              </w:rPr>
              <w:t xml:space="preserve"> trở lên. Dự án FDI lĩnh vực sản xuất nông nghiệp, chế biến nông, lâm, thủy sản có tổng mức đầu tư từ </w:t>
            </w:r>
            <w:r w:rsidRPr="002D1B93">
              <w:rPr>
                <w:b/>
                <w:bCs/>
                <w:i/>
                <w:iCs/>
                <w:spacing w:val="-8"/>
                <w:sz w:val="24"/>
                <w:szCs w:val="24"/>
                <w:lang w:val="vi-VN"/>
              </w:rPr>
              <w:t>20 triệu USD</w:t>
            </w:r>
            <w:r w:rsidRPr="002D1B93">
              <w:rPr>
                <w:spacing w:val="-8"/>
                <w:sz w:val="24"/>
                <w:szCs w:val="24"/>
                <w:lang w:val="vi-VN"/>
              </w:rPr>
              <w:t xml:space="preserve"> trở lên.</w:t>
            </w:r>
          </w:p>
        </w:tc>
      </w:tr>
      <w:tr w:rsidR="00CC40A6" w:rsidRPr="002D1B93" w14:paraId="713DDB22" w14:textId="77777777" w:rsidTr="009C757A">
        <w:tc>
          <w:tcPr>
            <w:tcW w:w="710" w:type="dxa"/>
            <w:vAlign w:val="center"/>
          </w:tcPr>
          <w:p w14:paraId="13A069C6" w14:textId="50E1E343" w:rsidR="00CC40A6" w:rsidRPr="002D1B93" w:rsidRDefault="00CC40A6" w:rsidP="00D00B5D">
            <w:pPr>
              <w:widowControl w:val="0"/>
              <w:spacing w:before="60" w:after="60"/>
              <w:jc w:val="center"/>
              <w:rPr>
                <w:b/>
                <w:bCs/>
                <w:color w:val="000000" w:themeColor="text1"/>
                <w:sz w:val="24"/>
                <w:szCs w:val="24"/>
              </w:rPr>
            </w:pPr>
            <w:r w:rsidRPr="002D1B93">
              <w:rPr>
                <w:sz w:val="24"/>
                <w:szCs w:val="24"/>
              </w:rPr>
              <w:t>2</w:t>
            </w:r>
          </w:p>
        </w:tc>
        <w:tc>
          <w:tcPr>
            <w:tcW w:w="2722" w:type="dxa"/>
            <w:tcBorders>
              <w:top w:val="nil"/>
              <w:left w:val="single" w:sz="4" w:space="0" w:color="auto"/>
              <w:bottom w:val="single" w:sz="4" w:space="0" w:color="auto"/>
              <w:right w:val="single" w:sz="4" w:space="0" w:color="auto"/>
            </w:tcBorders>
            <w:vAlign w:val="center"/>
          </w:tcPr>
          <w:p w14:paraId="0C067F17" w14:textId="04D85470" w:rsidR="00CC40A6" w:rsidRPr="002D1B93" w:rsidRDefault="00CC40A6" w:rsidP="00B37E8A">
            <w:pPr>
              <w:widowControl w:val="0"/>
              <w:spacing w:before="60" w:after="60"/>
              <w:jc w:val="both"/>
              <w:rPr>
                <w:color w:val="000000"/>
                <w:sz w:val="24"/>
                <w:szCs w:val="24"/>
              </w:rPr>
            </w:pPr>
            <w:r w:rsidRPr="002D1B93">
              <w:rPr>
                <w:sz w:val="24"/>
                <w:szCs w:val="24"/>
              </w:rPr>
              <w:t xml:space="preserve">Thủ tục cấp Giấy chứng nhận đăng ký đầu tư đối với </w:t>
            </w:r>
            <w:r w:rsidRPr="002D1B93">
              <w:rPr>
                <w:sz w:val="24"/>
                <w:szCs w:val="24"/>
              </w:rPr>
              <w:lastRenderedPageBreak/>
              <w:t>dự án không thuộc diện chấp thuận chủ trương đầu tư (Ban Quản lý thực hiện)</w:t>
            </w:r>
          </w:p>
        </w:tc>
        <w:tc>
          <w:tcPr>
            <w:tcW w:w="1956" w:type="dxa"/>
            <w:tcBorders>
              <w:top w:val="nil"/>
              <w:left w:val="nil"/>
              <w:bottom w:val="single" w:sz="4" w:space="0" w:color="auto"/>
              <w:right w:val="single" w:sz="4" w:space="0" w:color="auto"/>
            </w:tcBorders>
          </w:tcPr>
          <w:p w14:paraId="704644A2" w14:textId="7A2C1105" w:rsidR="00CC40A6" w:rsidRPr="002D1B93" w:rsidRDefault="00CC40A6" w:rsidP="00B37E8A">
            <w:pPr>
              <w:widowControl w:val="0"/>
              <w:spacing w:before="60" w:after="60"/>
              <w:jc w:val="both"/>
              <w:rPr>
                <w:color w:val="000000"/>
                <w:sz w:val="24"/>
                <w:szCs w:val="24"/>
              </w:rPr>
            </w:pPr>
            <w:r w:rsidRPr="002D1B93">
              <w:rPr>
                <w:sz w:val="24"/>
                <w:szCs w:val="24"/>
              </w:rPr>
              <w:lastRenderedPageBreak/>
              <w:t>1.009756</w:t>
            </w:r>
          </w:p>
        </w:tc>
        <w:tc>
          <w:tcPr>
            <w:tcW w:w="2268" w:type="dxa"/>
            <w:tcBorders>
              <w:top w:val="nil"/>
              <w:left w:val="nil"/>
              <w:bottom w:val="single" w:sz="4" w:space="0" w:color="auto"/>
              <w:right w:val="single" w:sz="4" w:space="0" w:color="auto"/>
            </w:tcBorders>
          </w:tcPr>
          <w:p w14:paraId="52C3EC4B" w14:textId="0795DFD6" w:rsidR="00CC40A6" w:rsidRPr="002D1B93" w:rsidRDefault="00CC40A6" w:rsidP="00B37E8A">
            <w:pPr>
              <w:widowControl w:val="0"/>
              <w:spacing w:before="60" w:after="60"/>
              <w:jc w:val="both"/>
              <w:rPr>
                <w:bCs/>
                <w:color w:val="000000" w:themeColor="text1"/>
                <w:sz w:val="24"/>
                <w:szCs w:val="24"/>
              </w:rPr>
            </w:pPr>
            <w:r w:rsidRPr="002D1B93">
              <w:rPr>
                <w:bCs/>
                <w:sz w:val="24"/>
                <w:szCs w:val="24"/>
                <w:lang w:val="vi-VN"/>
              </w:rPr>
              <w:t>10 ngày</w:t>
            </w:r>
          </w:p>
        </w:tc>
        <w:tc>
          <w:tcPr>
            <w:tcW w:w="3515" w:type="dxa"/>
            <w:tcBorders>
              <w:top w:val="nil"/>
              <w:left w:val="nil"/>
              <w:bottom w:val="single" w:sz="4" w:space="0" w:color="auto"/>
              <w:right w:val="single" w:sz="4" w:space="0" w:color="auto"/>
            </w:tcBorders>
            <w:vAlign w:val="center"/>
          </w:tcPr>
          <w:p w14:paraId="414CD363" w14:textId="1BB8C154" w:rsidR="00CC40A6" w:rsidRPr="002D1B93" w:rsidRDefault="00CC40A6" w:rsidP="00B37E8A">
            <w:pPr>
              <w:widowControl w:val="0"/>
              <w:spacing w:before="60" w:after="60"/>
              <w:jc w:val="both"/>
              <w:rPr>
                <w:bCs/>
                <w:color w:val="000000" w:themeColor="text1"/>
                <w:sz w:val="24"/>
                <w:szCs w:val="24"/>
              </w:rPr>
            </w:pPr>
            <w:r w:rsidRPr="002D1B93">
              <w:rPr>
                <w:bCs/>
                <w:color w:val="000000" w:themeColor="text1"/>
                <w:sz w:val="24"/>
                <w:szCs w:val="24"/>
              </w:rPr>
              <w:t>04 ngày làm việc kể từ ngày nhận được hồ sơ hợp lệ</w:t>
            </w:r>
          </w:p>
        </w:tc>
        <w:tc>
          <w:tcPr>
            <w:tcW w:w="1276" w:type="dxa"/>
            <w:tcBorders>
              <w:top w:val="nil"/>
              <w:left w:val="nil"/>
              <w:bottom w:val="single" w:sz="4" w:space="0" w:color="auto"/>
              <w:right w:val="single" w:sz="4" w:space="0" w:color="auto"/>
            </w:tcBorders>
          </w:tcPr>
          <w:p w14:paraId="3B564426" w14:textId="60C8104E" w:rsidR="00CC40A6" w:rsidRPr="002D1B93" w:rsidRDefault="00CC40A6" w:rsidP="00511369">
            <w:pPr>
              <w:widowControl w:val="0"/>
              <w:spacing w:before="60" w:after="60"/>
              <w:rPr>
                <w:color w:val="000000" w:themeColor="text1"/>
                <w:spacing w:val="-14"/>
                <w:sz w:val="24"/>
                <w:szCs w:val="24"/>
              </w:rPr>
            </w:pPr>
            <w:r w:rsidRPr="002D1B93">
              <w:rPr>
                <w:sz w:val="24"/>
                <w:szCs w:val="24"/>
                <w:lang w:val="vi-VN"/>
              </w:rPr>
              <w:t xml:space="preserve">Ban Quản lý các </w:t>
            </w:r>
            <w:r w:rsidRPr="002D1B93">
              <w:rPr>
                <w:sz w:val="24"/>
                <w:szCs w:val="24"/>
                <w:lang w:val="vi-VN"/>
              </w:rPr>
              <w:lastRenderedPageBreak/>
              <w:t>KCN tỉnh Thái Nguyên</w:t>
            </w:r>
          </w:p>
        </w:tc>
        <w:tc>
          <w:tcPr>
            <w:tcW w:w="1559" w:type="dxa"/>
            <w:tcBorders>
              <w:top w:val="nil"/>
              <w:left w:val="nil"/>
              <w:bottom w:val="single" w:sz="4" w:space="0" w:color="auto"/>
              <w:right w:val="single" w:sz="4" w:space="0" w:color="auto"/>
            </w:tcBorders>
          </w:tcPr>
          <w:p w14:paraId="77812EB5" w14:textId="76267BE4" w:rsidR="00CC40A6" w:rsidRPr="002D1B93" w:rsidRDefault="00CC40A6" w:rsidP="00F57F7F">
            <w:pPr>
              <w:widowControl w:val="0"/>
              <w:spacing w:before="60" w:after="60"/>
              <w:jc w:val="center"/>
              <w:rPr>
                <w:color w:val="000000" w:themeColor="text1"/>
                <w:spacing w:val="-14"/>
                <w:sz w:val="24"/>
                <w:szCs w:val="24"/>
              </w:rPr>
            </w:pPr>
            <w:r w:rsidRPr="002D1B93">
              <w:rPr>
                <w:sz w:val="24"/>
                <w:szCs w:val="24"/>
                <w:lang w:val="vi-VN"/>
              </w:rPr>
              <w:lastRenderedPageBreak/>
              <w:t xml:space="preserve">Ban Quản lý các KCN tỉnh </w:t>
            </w:r>
            <w:r w:rsidRPr="002D1B93">
              <w:rPr>
                <w:sz w:val="24"/>
                <w:szCs w:val="24"/>
                <w:lang w:val="vi-VN"/>
              </w:rPr>
              <w:lastRenderedPageBreak/>
              <w:t>Thái Nguyên</w:t>
            </w:r>
          </w:p>
        </w:tc>
        <w:tc>
          <w:tcPr>
            <w:tcW w:w="1588" w:type="dxa"/>
          </w:tcPr>
          <w:p w14:paraId="31E9CBD8" w14:textId="5786A904" w:rsidR="00CC40A6" w:rsidRPr="002D1B93" w:rsidRDefault="00CC40A6" w:rsidP="00B37E8A">
            <w:pPr>
              <w:widowControl w:val="0"/>
              <w:spacing w:before="60" w:after="60"/>
              <w:jc w:val="both"/>
              <w:rPr>
                <w:bCs/>
                <w:color w:val="000000" w:themeColor="text1"/>
                <w:sz w:val="24"/>
                <w:szCs w:val="24"/>
                <w:lang w:val="sv-SE"/>
              </w:rPr>
            </w:pPr>
            <w:r w:rsidRPr="002D1B93">
              <w:rPr>
                <w:sz w:val="24"/>
                <w:szCs w:val="24"/>
                <w:lang w:val="vi-VN"/>
              </w:rPr>
              <w:lastRenderedPageBreak/>
              <w:t xml:space="preserve">Dự án DDI lĩnh vực sản </w:t>
            </w:r>
            <w:r w:rsidRPr="002D1B93">
              <w:rPr>
                <w:sz w:val="24"/>
                <w:szCs w:val="24"/>
                <w:lang w:val="vi-VN"/>
              </w:rPr>
              <w:lastRenderedPageBreak/>
              <w:t xml:space="preserve">xuất nông nghiệp, chế biến nông, lâm, thủy sản có tổng vốn đầu tư từ </w:t>
            </w:r>
            <w:r w:rsidRPr="002D1B93">
              <w:rPr>
                <w:b/>
                <w:bCs/>
                <w:i/>
                <w:iCs/>
                <w:sz w:val="24"/>
                <w:szCs w:val="24"/>
                <w:lang w:val="vi-VN"/>
              </w:rPr>
              <w:t>250 tỷ đồng</w:t>
            </w:r>
            <w:r w:rsidRPr="002D1B93">
              <w:rPr>
                <w:sz w:val="24"/>
                <w:szCs w:val="24"/>
                <w:lang w:val="vi-VN"/>
              </w:rPr>
              <w:t xml:space="preserve"> trở lên. Dự án FDI lĩnh vực sản xuất nông nghiệp, chế biến nông, lâm, thủy sản có tổng mức đầu tư từ </w:t>
            </w:r>
            <w:r w:rsidRPr="002D1B93">
              <w:rPr>
                <w:b/>
                <w:bCs/>
                <w:i/>
                <w:iCs/>
                <w:sz w:val="24"/>
                <w:szCs w:val="24"/>
                <w:lang w:val="vi-VN"/>
              </w:rPr>
              <w:t>20 triệu USD</w:t>
            </w:r>
            <w:r w:rsidRPr="002D1B93">
              <w:rPr>
                <w:sz w:val="24"/>
                <w:szCs w:val="24"/>
                <w:lang w:val="vi-VN"/>
              </w:rPr>
              <w:t xml:space="preserve"> trở lên.</w:t>
            </w:r>
          </w:p>
        </w:tc>
      </w:tr>
      <w:tr w:rsidR="00CC40A6" w:rsidRPr="002D1B93" w14:paraId="56D96F42" w14:textId="77777777" w:rsidTr="0069564E">
        <w:tc>
          <w:tcPr>
            <w:tcW w:w="710" w:type="dxa"/>
            <w:vAlign w:val="center"/>
          </w:tcPr>
          <w:p w14:paraId="5D3BC57F" w14:textId="19DD69EB" w:rsidR="00CC40A6" w:rsidRPr="002D1B93" w:rsidRDefault="00CC40A6" w:rsidP="00D00B5D">
            <w:pPr>
              <w:widowControl w:val="0"/>
              <w:spacing w:before="60" w:after="60"/>
              <w:jc w:val="center"/>
              <w:rPr>
                <w:b/>
                <w:bCs/>
                <w:color w:val="000000" w:themeColor="text1"/>
                <w:sz w:val="24"/>
                <w:szCs w:val="24"/>
              </w:rPr>
            </w:pPr>
            <w:r w:rsidRPr="002D1B93">
              <w:rPr>
                <w:sz w:val="24"/>
                <w:szCs w:val="24"/>
              </w:rPr>
              <w:lastRenderedPageBreak/>
              <w:t>3</w:t>
            </w:r>
          </w:p>
        </w:tc>
        <w:tc>
          <w:tcPr>
            <w:tcW w:w="2722" w:type="dxa"/>
            <w:tcBorders>
              <w:top w:val="nil"/>
              <w:left w:val="single" w:sz="4" w:space="0" w:color="auto"/>
              <w:bottom w:val="single" w:sz="4" w:space="0" w:color="auto"/>
              <w:right w:val="single" w:sz="4" w:space="0" w:color="auto"/>
            </w:tcBorders>
            <w:vAlign w:val="center"/>
          </w:tcPr>
          <w:p w14:paraId="5E350AE6" w14:textId="77777777" w:rsidR="00CC40A6" w:rsidRPr="002D1B93" w:rsidRDefault="00CC40A6" w:rsidP="008E175B">
            <w:pPr>
              <w:jc w:val="both"/>
              <w:rPr>
                <w:sz w:val="24"/>
                <w:szCs w:val="24"/>
              </w:rPr>
            </w:pPr>
            <w:r w:rsidRPr="002D1B93">
              <w:rPr>
                <w:rStyle w:val="fontstyle01"/>
                <w:rFonts w:ascii="Times New Roman" w:eastAsia="DejaVu Sans Condensed" w:hAnsi="Times New Roman"/>
                <w:sz w:val="24"/>
                <w:szCs w:val="24"/>
              </w:rPr>
              <w:t>Thủ tục điều chỉnh dự án đầu tư thuộc thẩm quyền chấp thuận chủ trương đầu tư của Ban Quản lý</w:t>
            </w:r>
          </w:p>
          <w:p w14:paraId="59147586" w14:textId="77777777" w:rsidR="00CC40A6" w:rsidRPr="002D1B93" w:rsidRDefault="00CC40A6" w:rsidP="00B37E8A">
            <w:pPr>
              <w:widowControl w:val="0"/>
              <w:spacing w:before="60" w:after="60"/>
              <w:jc w:val="both"/>
              <w:rPr>
                <w:color w:val="000000"/>
                <w:sz w:val="24"/>
                <w:szCs w:val="24"/>
              </w:rPr>
            </w:pPr>
          </w:p>
        </w:tc>
        <w:tc>
          <w:tcPr>
            <w:tcW w:w="1956" w:type="dxa"/>
            <w:tcBorders>
              <w:top w:val="nil"/>
              <w:left w:val="nil"/>
              <w:bottom w:val="single" w:sz="4" w:space="0" w:color="auto"/>
              <w:right w:val="single" w:sz="4" w:space="0" w:color="auto"/>
            </w:tcBorders>
            <w:vAlign w:val="center"/>
          </w:tcPr>
          <w:p w14:paraId="00ED6E19" w14:textId="33F0120A" w:rsidR="00CC40A6" w:rsidRPr="002D1B93" w:rsidRDefault="00CC40A6" w:rsidP="0069564E">
            <w:pPr>
              <w:widowControl w:val="0"/>
              <w:spacing w:before="60" w:after="60"/>
              <w:jc w:val="center"/>
              <w:rPr>
                <w:color w:val="000000"/>
                <w:sz w:val="24"/>
                <w:szCs w:val="24"/>
              </w:rPr>
            </w:pPr>
            <w:r w:rsidRPr="002D1B93">
              <w:rPr>
                <w:rStyle w:val="fontstyle01"/>
                <w:rFonts w:ascii="Times New Roman" w:eastAsia="DejaVu Sans Condensed" w:hAnsi="Times New Roman"/>
                <w:sz w:val="24"/>
                <w:szCs w:val="24"/>
              </w:rPr>
              <w:t>1.009759</w:t>
            </w:r>
          </w:p>
        </w:tc>
        <w:tc>
          <w:tcPr>
            <w:tcW w:w="2268" w:type="dxa"/>
            <w:tcBorders>
              <w:top w:val="nil"/>
              <w:left w:val="nil"/>
              <w:bottom w:val="single" w:sz="4" w:space="0" w:color="auto"/>
              <w:right w:val="single" w:sz="4" w:space="0" w:color="auto"/>
            </w:tcBorders>
            <w:vAlign w:val="center"/>
          </w:tcPr>
          <w:p w14:paraId="498330E3" w14:textId="77777777" w:rsidR="00CC40A6" w:rsidRPr="002D1B93" w:rsidRDefault="00CC40A6" w:rsidP="0069564E">
            <w:pPr>
              <w:jc w:val="center"/>
              <w:rPr>
                <w:bCs/>
                <w:sz w:val="24"/>
                <w:szCs w:val="24"/>
              </w:rPr>
            </w:pPr>
            <w:r w:rsidRPr="002D1B93">
              <w:rPr>
                <w:bCs/>
                <w:sz w:val="24"/>
                <w:szCs w:val="24"/>
              </w:rPr>
              <w:t>- Trường hợp a1, a2, a3, a4, a5, a6, a7: 17 ngày.</w:t>
            </w:r>
          </w:p>
          <w:p w14:paraId="2FA57572" w14:textId="48F76143" w:rsidR="00CC40A6" w:rsidRPr="002D1B93" w:rsidRDefault="00CC40A6" w:rsidP="0069564E">
            <w:pPr>
              <w:widowControl w:val="0"/>
              <w:spacing w:before="60" w:after="60"/>
              <w:jc w:val="center"/>
              <w:rPr>
                <w:bCs/>
                <w:color w:val="000000" w:themeColor="text1"/>
                <w:sz w:val="24"/>
                <w:szCs w:val="24"/>
              </w:rPr>
            </w:pPr>
            <w:r w:rsidRPr="002D1B93">
              <w:rPr>
                <w:bCs/>
                <w:sz w:val="24"/>
                <w:szCs w:val="24"/>
              </w:rPr>
              <w:t xml:space="preserve">- Trường hợp a8: 12 ngày </w:t>
            </w:r>
            <w:r w:rsidRPr="002D1B93">
              <w:rPr>
                <w:bCs/>
                <w:sz w:val="24"/>
                <w:szCs w:val="24"/>
                <w:vertAlign w:val="superscript"/>
              </w:rPr>
              <w:t>(</w:t>
            </w:r>
            <w:r w:rsidRPr="002D1B93">
              <w:rPr>
                <w:rStyle w:val="FootnoteReference"/>
                <w:bCs/>
                <w:sz w:val="24"/>
                <w:szCs w:val="24"/>
              </w:rPr>
              <w:footnoteReference w:id="4"/>
            </w:r>
            <w:r w:rsidRPr="002D1B93">
              <w:rPr>
                <w:bCs/>
                <w:sz w:val="24"/>
                <w:szCs w:val="24"/>
                <w:vertAlign w:val="superscript"/>
              </w:rPr>
              <w:t>)</w:t>
            </w:r>
          </w:p>
        </w:tc>
        <w:tc>
          <w:tcPr>
            <w:tcW w:w="3515" w:type="dxa"/>
            <w:tcBorders>
              <w:top w:val="nil"/>
              <w:left w:val="nil"/>
              <w:bottom w:val="single" w:sz="4" w:space="0" w:color="auto"/>
              <w:right w:val="single" w:sz="4" w:space="0" w:color="auto"/>
            </w:tcBorders>
            <w:vAlign w:val="center"/>
          </w:tcPr>
          <w:p w14:paraId="79977160" w14:textId="0CECD1DA" w:rsidR="00CC40A6" w:rsidRPr="002D1B93" w:rsidRDefault="00CC40A6" w:rsidP="0069564E">
            <w:pPr>
              <w:widowControl w:val="0"/>
              <w:spacing w:before="60" w:after="60"/>
              <w:jc w:val="center"/>
              <w:rPr>
                <w:bCs/>
                <w:color w:val="000000" w:themeColor="text1"/>
                <w:sz w:val="24"/>
                <w:szCs w:val="24"/>
              </w:rPr>
            </w:pPr>
            <w:r w:rsidRPr="002D1B93">
              <w:rPr>
                <w:bCs/>
                <w:color w:val="000000" w:themeColor="text1"/>
                <w:sz w:val="24"/>
                <w:szCs w:val="24"/>
              </w:rPr>
              <w:t>(thực hiện giảm tối thiểu 60% thời gian theo quy định)</w:t>
            </w:r>
          </w:p>
        </w:tc>
        <w:tc>
          <w:tcPr>
            <w:tcW w:w="1276" w:type="dxa"/>
            <w:tcBorders>
              <w:top w:val="nil"/>
              <w:left w:val="nil"/>
              <w:bottom w:val="single" w:sz="4" w:space="0" w:color="auto"/>
              <w:right w:val="single" w:sz="4" w:space="0" w:color="auto"/>
            </w:tcBorders>
          </w:tcPr>
          <w:p w14:paraId="41E568D9" w14:textId="1789F3FF" w:rsidR="00CC40A6" w:rsidRPr="002D1B93" w:rsidRDefault="00CC40A6"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18F41D88" w14:textId="22622919" w:rsidR="00CC40A6" w:rsidRPr="002D1B93" w:rsidRDefault="00CC40A6"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tcPr>
          <w:p w14:paraId="640EEF71" w14:textId="77777777" w:rsidR="00CC40A6" w:rsidRPr="002D1B93" w:rsidRDefault="00CC40A6" w:rsidP="008E175B">
            <w:pPr>
              <w:jc w:val="both"/>
              <w:rPr>
                <w:b/>
                <w:bCs/>
                <w:i/>
                <w:iCs/>
                <w:sz w:val="24"/>
                <w:szCs w:val="24"/>
              </w:rPr>
            </w:pPr>
            <w:r w:rsidRPr="002D1B93">
              <w:rPr>
                <w:b/>
                <w:bCs/>
                <w:i/>
                <w:iCs/>
                <w:sz w:val="24"/>
                <w:szCs w:val="24"/>
                <w:lang w:val="vi-VN"/>
              </w:rPr>
              <w:t>Áp dụng đối với trường hợp a1.</w:t>
            </w:r>
            <w:r w:rsidRPr="002D1B93">
              <w:rPr>
                <w:b/>
                <w:bCs/>
                <w:i/>
                <w:iCs/>
                <w:sz w:val="24"/>
                <w:szCs w:val="24"/>
              </w:rPr>
              <w:t xml:space="preserve"> </w:t>
            </w:r>
          </w:p>
          <w:p w14:paraId="681DB5EF" w14:textId="2C04BEF5" w:rsidR="00CC40A6" w:rsidRPr="002D1B93" w:rsidRDefault="00CC40A6" w:rsidP="00B37E8A">
            <w:pPr>
              <w:widowControl w:val="0"/>
              <w:spacing w:before="60" w:after="60"/>
              <w:jc w:val="both"/>
              <w:rPr>
                <w:bCs/>
                <w:color w:val="000000" w:themeColor="text1"/>
                <w:sz w:val="24"/>
                <w:szCs w:val="24"/>
                <w:lang w:val="sv-SE"/>
              </w:rPr>
            </w:pPr>
            <w:r w:rsidRPr="002D1B93">
              <w:rPr>
                <w:spacing w:val="-2"/>
                <w:sz w:val="24"/>
                <w:szCs w:val="24"/>
                <w:lang w:val="vi-VN"/>
              </w:rPr>
              <w:t xml:space="preserve">Dự án DDI lĩnh vực sản </w:t>
            </w:r>
            <w:r w:rsidRPr="002D1B93">
              <w:rPr>
                <w:spacing w:val="-2"/>
                <w:sz w:val="24"/>
                <w:szCs w:val="24"/>
                <w:lang w:val="vi-VN"/>
              </w:rPr>
              <w:lastRenderedPageBreak/>
              <w:t xml:space="preserve">xuất nông nghiệp, chế biến nông, lâm, thủy sản điều chỉnh tăng tổng vốn đầu tư từ </w:t>
            </w:r>
            <w:r w:rsidRPr="002D1B93">
              <w:rPr>
                <w:b/>
                <w:bCs/>
                <w:i/>
                <w:iCs/>
                <w:spacing w:val="-2"/>
                <w:sz w:val="24"/>
                <w:szCs w:val="24"/>
                <w:lang w:val="vi-VN"/>
              </w:rPr>
              <w:t>250 tỷ đồng</w:t>
            </w:r>
            <w:r w:rsidRPr="002D1B93">
              <w:rPr>
                <w:spacing w:val="-2"/>
                <w:sz w:val="24"/>
                <w:szCs w:val="24"/>
                <w:lang w:val="vi-VN"/>
              </w:rPr>
              <w:t xml:space="preserve"> trở lên. Dự án FDI lĩnh vực sản xuất nông nghiệp, chế biến nông, lâm, thủy sản điều chỉnh tăng tổng vốn đầu tư từ </w:t>
            </w:r>
            <w:r w:rsidRPr="002D1B93">
              <w:rPr>
                <w:b/>
                <w:bCs/>
                <w:i/>
                <w:iCs/>
                <w:spacing w:val="-2"/>
                <w:sz w:val="24"/>
                <w:szCs w:val="24"/>
                <w:lang w:val="vi-VN"/>
              </w:rPr>
              <w:t>20 triệu USD</w:t>
            </w:r>
            <w:r w:rsidRPr="002D1B93">
              <w:rPr>
                <w:spacing w:val="-2"/>
                <w:sz w:val="24"/>
                <w:szCs w:val="24"/>
                <w:lang w:val="vi-VN"/>
              </w:rPr>
              <w:t xml:space="preserve"> trở lên</w:t>
            </w:r>
            <w:r w:rsidRPr="002D1B93">
              <w:rPr>
                <w:sz w:val="24"/>
                <w:szCs w:val="24"/>
                <w:lang w:val="vi-VN"/>
              </w:rPr>
              <w:t>.</w:t>
            </w:r>
          </w:p>
        </w:tc>
      </w:tr>
      <w:tr w:rsidR="00CC40A6" w:rsidRPr="002D1B93" w14:paraId="3621F5E5" w14:textId="77777777" w:rsidTr="00FF5688">
        <w:tc>
          <w:tcPr>
            <w:tcW w:w="710" w:type="dxa"/>
            <w:vAlign w:val="center"/>
          </w:tcPr>
          <w:p w14:paraId="1F9A3DDD" w14:textId="22994475" w:rsidR="00CC40A6" w:rsidRPr="002D1B93" w:rsidRDefault="00CC40A6" w:rsidP="00D00B5D">
            <w:pPr>
              <w:widowControl w:val="0"/>
              <w:spacing w:before="60" w:after="60"/>
              <w:jc w:val="center"/>
              <w:rPr>
                <w:b/>
                <w:bCs/>
                <w:color w:val="000000" w:themeColor="text1"/>
                <w:sz w:val="24"/>
                <w:szCs w:val="24"/>
              </w:rPr>
            </w:pPr>
            <w:r w:rsidRPr="002D1B93">
              <w:rPr>
                <w:sz w:val="24"/>
                <w:szCs w:val="24"/>
              </w:rPr>
              <w:lastRenderedPageBreak/>
              <w:t>4</w:t>
            </w:r>
          </w:p>
        </w:tc>
        <w:tc>
          <w:tcPr>
            <w:tcW w:w="2722" w:type="dxa"/>
            <w:tcBorders>
              <w:top w:val="nil"/>
              <w:left w:val="single" w:sz="4" w:space="0" w:color="auto"/>
              <w:bottom w:val="single" w:sz="4" w:space="0" w:color="auto"/>
              <w:right w:val="single" w:sz="4" w:space="0" w:color="auto"/>
            </w:tcBorders>
            <w:vAlign w:val="center"/>
          </w:tcPr>
          <w:p w14:paraId="7B440626" w14:textId="6CE3F66C" w:rsidR="00CC40A6" w:rsidRPr="002D1B93" w:rsidRDefault="00CC40A6" w:rsidP="00B37E8A">
            <w:pPr>
              <w:widowControl w:val="0"/>
              <w:spacing w:before="60" w:after="60"/>
              <w:jc w:val="both"/>
              <w:rPr>
                <w:color w:val="000000"/>
                <w:sz w:val="24"/>
                <w:szCs w:val="24"/>
              </w:rPr>
            </w:pPr>
            <w:r w:rsidRPr="002D1B93">
              <w:rPr>
                <w:rStyle w:val="fontstyle01"/>
                <w:rFonts w:ascii="Times New Roman" w:eastAsia="DejaVu Sans Condensed" w:hAnsi="Times New Roman"/>
                <w:spacing w:val="-4"/>
                <w:sz w:val="24"/>
                <w:szCs w:val="24"/>
              </w:rPr>
              <w:t xml:space="preserve">Thủ tục điều chỉnh dự án đầu tư đã được cấp Giấy chứng nhận đăng ký đầu tư và không thuộc diện chấp thuận điều chỉnh chủ trương đầu tư (Ban Quản lý </w:t>
            </w:r>
            <w:r w:rsidRPr="002D1B93">
              <w:rPr>
                <w:rStyle w:val="fontstyle01"/>
                <w:rFonts w:ascii="Times New Roman" w:eastAsia="DejaVu Sans Condensed" w:hAnsi="Times New Roman"/>
                <w:spacing w:val="-4"/>
                <w:sz w:val="24"/>
                <w:szCs w:val="24"/>
              </w:rPr>
              <w:lastRenderedPageBreak/>
              <w:t>thực hiện)</w:t>
            </w:r>
          </w:p>
        </w:tc>
        <w:tc>
          <w:tcPr>
            <w:tcW w:w="1956" w:type="dxa"/>
            <w:tcBorders>
              <w:top w:val="nil"/>
              <w:left w:val="nil"/>
              <w:bottom w:val="single" w:sz="4" w:space="0" w:color="auto"/>
              <w:right w:val="single" w:sz="4" w:space="0" w:color="auto"/>
            </w:tcBorders>
            <w:vAlign w:val="center"/>
          </w:tcPr>
          <w:p w14:paraId="007176BD" w14:textId="77777777" w:rsidR="00CC40A6" w:rsidRPr="002D1B93" w:rsidRDefault="00CC40A6" w:rsidP="00FF5688">
            <w:pPr>
              <w:jc w:val="center"/>
              <w:rPr>
                <w:sz w:val="24"/>
                <w:szCs w:val="24"/>
              </w:rPr>
            </w:pPr>
            <w:r w:rsidRPr="002D1B93">
              <w:rPr>
                <w:rStyle w:val="fontstyle01"/>
                <w:rFonts w:ascii="Times New Roman" w:eastAsia="DejaVu Sans Condensed" w:hAnsi="Times New Roman"/>
                <w:sz w:val="24"/>
                <w:szCs w:val="24"/>
              </w:rPr>
              <w:lastRenderedPageBreak/>
              <w:t>1.009760</w:t>
            </w:r>
          </w:p>
          <w:p w14:paraId="7BACC8DA" w14:textId="77777777" w:rsidR="00CC40A6" w:rsidRPr="002D1B93" w:rsidRDefault="00CC40A6" w:rsidP="00FF5688">
            <w:pPr>
              <w:widowControl w:val="0"/>
              <w:spacing w:before="60" w:after="60"/>
              <w:jc w:val="center"/>
              <w:rPr>
                <w:color w:val="000000"/>
                <w:sz w:val="24"/>
                <w:szCs w:val="24"/>
              </w:rPr>
            </w:pPr>
          </w:p>
        </w:tc>
        <w:tc>
          <w:tcPr>
            <w:tcW w:w="2268" w:type="dxa"/>
            <w:tcBorders>
              <w:top w:val="nil"/>
              <w:left w:val="nil"/>
              <w:bottom w:val="single" w:sz="4" w:space="0" w:color="auto"/>
              <w:right w:val="single" w:sz="4" w:space="0" w:color="auto"/>
            </w:tcBorders>
          </w:tcPr>
          <w:p w14:paraId="1BE4DA8C" w14:textId="77777777" w:rsidR="00CC40A6" w:rsidRPr="002D1B93" w:rsidRDefault="00CC40A6" w:rsidP="008E175B">
            <w:pPr>
              <w:jc w:val="both"/>
              <w:rPr>
                <w:bCs/>
                <w:spacing w:val="-4"/>
                <w:sz w:val="24"/>
                <w:szCs w:val="24"/>
                <w:lang w:val="sv-SE"/>
              </w:rPr>
            </w:pPr>
            <w:r w:rsidRPr="002D1B93">
              <w:rPr>
                <w:bCs/>
                <w:spacing w:val="-4"/>
                <w:sz w:val="24"/>
                <w:szCs w:val="24"/>
                <w:lang w:val="vi-VN"/>
              </w:rPr>
              <w:t>- Trường hợp a1: 03 ngày làm việc.</w:t>
            </w:r>
          </w:p>
          <w:p w14:paraId="35A0F4F1" w14:textId="77777777" w:rsidR="00CC40A6" w:rsidRPr="002D1B93" w:rsidRDefault="00CC40A6" w:rsidP="008E175B">
            <w:pPr>
              <w:jc w:val="both"/>
              <w:rPr>
                <w:bCs/>
                <w:sz w:val="24"/>
                <w:szCs w:val="24"/>
                <w:lang w:val="sv-SE"/>
              </w:rPr>
            </w:pPr>
            <w:r w:rsidRPr="002D1B93">
              <w:rPr>
                <w:bCs/>
                <w:sz w:val="24"/>
                <w:szCs w:val="24"/>
                <w:lang w:val="sv-SE"/>
              </w:rPr>
              <w:t>- Trường hợp a2: 07 ngày làm việc.</w:t>
            </w:r>
          </w:p>
          <w:p w14:paraId="2EA24683" w14:textId="7AE19CD9" w:rsidR="00CC40A6" w:rsidRPr="002D1B93" w:rsidRDefault="00CC40A6" w:rsidP="00B37E8A">
            <w:pPr>
              <w:widowControl w:val="0"/>
              <w:spacing w:before="60" w:after="60"/>
              <w:jc w:val="both"/>
              <w:rPr>
                <w:bCs/>
                <w:color w:val="000000" w:themeColor="text1"/>
                <w:sz w:val="24"/>
                <w:szCs w:val="24"/>
              </w:rPr>
            </w:pPr>
            <w:r w:rsidRPr="002D1B93">
              <w:rPr>
                <w:bCs/>
                <w:spacing w:val="-14"/>
                <w:sz w:val="24"/>
                <w:szCs w:val="24"/>
                <w:lang w:val="sv-SE"/>
              </w:rPr>
              <w:t xml:space="preserve">- Trường hợp a3: 05 ngày làm việc </w:t>
            </w:r>
            <w:r w:rsidRPr="002D1B93">
              <w:rPr>
                <w:bCs/>
                <w:spacing w:val="-14"/>
                <w:sz w:val="24"/>
                <w:szCs w:val="24"/>
                <w:vertAlign w:val="superscript"/>
                <w:lang w:val="sv-SE"/>
              </w:rPr>
              <w:t>(</w:t>
            </w:r>
            <w:r w:rsidRPr="002D1B93">
              <w:rPr>
                <w:rStyle w:val="FootnoteReference"/>
                <w:bCs/>
                <w:spacing w:val="-14"/>
                <w:sz w:val="24"/>
                <w:szCs w:val="24"/>
                <w:lang w:val="sv-SE"/>
              </w:rPr>
              <w:footnoteReference w:id="5"/>
            </w:r>
            <w:r w:rsidRPr="002D1B93">
              <w:rPr>
                <w:bCs/>
                <w:spacing w:val="-14"/>
                <w:sz w:val="24"/>
                <w:szCs w:val="24"/>
                <w:vertAlign w:val="superscript"/>
                <w:lang w:val="sv-SE"/>
              </w:rPr>
              <w:t>)</w:t>
            </w:r>
          </w:p>
        </w:tc>
        <w:tc>
          <w:tcPr>
            <w:tcW w:w="3515" w:type="dxa"/>
            <w:tcBorders>
              <w:top w:val="nil"/>
              <w:left w:val="nil"/>
              <w:bottom w:val="single" w:sz="4" w:space="0" w:color="auto"/>
              <w:right w:val="single" w:sz="4" w:space="0" w:color="auto"/>
            </w:tcBorders>
            <w:vAlign w:val="center"/>
          </w:tcPr>
          <w:p w14:paraId="2277D80C" w14:textId="65E0D281" w:rsidR="00CC40A6" w:rsidRPr="002D1B93" w:rsidRDefault="00CC40A6" w:rsidP="00B37E8A">
            <w:pPr>
              <w:widowControl w:val="0"/>
              <w:spacing w:before="60" w:after="60"/>
              <w:jc w:val="both"/>
              <w:rPr>
                <w:bCs/>
                <w:color w:val="000000" w:themeColor="text1"/>
                <w:sz w:val="24"/>
                <w:szCs w:val="24"/>
              </w:rPr>
            </w:pPr>
            <w:r w:rsidRPr="002D1B93">
              <w:rPr>
                <w:bCs/>
                <w:color w:val="000000" w:themeColor="text1"/>
                <w:sz w:val="24"/>
                <w:szCs w:val="24"/>
              </w:rPr>
              <w:t>(thực hiện giảm tối thiểu 60% thời gian theo quy định)</w:t>
            </w:r>
          </w:p>
        </w:tc>
        <w:tc>
          <w:tcPr>
            <w:tcW w:w="1276" w:type="dxa"/>
            <w:tcBorders>
              <w:top w:val="nil"/>
              <w:left w:val="nil"/>
              <w:bottom w:val="single" w:sz="4" w:space="0" w:color="auto"/>
              <w:right w:val="single" w:sz="4" w:space="0" w:color="auto"/>
            </w:tcBorders>
          </w:tcPr>
          <w:p w14:paraId="6AA810A2" w14:textId="3C0F405E" w:rsidR="00CC40A6" w:rsidRPr="002D1B93" w:rsidRDefault="00CC40A6"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4C93139B" w14:textId="30253AA1" w:rsidR="00CC40A6" w:rsidRPr="002D1B93" w:rsidRDefault="00CC40A6"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tcPr>
          <w:p w14:paraId="4D1E8EFA" w14:textId="77777777" w:rsidR="00CC40A6" w:rsidRPr="002D1B93" w:rsidRDefault="00CC40A6" w:rsidP="008E175B">
            <w:pPr>
              <w:jc w:val="both"/>
              <w:rPr>
                <w:b/>
                <w:bCs/>
                <w:i/>
                <w:iCs/>
                <w:spacing w:val="-16"/>
                <w:sz w:val="24"/>
                <w:szCs w:val="24"/>
              </w:rPr>
            </w:pPr>
            <w:r w:rsidRPr="002D1B93">
              <w:rPr>
                <w:b/>
                <w:bCs/>
                <w:i/>
                <w:iCs/>
                <w:spacing w:val="-16"/>
                <w:sz w:val="24"/>
                <w:szCs w:val="24"/>
                <w:lang w:val="vi-VN"/>
              </w:rPr>
              <w:t>Áp dụng đối với trường hợp a2.</w:t>
            </w:r>
          </w:p>
          <w:p w14:paraId="41640BB5" w14:textId="285FDBB9" w:rsidR="00CC40A6" w:rsidRPr="002D1B93" w:rsidRDefault="00CC40A6" w:rsidP="00B37E8A">
            <w:pPr>
              <w:widowControl w:val="0"/>
              <w:spacing w:before="60" w:after="60"/>
              <w:jc w:val="both"/>
              <w:rPr>
                <w:bCs/>
                <w:color w:val="000000" w:themeColor="text1"/>
                <w:sz w:val="24"/>
                <w:szCs w:val="24"/>
                <w:lang w:val="sv-SE"/>
              </w:rPr>
            </w:pPr>
            <w:r w:rsidRPr="002D1B93">
              <w:rPr>
                <w:spacing w:val="-16"/>
                <w:sz w:val="24"/>
                <w:szCs w:val="24"/>
                <w:lang w:val="vi-VN"/>
              </w:rPr>
              <w:t xml:space="preserve">Dự án DDI lĩnh vực sản xuất nông nghiệp, chế biến nông, lâm, </w:t>
            </w:r>
            <w:r w:rsidRPr="002D1B93">
              <w:rPr>
                <w:spacing w:val="-16"/>
                <w:sz w:val="24"/>
                <w:szCs w:val="24"/>
                <w:lang w:val="vi-VN"/>
              </w:rPr>
              <w:lastRenderedPageBreak/>
              <w:t xml:space="preserve">thủy sản điều chỉnh tăng tổng vốn đầu tư từ </w:t>
            </w:r>
            <w:r w:rsidRPr="002D1B93">
              <w:rPr>
                <w:b/>
                <w:bCs/>
                <w:i/>
                <w:iCs/>
                <w:spacing w:val="-16"/>
                <w:sz w:val="24"/>
                <w:szCs w:val="24"/>
                <w:lang w:val="vi-VN"/>
              </w:rPr>
              <w:t>250 tỷ đồng</w:t>
            </w:r>
            <w:r w:rsidRPr="002D1B93">
              <w:rPr>
                <w:spacing w:val="-16"/>
                <w:sz w:val="24"/>
                <w:szCs w:val="24"/>
                <w:lang w:val="vi-VN"/>
              </w:rPr>
              <w:t xml:space="preserve"> trở lên. Dự án FDI lĩnh vực sản xuất nông nghiệp, chế biến nông, lâm, thủy sản điều chỉnh tăng tổng vốn đầu tư từ </w:t>
            </w:r>
            <w:r w:rsidRPr="002D1B93">
              <w:rPr>
                <w:b/>
                <w:bCs/>
                <w:i/>
                <w:iCs/>
                <w:spacing w:val="-16"/>
                <w:sz w:val="24"/>
                <w:szCs w:val="24"/>
                <w:lang w:val="vi-VN"/>
              </w:rPr>
              <w:t>20 triệu USD</w:t>
            </w:r>
            <w:r w:rsidRPr="002D1B93">
              <w:rPr>
                <w:spacing w:val="-16"/>
                <w:sz w:val="24"/>
                <w:szCs w:val="24"/>
                <w:lang w:val="vi-VN"/>
              </w:rPr>
              <w:t xml:space="preserve"> trở lên.</w:t>
            </w:r>
          </w:p>
        </w:tc>
      </w:tr>
      <w:tr w:rsidR="00984C2D" w:rsidRPr="002D1B93" w14:paraId="615038FD" w14:textId="77777777" w:rsidTr="009C757A">
        <w:tc>
          <w:tcPr>
            <w:tcW w:w="710" w:type="dxa"/>
            <w:vAlign w:val="center"/>
          </w:tcPr>
          <w:p w14:paraId="6AF02612" w14:textId="4B8C6A74" w:rsidR="00984C2D" w:rsidRPr="002D1B93" w:rsidRDefault="00984C2D" w:rsidP="00D00B5D">
            <w:pPr>
              <w:widowControl w:val="0"/>
              <w:spacing w:before="60" w:after="60"/>
              <w:jc w:val="center"/>
              <w:rPr>
                <w:b/>
                <w:bCs/>
                <w:color w:val="000000" w:themeColor="text1"/>
                <w:sz w:val="24"/>
                <w:szCs w:val="24"/>
              </w:rPr>
            </w:pPr>
            <w:r w:rsidRPr="002D1B93">
              <w:rPr>
                <w:b/>
                <w:bCs/>
                <w:color w:val="000000" w:themeColor="text1"/>
                <w:sz w:val="24"/>
                <w:szCs w:val="24"/>
              </w:rPr>
              <w:lastRenderedPageBreak/>
              <w:t>5</w:t>
            </w:r>
          </w:p>
        </w:tc>
        <w:tc>
          <w:tcPr>
            <w:tcW w:w="2722" w:type="dxa"/>
            <w:tcBorders>
              <w:top w:val="nil"/>
              <w:left w:val="single" w:sz="4" w:space="0" w:color="auto"/>
              <w:bottom w:val="single" w:sz="4" w:space="0" w:color="auto"/>
              <w:right w:val="single" w:sz="4" w:space="0" w:color="auto"/>
            </w:tcBorders>
            <w:vAlign w:val="center"/>
          </w:tcPr>
          <w:p w14:paraId="19F1791A" w14:textId="38384FEA"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Thẩm định Báo cáo nghiên cứu khả thi đầu tư xây dựng/Báo cáo nghiên cứu khả thi đầu tư xây dựng điều chỉnh</w:t>
            </w:r>
          </w:p>
        </w:tc>
        <w:tc>
          <w:tcPr>
            <w:tcW w:w="1956" w:type="dxa"/>
            <w:tcBorders>
              <w:top w:val="nil"/>
              <w:left w:val="nil"/>
              <w:bottom w:val="single" w:sz="4" w:space="0" w:color="auto"/>
              <w:right w:val="single" w:sz="4" w:space="0" w:color="auto"/>
            </w:tcBorders>
            <w:vAlign w:val="center"/>
          </w:tcPr>
          <w:p w14:paraId="5FBF97F6" w14:textId="511635EF"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1.013239.H55</w:t>
            </w:r>
          </w:p>
        </w:tc>
        <w:tc>
          <w:tcPr>
            <w:tcW w:w="2268" w:type="dxa"/>
            <w:tcBorders>
              <w:top w:val="nil"/>
              <w:left w:val="nil"/>
              <w:bottom w:val="single" w:sz="4" w:space="0" w:color="auto"/>
              <w:right w:val="single" w:sz="4" w:space="0" w:color="auto"/>
            </w:tcBorders>
            <w:vAlign w:val="center"/>
          </w:tcPr>
          <w:p w14:paraId="53BDAE5D" w14:textId="77777777" w:rsidR="00984C2D" w:rsidRPr="002D1B93" w:rsidRDefault="00984C2D" w:rsidP="009C757A">
            <w:pPr>
              <w:jc w:val="both"/>
              <w:rPr>
                <w:rFonts w:eastAsia="Calibri"/>
                <w:iCs/>
                <w:sz w:val="24"/>
                <w:szCs w:val="24"/>
                <w:shd w:val="clear" w:color="auto" w:fill="FFFFFF"/>
              </w:rPr>
            </w:pPr>
            <w:r w:rsidRPr="002D1B93">
              <w:rPr>
                <w:rFonts w:eastAsia="Calibri"/>
                <w:iCs/>
                <w:sz w:val="24"/>
                <w:szCs w:val="24"/>
                <w:shd w:val="clear" w:color="auto" w:fill="FFFFFF"/>
              </w:rPr>
              <w:t>- 35 ngày đối với dự án nhóm A;</w:t>
            </w:r>
          </w:p>
          <w:p w14:paraId="2ED70EFC" w14:textId="77777777" w:rsidR="00984C2D" w:rsidRPr="002D1B93" w:rsidRDefault="00984C2D" w:rsidP="009C757A">
            <w:pPr>
              <w:jc w:val="both"/>
              <w:rPr>
                <w:rFonts w:eastAsia="Calibri"/>
                <w:iCs/>
                <w:sz w:val="24"/>
                <w:szCs w:val="24"/>
                <w:shd w:val="clear" w:color="auto" w:fill="FFFFFF"/>
              </w:rPr>
            </w:pPr>
            <w:r w:rsidRPr="002D1B93">
              <w:rPr>
                <w:rFonts w:eastAsia="Calibri"/>
                <w:iCs/>
                <w:sz w:val="24"/>
                <w:szCs w:val="24"/>
                <w:shd w:val="clear" w:color="auto" w:fill="FFFFFF"/>
              </w:rPr>
              <w:t>- 25 ngày đối với dự án nhóm B;</w:t>
            </w:r>
          </w:p>
          <w:p w14:paraId="54359713" w14:textId="0B66B44A" w:rsidR="00984C2D" w:rsidRPr="002D1B93" w:rsidRDefault="00984C2D" w:rsidP="00B37E8A">
            <w:pPr>
              <w:widowControl w:val="0"/>
              <w:spacing w:before="60" w:after="60"/>
              <w:jc w:val="both"/>
              <w:rPr>
                <w:bCs/>
                <w:color w:val="000000" w:themeColor="text1"/>
                <w:sz w:val="24"/>
                <w:szCs w:val="24"/>
              </w:rPr>
            </w:pPr>
            <w:r w:rsidRPr="002D1B93">
              <w:rPr>
                <w:rFonts w:eastAsia="Calibri"/>
                <w:iCs/>
                <w:sz w:val="24"/>
                <w:szCs w:val="24"/>
                <w:shd w:val="clear" w:color="auto" w:fill="FFFFFF"/>
              </w:rPr>
              <w:t>- 15 ngày đối với dự án nhóm C</w:t>
            </w:r>
          </w:p>
        </w:tc>
        <w:tc>
          <w:tcPr>
            <w:tcW w:w="3515" w:type="dxa"/>
            <w:tcBorders>
              <w:top w:val="nil"/>
              <w:left w:val="nil"/>
              <w:bottom w:val="single" w:sz="4" w:space="0" w:color="auto"/>
              <w:right w:val="single" w:sz="4" w:space="0" w:color="auto"/>
            </w:tcBorders>
          </w:tcPr>
          <w:p w14:paraId="18D62F21" w14:textId="77777777" w:rsidR="00984C2D" w:rsidRPr="002D1B93" w:rsidRDefault="00984C2D" w:rsidP="009C757A">
            <w:pPr>
              <w:rPr>
                <w:rFonts w:eastAsia="Calibri"/>
                <w:spacing w:val="-12"/>
                <w:sz w:val="24"/>
                <w:szCs w:val="24"/>
              </w:rPr>
            </w:pPr>
            <w:r w:rsidRPr="002D1B93">
              <w:rPr>
                <w:rFonts w:eastAsia="Calibri"/>
                <w:spacing w:val="-12"/>
                <w:sz w:val="24"/>
                <w:szCs w:val="24"/>
              </w:rPr>
              <w:t>- Không quá 14 ngày đối với dự án nhóm A;</w:t>
            </w:r>
          </w:p>
          <w:p w14:paraId="6BDAD4C9" w14:textId="77777777" w:rsidR="00984C2D" w:rsidRPr="002D1B93" w:rsidRDefault="00984C2D" w:rsidP="009C757A">
            <w:pPr>
              <w:rPr>
                <w:rFonts w:eastAsia="Calibri"/>
                <w:spacing w:val="-12"/>
                <w:sz w:val="24"/>
                <w:szCs w:val="24"/>
              </w:rPr>
            </w:pPr>
            <w:r w:rsidRPr="002D1B93">
              <w:rPr>
                <w:rFonts w:eastAsia="Calibri"/>
                <w:spacing w:val="-12"/>
                <w:sz w:val="24"/>
                <w:szCs w:val="24"/>
              </w:rPr>
              <w:t>- Không quá 10 ngày đối với dự án nhóm B;</w:t>
            </w:r>
          </w:p>
          <w:p w14:paraId="26F1A485" w14:textId="45220E04" w:rsidR="00984C2D" w:rsidRPr="002D1B93" w:rsidRDefault="00984C2D" w:rsidP="00B37E8A">
            <w:pPr>
              <w:widowControl w:val="0"/>
              <w:spacing w:before="60" w:after="60"/>
              <w:jc w:val="both"/>
              <w:rPr>
                <w:bCs/>
                <w:color w:val="000000" w:themeColor="text1"/>
                <w:sz w:val="24"/>
                <w:szCs w:val="24"/>
              </w:rPr>
            </w:pPr>
            <w:r w:rsidRPr="002D1B93">
              <w:rPr>
                <w:rFonts w:eastAsia="Calibri"/>
                <w:spacing w:val="-12"/>
                <w:sz w:val="24"/>
                <w:szCs w:val="24"/>
              </w:rPr>
              <w:t>- Không quá 06 ngày đối với dự án nhóm C;</w:t>
            </w:r>
          </w:p>
        </w:tc>
        <w:tc>
          <w:tcPr>
            <w:tcW w:w="1276" w:type="dxa"/>
            <w:tcBorders>
              <w:top w:val="nil"/>
              <w:left w:val="nil"/>
              <w:bottom w:val="single" w:sz="4" w:space="0" w:color="auto"/>
              <w:right w:val="single" w:sz="4" w:space="0" w:color="auto"/>
            </w:tcBorders>
          </w:tcPr>
          <w:p w14:paraId="1F415C62" w14:textId="68E0E8E9" w:rsidR="00984C2D" w:rsidRPr="002D1B93" w:rsidRDefault="00984C2D"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2981DBD1" w14:textId="17542B5B" w:rsidR="00984C2D" w:rsidRPr="002D1B93" w:rsidRDefault="00984C2D"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vAlign w:val="center"/>
          </w:tcPr>
          <w:p w14:paraId="75DAADF3" w14:textId="3C6F22AB" w:rsidR="00984C2D" w:rsidRPr="002D1B93" w:rsidRDefault="00984C2D" w:rsidP="00B37E8A">
            <w:pPr>
              <w:widowControl w:val="0"/>
              <w:spacing w:before="60" w:after="60"/>
              <w:jc w:val="both"/>
              <w:rPr>
                <w:bCs/>
                <w:color w:val="000000" w:themeColor="text1"/>
                <w:sz w:val="24"/>
                <w:szCs w:val="24"/>
                <w:lang w:val="sv-SE"/>
              </w:rPr>
            </w:pPr>
          </w:p>
        </w:tc>
      </w:tr>
      <w:tr w:rsidR="00984C2D" w:rsidRPr="002D1B93" w14:paraId="42D5BAE9" w14:textId="77777777" w:rsidTr="009C757A">
        <w:tc>
          <w:tcPr>
            <w:tcW w:w="710" w:type="dxa"/>
            <w:vAlign w:val="center"/>
          </w:tcPr>
          <w:p w14:paraId="7CAC3757" w14:textId="0168CF44" w:rsidR="00984C2D" w:rsidRPr="002D1B93" w:rsidRDefault="00984C2D" w:rsidP="00D00B5D">
            <w:pPr>
              <w:widowControl w:val="0"/>
              <w:spacing w:before="60" w:after="60"/>
              <w:jc w:val="center"/>
              <w:rPr>
                <w:b/>
                <w:bCs/>
                <w:color w:val="000000" w:themeColor="text1"/>
                <w:sz w:val="24"/>
                <w:szCs w:val="24"/>
              </w:rPr>
            </w:pPr>
            <w:r w:rsidRPr="002D1B93">
              <w:rPr>
                <w:b/>
                <w:bCs/>
                <w:color w:val="000000" w:themeColor="text1"/>
                <w:sz w:val="24"/>
                <w:szCs w:val="24"/>
              </w:rPr>
              <w:t>6</w:t>
            </w:r>
          </w:p>
        </w:tc>
        <w:tc>
          <w:tcPr>
            <w:tcW w:w="2722" w:type="dxa"/>
            <w:tcBorders>
              <w:top w:val="nil"/>
              <w:left w:val="single" w:sz="4" w:space="0" w:color="auto"/>
              <w:bottom w:val="single" w:sz="4" w:space="0" w:color="auto"/>
              <w:right w:val="single" w:sz="4" w:space="0" w:color="auto"/>
            </w:tcBorders>
            <w:vAlign w:val="center"/>
          </w:tcPr>
          <w:p w14:paraId="75D40388" w14:textId="635E9082"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 xml:space="preserve">Thẩm định Thiết kế xây dựng triển khai sau thiết kế cơ sở/ Thiết kế xây dựng </w:t>
            </w:r>
            <w:r w:rsidRPr="002D1B93">
              <w:rPr>
                <w:rFonts w:eastAsia="Calibri"/>
                <w:iCs/>
                <w:sz w:val="24"/>
                <w:szCs w:val="24"/>
                <w:shd w:val="clear" w:color="auto" w:fill="FFFFFF"/>
              </w:rPr>
              <w:lastRenderedPageBreak/>
              <w:t>triển khai sau thiết kế cơ sở điều chỉnh;</w:t>
            </w:r>
          </w:p>
        </w:tc>
        <w:tc>
          <w:tcPr>
            <w:tcW w:w="1956" w:type="dxa"/>
            <w:tcBorders>
              <w:top w:val="nil"/>
              <w:left w:val="nil"/>
              <w:bottom w:val="single" w:sz="4" w:space="0" w:color="auto"/>
              <w:right w:val="single" w:sz="4" w:space="0" w:color="auto"/>
            </w:tcBorders>
            <w:vAlign w:val="center"/>
          </w:tcPr>
          <w:p w14:paraId="61986D38" w14:textId="5C1FF10F"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lastRenderedPageBreak/>
              <w:t>1.013234.H55</w:t>
            </w:r>
          </w:p>
        </w:tc>
        <w:tc>
          <w:tcPr>
            <w:tcW w:w="2268" w:type="dxa"/>
            <w:tcBorders>
              <w:top w:val="nil"/>
              <w:left w:val="nil"/>
              <w:bottom w:val="single" w:sz="4" w:space="0" w:color="auto"/>
              <w:right w:val="single" w:sz="4" w:space="0" w:color="auto"/>
            </w:tcBorders>
            <w:vAlign w:val="center"/>
          </w:tcPr>
          <w:p w14:paraId="7E1F2D15" w14:textId="77777777" w:rsidR="00984C2D" w:rsidRPr="002D1B93" w:rsidRDefault="00984C2D" w:rsidP="009C757A">
            <w:pPr>
              <w:jc w:val="both"/>
              <w:rPr>
                <w:rFonts w:eastAsia="Calibri"/>
                <w:iCs/>
                <w:sz w:val="24"/>
                <w:szCs w:val="24"/>
                <w:shd w:val="clear" w:color="auto" w:fill="FFFFFF"/>
              </w:rPr>
            </w:pPr>
            <w:r w:rsidRPr="002D1B93">
              <w:rPr>
                <w:rFonts w:eastAsia="Calibri"/>
                <w:iCs/>
                <w:sz w:val="24"/>
                <w:szCs w:val="24"/>
                <w:shd w:val="clear" w:color="auto" w:fill="FFFFFF"/>
              </w:rPr>
              <w:t>- 40 ngày đối với công trình cấp đặc biệt, cấp I;</w:t>
            </w:r>
          </w:p>
          <w:p w14:paraId="0D11734C" w14:textId="77777777" w:rsidR="00984C2D" w:rsidRPr="002D1B93" w:rsidRDefault="00984C2D" w:rsidP="009C757A">
            <w:pPr>
              <w:jc w:val="both"/>
              <w:rPr>
                <w:rFonts w:eastAsia="Calibri"/>
                <w:iCs/>
                <w:sz w:val="24"/>
                <w:szCs w:val="24"/>
                <w:shd w:val="clear" w:color="auto" w:fill="FFFFFF"/>
              </w:rPr>
            </w:pPr>
            <w:r w:rsidRPr="002D1B93">
              <w:rPr>
                <w:rFonts w:eastAsia="Calibri"/>
                <w:iCs/>
                <w:sz w:val="24"/>
                <w:szCs w:val="24"/>
                <w:shd w:val="clear" w:color="auto" w:fill="FFFFFF"/>
              </w:rPr>
              <w:lastRenderedPageBreak/>
              <w:t>- 30 ngày đối với công trình cấp II, cấp III;</w:t>
            </w:r>
          </w:p>
          <w:p w14:paraId="2FA2DE14" w14:textId="7180D70A" w:rsidR="00984C2D" w:rsidRPr="002D1B93" w:rsidRDefault="00984C2D" w:rsidP="00B37E8A">
            <w:pPr>
              <w:widowControl w:val="0"/>
              <w:spacing w:before="60" w:after="60"/>
              <w:jc w:val="both"/>
              <w:rPr>
                <w:bCs/>
                <w:color w:val="000000" w:themeColor="text1"/>
                <w:sz w:val="24"/>
                <w:szCs w:val="24"/>
              </w:rPr>
            </w:pPr>
            <w:r w:rsidRPr="002D1B93">
              <w:rPr>
                <w:rFonts w:eastAsia="Calibri"/>
                <w:iCs/>
                <w:sz w:val="24"/>
                <w:szCs w:val="24"/>
                <w:shd w:val="clear" w:color="auto" w:fill="FFFFFF"/>
              </w:rPr>
              <w:t>- 20 ngày đối với công trình còn lại.</w:t>
            </w:r>
          </w:p>
        </w:tc>
        <w:tc>
          <w:tcPr>
            <w:tcW w:w="3515" w:type="dxa"/>
            <w:tcBorders>
              <w:top w:val="nil"/>
              <w:left w:val="nil"/>
              <w:bottom w:val="single" w:sz="4" w:space="0" w:color="auto"/>
              <w:right w:val="single" w:sz="4" w:space="0" w:color="auto"/>
            </w:tcBorders>
          </w:tcPr>
          <w:p w14:paraId="468097FA" w14:textId="77777777" w:rsidR="00984C2D" w:rsidRPr="002D1B93" w:rsidRDefault="00984C2D" w:rsidP="009C757A">
            <w:pPr>
              <w:rPr>
                <w:rFonts w:eastAsia="Calibri"/>
                <w:sz w:val="24"/>
                <w:szCs w:val="24"/>
              </w:rPr>
            </w:pPr>
            <w:r w:rsidRPr="002D1B93">
              <w:rPr>
                <w:rFonts w:eastAsia="Calibri"/>
                <w:sz w:val="24"/>
                <w:szCs w:val="24"/>
              </w:rPr>
              <w:lastRenderedPageBreak/>
              <w:t xml:space="preserve">- Không quá 16 ngày </w:t>
            </w:r>
            <w:r w:rsidRPr="002D1B93">
              <w:rPr>
                <w:rFonts w:eastAsia="Calibri"/>
                <w:iCs/>
                <w:sz w:val="24"/>
                <w:szCs w:val="24"/>
                <w:shd w:val="clear" w:color="auto" w:fill="FFFFFF"/>
              </w:rPr>
              <w:t>đối với công trình cấp đặc biệt, cấp I</w:t>
            </w:r>
            <w:r w:rsidRPr="002D1B93">
              <w:rPr>
                <w:rFonts w:eastAsia="Calibri"/>
                <w:sz w:val="24"/>
                <w:szCs w:val="24"/>
              </w:rPr>
              <w:t>;</w:t>
            </w:r>
          </w:p>
          <w:p w14:paraId="4E533A92" w14:textId="77777777" w:rsidR="00984C2D" w:rsidRPr="002D1B93" w:rsidRDefault="00984C2D" w:rsidP="009C757A">
            <w:pPr>
              <w:rPr>
                <w:rFonts w:eastAsia="Calibri"/>
                <w:sz w:val="24"/>
                <w:szCs w:val="24"/>
              </w:rPr>
            </w:pPr>
            <w:r w:rsidRPr="002D1B93">
              <w:rPr>
                <w:rFonts w:eastAsia="Calibri"/>
                <w:sz w:val="24"/>
                <w:szCs w:val="24"/>
              </w:rPr>
              <w:lastRenderedPageBreak/>
              <w:t xml:space="preserve">- Không quá 12 ngày </w:t>
            </w:r>
            <w:r w:rsidRPr="002D1B93">
              <w:rPr>
                <w:rFonts w:eastAsia="Calibri"/>
                <w:iCs/>
                <w:sz w:val="24"/>
                <w:szCs w:val="24"/>
                <w:shd w:val="clear" w:color="auto" w:fill="FFFFFF"/>
              </w:rPr>
              <w:t>đối với công trình cấp II, cấp III</w:t>
            </w:r>
            <w:r w:rsidRPr="002D1B93">
              <w:rPr>
                <w:rFonts w:eastAsia="Calibri"/>
                <w:sz w:val="24"/>
                <w:szCs w:val="24"/>
              </w:rPr>
              <w:t>;</w:t>
            </w:r>
          </w:p>
          <w:p w14:paraId="162E6BDA" w14:textId="69FACA54" w:rsidR="00984C2D" w:rsidRPr="002D1B93" w:rsidRDefault="00984C2D" w:rsidP="00B37E8A">
            <w:pPr>
              <w:widowControl w:val="0"/>
              <w:spacing w:before="60" w:after="60"/>
              <w:jc w:val="both"/>
              <w:rPr>
                <w:bCs/>
                <w:color w:val="000000" w:themeColor="text1"/>
                <w:sz w:val="24"/>
                <w:szCs w:val="24"/>
              </w:rPr>
            </w:pPr>
            <w:r w:rsidRPr="002D1B93">
              <w:rPr>
                <w:rFonts w:eastAsia="Calibri"/>
                <w:sz w:val="24"/>
                <w:szCs w:val="24"/>
              </w:rPr>
              <w:t>- Không quá 08 ngày đối với công trình còn lại;</w:t>
            </w:r>
          </w:p>
        </w:tc>
        <w:tc>
          <w:tcPr>
            <w:tcW w:w="1276" w:type="dxa"/>
            <w:tcBorders>
              <w:top w:val="nil"/>
              <w:left w:val="nil"/>
              <w:bottom w:val="single" w:sz="4" w:space="0" w:color="auto"/>
              <w:right w:val="single" w:sz="4" w:space="0" w:color="auto"/>
            </w:tcBorders>
          </w:tcPr>
          <w:p w14:paraId="0DEC41B8" w14:textId="13100D71" w:rsidR="00984C2D" w:rsidRPr="002D1B93" w:rsidRDefault="00984C2D" w:rsidP="00511369">
            <w:pPr>
              <w:widowControl w:val="0"/>
              <w:spacing w:before="60" w:after="60"/>
              <w:rPr>
                <w:color w:val="000000" w:themeColor="text1"/>
                <w:spacing w:val="-14"/>
                <w:sz w:val="24"/>
                <w:szCs w:val="24"/>
              </w:rPr>
            </w:pPr>
            <w:r w:rsidRPr="002D1B93">
              <w:rPr>
                <w:sz w:val="24"/>
                <w:szCs w:val="24"/>
                <w:lang w:val="vi-VN"/>
              </w:rPr>
              <w:lastRenderedPageBreak/>
              <w:t xml:space="preserve">Ban Quản lý các KCN tỉnh </w:t>
            </w:r>
            <w:r w:rsidRPr="002D1B93">
              <w:rPr>
                <w:sz w:val="24"/>
                <w:szCs w:val="24"/>
                <w:lang w:val="vi-VN"/>
              </w:rPr>
              <w:lastRenderedPageBreak/>
              <w:t>Thái Nguyên</w:t>
            </w:r>
          </w:p>
        </w:tc>
        <w:tc>
          <w:tcPr>
            <w:tcW w:w="1559" w:type="dxa"/>
            <w:tcBorders>
              <w:top w:val="nil"/>
              <w:left w:val="nil"/>
              <w:bottom w:val="single" w:sz="4" w:space="0" w:color="auto"/>
              <w:right w:val="single" w:sz="4" w:space="0" w:color="auto"/>
            </w:tcBorders>
          </w:tcPr>
          <w:p w14:paraId="3BA1FA2C" w14:textId="69E0512F" w:rsidR="00984C2D" w:rsidRPr="002D1B93" w:rsidRDefault="00984C2D" w:rsidP="00F57F7F">
            <w:pPr>
              <w:widowControl w:val="0"/>
              <w:spacing w:before="60" w:after="60"/>
              <w:jc w:val="center"/>
              <w:rPr>
                <w:color w:val="000000" w:themeColor="text1"/>
                <w:spacing w:val="-14"/>
                <w:sz w:val="24"/>
                <w:szCs w:val="24"/>
              </w:rPr>
            </w:pPr>
            <w:r w:rsidRPr="002D1B93">
              <w:rPr>
                <w:sz w:val="24"/>
                <w:szCs w:val="24"/>
                <w:lang w:val="vi-VN"/>
              </w:rPr>
              <w:lastRenderedPageBreak/>
              <w:t>Ban Quản lý các KCN tỉnh Thái Nguyên</w:t>
            </w:r>
          </w:p>
        </w:tc>
        <w:tc>
          <w:tcPr>
            <w:tcW w:w="1588" w:type="dxa"/>
            <w:vAlign w:val="center"/>
          </w:tcPr>
          <w:p w14:paraId="50074B04" w14:textId="0E91C79A" w:rsidR="00984C2D" w:rsidRPr="002D1B93" w:rsidRDefault="00984C2D" w:rsidP="00B37E8A">
            <w:pPr>
              <w:widowControl w:val="0"/>
              <w:spacing w:before="60" w:after="60"/>
              <w:jc w:val="both"/>
              <w:rPr>
                <w:bCs/>
                <w:color w:val="000000" w:themeColor="text1"/>
                <w:sz w:val="24"/>
                <w:szCs w:val="24"/>
                <w:lang w:val="sv-SE"/>
              </w:rPr>
            </w:pPr>
          </w:p>
        </w:tc>
      </w:tr>
      <w:tr w:rsidR="00984C2D" w:rsidRPr="002D1B93" w14:paraId="59663AC0" w14:textId="77777777" w:rsidTr="009C757A">
        <w:tc>
          <w:tcPr>
            <w:tcW w:w="710" w:type="dxa"/>
            <w:vAlign w:val="center"/>
          </w:tcPr>
          <w:p w14:paraId="5920A2B7" w14:textId="47D554CE" w:rsidR="00984C2D" w:rsidRPr="002D1B93" w:rsidRDefault="00984C2D" w:rsidP="00D00B5D">
            <w:pPr>
              <w:widowControl w:val="0"/>
              <w:spacing w:before="60" w:after="60"/>
              <w:jc w:val="center"/>
              <w:rPr>
                <w:b/>
                <w:bCs/>
                <w:color w:val="000000" w:themeColor="text1"/>
                <w:sz w:val="24"/>
                <w:szCs w:val="24"/>
              </w:rPr>
            </w:pPr>
            <w:r w:rsidRPr="002D1B93">
              <w:rPr>
                <w:b/>
                <w:bCs/>
                <w:color w:val="000000" w:themeColor="text1"/>
                <w:sz w:val="24"/>
                <w:szCs w:val="24"/>
              </w:rPr>
              <w:lastRenderedPageBreak/>
              <w:t>7</w:t>
            </w:r>
          </w:p>
        </w:tc>
        <w:tc>
          <w:tcPr>
            <w:tcW w:w="2722" w:type="dxa"/>
            <w:tcBorders>
              <w:top w:val="nil"/>
              <w:left w:val="single" w:sz="4" w:space="0" w:color="auto"/>
              <w:bottom w:val="single" w:sz="4" w:space="0" w:color="auto"/>
              <w:right w:val="single" w:sz="4" w:space="0" w:color="auto"/>
            </w:tcBorders>
            <w:vAlign w:val="center"/>
          </w:tcPr>
          <w:p w14:paraId="540F2F4E" w14:textId="3DDAB686"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956" w:type="dxa"/>
            <w:tcBorders>
              <w:top w:val="nil"/>
              <w:left w:val="nil"/>
              <w:bottom w:val="single" w:sz="4" w:space="0" w:color="auto"/>
              <w:right w:val="single" w:sz="4" w:space="0" w:color="auto"/>
            </w:tcBorders>
            <w:vAlign w:val="center"/>
          </w:tcPr>
          <w:p w14:paraId="6596A198" w14:textId="506FA11E" w:rsidR="00984C2D" w:rsidRPr="002D1B93" w:rsidRDefault="00984C2D" w:rsidP="00B37E8A">
            <w:pPr>
              <w:widowControl w:val="0"/>
              <w:spacing w:before="60" w:after="60"/>
              <w:jc w:val="both"/>
              <w:rPr>
                <w:color w:val="000000"/>
                <w:sz w:val="24"/>
                <w:szCs w:val="24"/>
              </w:rPr>
            </w:pPr>
            <w:r w:rsidRPr="002D1B93">
              <w:rPr>
                <w:rFonts w:eastAsia="Calibri"/>
                <w:sz w:val="24"/>
                <w:szCs w:val="24"/>
              </w:rPr>
              <w:t>1.013236.H55</w:t>
            </w:r>
          </w:p>
        </w:tc>
        <w:tc>
          <w:tcPr>
            <w:tcW w:w="2268" w:type="dxa"/>
            <w:tcBorders>
              <w:top w:val="nil"/>
              <w:left w:val="nil"/>
              <w:bottom w:val="single" w:sz="4" w:space="0" w:color="auto"/>
              <w:right w:val="single" w:sz="4" w:space="0" w:color="auto"/>
            </w:tcBorders>
            <w:vAlign w:val="center"/>
          </w:tcPr>
          <w:p w14:paraId="5EC23163" w14:textId="76C68FD1" w:rsidR="00984C2D" w:rsidRPr="002D1B93" w:rsidRDefault="00984C2D" w:rsidP="00B37E8A">
            <w:pPr>
              <w:widowControl w:val="0"/>
              <w:spacing w:before="60" w:after="60"/>
              <w:jc w:val="both"/>
              <w:rPr>
                <w:bCs/>
                <w:color w:val="000000" w:themeColor="text1"/>
                <w:sz w:val="24"/>
                <w:szCs w:val="24"/>
              </w:rPr>
            </w:pPr>
            <w:r w:rsidRPr="002D1B93">
              <w:rPr>
                <w:rFonts w:eastAsia="Calibri"/>
                <w:iCs/>
                <w:sz w:val="24"/>
                <w:szCs w:val="24"/>
                <w:shd w:val="clear" w:color="auto" w:fill="FFFFFF"/>
              </w:rPr>
              <w:t>20 ngày</w:t>
            </w:r>
          </w:p>
        </w:tc>
        <w:tc>
          <w:tcPr>
            <w:tcW w:w="3515" w:type="dxa"/>
            <w:tcBorders>
              <w:top w:val="nil"/>
              <w:left w:val="nil"/>
              <w:bottom w:val="single" w:sz="4" w:space="0" w:color="auto"/>
              <w:right w:val="single" w:sz="4" w:space="0" w:color="auto"/>
            </w:tcBorders>
            <w:vAlign w:val="center"/>
          </w:tcPr>
          <w:p w14:paraId="5AED95C1" w14:textId="5530E9CE" w:rsidR="00984C2D" w:rsidRPr="002D1B93" w:rsidRDefault="00984C2D" w:rsidP="00B37E8A">
            <w:pPr>
              <w:widowControl w:val="0"/>
              <w:spacing w:before="60" w:after="60"/>
              <w:jc w:val="both"/>
              <w:rPr>
                <w:bCs/>
                <w:color w:val="000000" w:themeColor="text1"/>
                <w:sz w:val="24"/>
                <w:szCs w:val="24"/>
              </w:rPr>
            </w:pPr>
            <w:r w:rsidRPr="002D1B93">
              <w:rPr>
                <w:rFonts w:eastAsia="Calibri"/>
                <w:sz w:val="24"/>
                <w:szCs w:val="24"/>
              </w:rPr>
              <w:t>Không quá 8 ngày kể từ ngày nhận được hồ sơ hợp lệ</w:t>
            </w:r>
          </w:p>
        </w:tc>
        <w:tc>
          <w:tcPr>
            <w:tcW w:w="1276" w:type="dxa"/>
            <w:tcBorders>
              <w:top w:val="nil"/>
              <w:left w:val="nil"/>
              <w:bottom w:val="single" w:sz="4" w:space="0" w:color="auto"/>
              <w:right w:val="single" w:sz="4" w:space="0" w:color="auto"/>
            </w:tcBorders>
          </w:tcPr>
          <w:p w14:paraId="6796F171" w14:textId="5D976D8F" w:rsidR="00984C2D" w:rsidRPr="002D1B93" w:rsidRDefault="00984C2D"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24B95E35" w14:textId="1552FFF6" w:rsidR="00984C2D" w:rsidRPr="002D1B93" w:rsidRDefault="00984C2D"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vAlign w:val="center"/>
          </w:tcPr>
          <w:p w14:paraId="765FEF24" w14:textId="5916029D" w:rsidR="00984C2D" w:rsidRPr="002D1B93" w:rsidRDefault="00984C2D" w:rsidP="00B37E8A">
            <w:pPr>
              <w:widowControl w:val="0"/>
              <w:spacing w:before="60" w:after="60"/>
              <w:jc w:val="both"/>
              <w:rPr>
                <w:bCs/>
                <w:color w:val="000000" w:themeColor="text1"/>
                <w:sz w:val="24"/>
                <w:szCs w:val="24"/>
                <w:lang w:val="sv-SE"/>
              </w:rPr>
            </w:pPr>
          </w:p>
        </w:tc>
      </w:tr>
      <w:tr w:rsidR="00984C2D" w:rsidRPr="002D1B93" w14:paraId="664EA986" w14:textId="77777777" w:rsidTr="009C757A">
        <w:tc>
          <w:tcPr>
            <w:tcW w:w="710" w:type="dxa"/>
            <w:vAlign w:val="center"/>
          </w:tcPr>
          <w:p w14:paraId="4EE2CB64" w14:textId="0642186D" w:rsidR="00984C2D" w:rsidRPr="002D1B93" w:rsidRDefault="00984C2D" w:rsidP="00D00B5D">
            <w:pPr>
              <w:widowControl w:val="0"/>
              <w:spacing w:before="60" w:after="60"/>
              <w:jc w:val="center"/>
              <w:rPr>
                <w:b/>
                <w:bCs/>
                <w:color w:val="000000" w:themeColor="text1"/>
                <w:sz w:val="24"/>
                <w:szCs w:val="24"/>
              </w:rPr>
            </w:pPr>
            <w:r w:rsidRPr="002D1B93">
              <w:rPr>
                <w:b/>
                <w:bCs/>
                <w:color w:val="000000" w:themeColor="text1"/>
                <w:sz w:val="24"/>
                <w:szCs w:val="24"/>
              </w:rPr>
              <w:t>8</w:t>
            </w:r>
          </w:p>
        </w:tc>
        <w:tc>
          <w:tcPr>
            <w:tcW w:w="2722" w:type="dxa"/>
            <w:tcBorders>
              <w:top w:val="nil"/>
              <w:left w:val="single" w:sz="4" w:space="0" w:color="auto"/>
              <w:bottom w:val="single" w:sz="4" w:space="0" w:color="auto"/>
              <w:right w:val="single" w:sz="4" w:space="0" w:color="auto"/>
            </w:tcBorders>
            <w:vAlign w:val="center"/>
          </w:tcPr>
          <w:p w14:paraId="6DA19B75" w14:textId="0A9910B8" w:rsidR="00984C2D" w:rsidRPr="002D1B93" w:rsidRDefault="00984C2D" w:rsidP="00B37E8A">
            <w:pPr>
              <w:widowControl w:val="0"/>
              <w:spacing w:before="60" w:after="60"/>
              <w:jc w:val="both"/>
              <w:rPr>
                <w:color w:val="000000"/>
                <w:sz w:val="24"/>
                <w:szCs w:val="24"/>
              </w:rPr>
            </w:pPr>
            <w:r w:rsidRPr="002D1B93">
              <w:rPr>
                <w:rFonts w:eastAsia="Calibri"/>
                <w:iCs/>
                <w:spacing w:val="-10"/>
                <w:sz w:val="24"/>
                <w:szCs w:val="24"/>
                <w:shd w:val="clear" w:color="auto" w:fill="FFFFFF"/>
              </w:rPr>
              <w:t>Phê duyệt nhiệm vụ quy hoạch, nhiệm vụ điều chỉnh quy hoạch đô thị và nông thôn do nhà đầu tư đã được lựa chọn để thực hiện dự án đầu tư tổ chức lập</w:t>
            </w:r>
          </w:p>
        </w:tc>
        <w:tc>
          <w:tcPr>
            <w:tcW w:w="1956" w:type="dxa"/>
            <w:tcBorders>
              <w:top w:val="nil"/>
              <w:left w:val="nil"/>
              <w:bottom w:val="single" w:sz="4" w:space="0" w:color="auto"/>
              <w:right w:val="single" w:sz="4" w:space="0" w:color="auto"/>
            </w:tcBorders>
            <w:vAlign w:val="center"/>
          </w:tcPr>
          <w:p w14:paraId="6BD5D96D" w14:textId="6584DF7A"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1.014156.H55</w:t>
            </w:r>
          </w:p>
        </w:tc>
        <w:tc>
          <w:tcPr>
            <w:tcW w:w="2268" w:type="dxa"/>
            <w:tcBorders>
              <w:top w:val="nil"/>
              <w:left w:val="nil"/>
              <w:bottom w:val="single" w:sz="4" w:space="0" w:color="auto"/>
              <w:right w:val="single" w:sz="4" w:space="0" w:color="auto"/>
            </w:tcBorders>
            <w:vAlign w:val="center"/>
          </w:tcPr>
          <w:p w14:paraId="0603299B" w14:textId="3A88486D" w:rsidR="00984C2D" w:rsidRPr="002D1B93" w:rsidRDefault="00984C2D" w:rsidP="00B37E8A">
            <w:pPr>
              <w:widowControl w:val="0"/>
              <w:spacing w:before="60" w:after="60"/>
              <w:jc w:val="both"/>
              <w:rPr>
                <w:bCs/>
                <w:color w:val="000000" w:themeColor="text1"/>
                <w:sz w:val="24"/>
                <w:szCs w:val="24"/>
              </w:rPr>
            </w:pPr>
            <w:r w:rsidRPr="002D1B93">
              <w:rPr>
                <w:rFonts w:eastAsia="Calibri"/>
                <w:iCs/>
                <w:sz w:val="24"/>
                <w:szCs w:val="24"/>
                <w:shd w:val="clear" w:color="auto" w:fill="FFFFFF"/>
              </w:rPr>
              <w:t>07 ngày</w:t>
            </w:r>
          </w:p>
        </w:tc>
        <w:tc>
          <w:tcPr>
            <w:tcW w:w="3515" w:type="dxa"/>
            <w:tcBorders>
              <w:top w:val="nil"/>
              <w:left w:val="nil"/>
              <w:bottom w:val="single" w:sz="4" w:space="0" w:color="auto"/>
              <w:right w:val="single" w:sz="4" w:space="0" w:color="auto"/>
            </w:tcBorders>
            <w:vAlign w:val="center"/>
          </w:tcPr>
          <w:p w14:paraId="425FCE4A" w14:textId="50867640" w:rsidR="00984C2D" w:rsidRPr="002D1B93" w:rsidRDefault="00984C2D" w:rsidP="00B37E8A">
            <w:pPr>
              <w:widowControl w:val="0"/>
              <w:spacing w:before="60" w:after="60"/>
              <w:jc w:val="both"/>
              <w:rPr>
                <w:bCs/>
                <w:color w:val="000000" w:themeColor="text1"/>
                <w:sz w:val="24"/>
                <w:szCs w:val="24"/>
              </w:rPr>
            </w:pPr>
            <w:r w:rsidRPr="002D1B93">
              <w:rPr>
                <w:rFonts w:eastAsia="Calibri"/>
                <w:sz w:val="24"/>
                <w:szCs w:val="24"/>
              </w:rPr>
              <w:t>Không quá 03 ngày kể từ ngày nhận được hồ sơ hợp lệ</w:t>
            </w:r>
          </w:p>
        </w:tc>
        <w:tc>
          <w:tcPr>
            <w:tcW w:w="1276" w:type="dxa"/>
            <w:tcBorders>
              <w:top w:val="nil"/>
              <w:left w:val="nil"/>
              <w:bottom w:val="single" w:sz="4" w:space="0" w:color="auto"/>
              <w:right w:val="single" w:sz="4" w:space="0" w:color="auto"/>
            </w:tcBorders>
          </w:tcPr>
          <w:p w14:paraId="7079C273" w14:textId="2C324142" w:rsidR="00984C2D" w:rsidRPr="002D1B93" w:rsidRDefault="00984C2D"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0A25A041" w14:textId="1EFE3FFE" w:rsidR="00984C2D" w:rsidRPr="002D1B93" w:rsidRDefault="00984C2D"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vAlign w:val="center"/>
          </w:tcPr>
          <w:p w14:paraId="6081956F" w14:textId="5701737D" w:rsidR="00984C2D" w:rsidRPr="002D1B93" w:rsidRDefault="00984C2D" w:rsidP="00B37E8A">
            <w:pPr>
              <w:widowControl w:val="0"/>
              <w:spacing w:before="60" w:after="60"/>
              <w:jc w:val="both"/>
              <w:rPr>
                <w:bCs/>
                <w:color w:val="000000" w:themeColor="text1"/>
                <w:sz w:val="24"/>
                <w:szCs w:val="24"/>
                <w:lang w:val="sv-SE"/>
              </w:rPr>
            </w:pPr>
          </w:p>
        </w:tc>
      </w:tr>
      <w:tr w:rsidR="00984C2D" w:rsidRPr="002D1B93" w14:paraId="620BF7AB" w14:textId="77777777" w:rsidTr="009C757A">
        <w:tc>
          <w:tcPr>
            <w:tcW w:w="710" w:type="dxa"/>
            <w:vAlign w:val="center"/>
          </w:tcPr>
          <w:p w14:paraId="6C391F06" w14:textId="6035D717" w:rsidR="00984C2D" w:rsidRPr="002D1B93" w:rsidRDefault="00984C2D" w:rsidP="00D00B5D">
            <w:pPr>
              <w:widowControl w:val="0"/>
              <w:spacing w:before="60" w:after="60"/>
              <w:jc w:val="center"/>
              <w:rPr>
                <w:b/>
                <w:bCs/>
                <w:color w:val="000000" w:themeColor="text1"/>
                <w:sz w:val="24"/>
                <w:szCs w:val="24"/>
              </w:rPr>
            </w:pPr>
            <w:r w:rsidRPr="002D1B93">
              <w:rPr>
                <w:b/>
                <w:bCs/>
                <w:color w:val="000000" w:themeColor="text1"/>
                <w:sz w:val="24"/>
                <w:szCs w:val="24"/>
              </w:rPr>
              <w:t>9</w:t>
            </w:r>
          </w:p>
        </w:tc>
        <w:tc>
          <w:tcPr>
            <w:tcW w:w="2722" w:type="dxa"/>
            <w:tcBorders>
              <w:top w:val="nil"/>
              <w:left w:val="single" w:sz="4" w:space="0" w:color="auto"/>
              <w:bottom w:val="single" w:sz="4" w:space="0" w:color="auto"/>
              <w:right w:val="single" w:sz="4" w:space="0" w:color="auto"/>
            </w:tcBorders>
            <w:vAlign w:val="center"/>
          </w:tcPr>
          <w:p w14:paraId="66681DEA" w14:textId="2D2314BF"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Phê duyệt quy hoạch, điều chỉnh quy hoạch đô thị và nông thôn do nhà đầu tư đã được lựa chọn để thực hiện dự án đầu tư tổ chức lập</w:t>
            </w:r>
          </w:p>
        </w:tc>
        <w:tc>
          <w:tcPr>
            <w:tcW w:w="1956" w:type="dxa"/>
            <w:tcBorders>
              <w:top w:val="nil"/>
              <w:left w:val="nil"/>
              <w:bottom w:val="single" w:sz="4" w:space="0" w:color="auto"/>
              <w:right w:val="single" w:sz="4" w:space="0" w:color="auto"/>
            </w:tcBorders>
            <w:vAlign w:val="center"/>
          </w:tcPr>
          <w:p w14:paraId="43509A36" w14:textId="357E3485" w:rsidR="00984C2D" w:rsidRPr="002D1B93" w:rsidRDefault="00984C2D" w:rsidP="00B37E8A">
            <w:pPr>
              <w:widowControl w:val="0"/>
              <w:spacing w:before="60" w:after="60"/>
              <w:jc w:val="both"/>
              <w:rPr>
                <w:color w:val="000000"/>
                <w:sz w:val="24"/>
                <w:szCs w:val="24"/>
              </w:rPr>
            </w:pPr>
            <w:r w:rsidRPr="002D1B93">
              <w:rPr>
                <w:rFonts w:eastAsia="Calibri"/>
                <w:iCs/>
                <w:sz w:val="24"/>
                <w:szCs w:val="24"/>
                <w:shd w:val="clear" w:color="auto" w:fill="FFFFFF"/>
              </w:rPr>
              <w:t>1.014158.H55</w:t>
            </w:r>
          </w:p>
        </w:tc>
        <w:tc>
          <w:tcPr>
            <w:tcW w:w="2268" w:type="dxa"/>
            <w:tcBorders>
              <w:top w:val="nil"/>
              <w:left w:val="nil"/>
              <w:bottom w:val="single" w:sz="4" w:space="0" w:color="auto"/>
              <w:right w:val="single" w:sz="4" w:space="0" w:color="auto"/>
            </w:tcBorders>
            <w:vAlign w:val="center"/>
          </w:tcPr>
          <w:p w14:paraId="0638DB4B" w14:textId="194F4F0C" w:rsidR="00984C2D" w:rsidRPr="002D1B93" w:rsidRDefault="00984C2D" w:rsidP="00B37E8A">
            <w:pPr>
              <w:widowControl w:val="0"/>
              <w:spacing w:before="60" w:after="60"/>
              <w:jc w:val="both"/>
              <w:rPr>
                <w:bCs/>
                <w:color w:val="000000" w:themeColor="text1"/>
                <w:sz w:val="24"/>
                <w:szCs w:val="24"/>
              </w:rPr>
            </w:pPr>
            <w:r w:rsidRPr="002D1B93">
              <w:rPr>
                <w:rFonts w:eastAsia="Calibri"/>
                <w:iCs/>
                <w:sz w:val="24"/>
                <w:szCs w:val="24"/>
                <w:shd w:val="clear" w:color="auto" w:fill="FFFFFF"/>
              </w:rPr>
              <w:t>15 ngày</w:t>
            </w:r>
          </w:p>
        </w:tc>
        <w:tc>
          <w:tcPr>
            <w:tcW w:w="3515" w:type="dxa"/>
            <w:tcBorders>
              <w:top w:val="nil"/>
              <w:left w:val="nil"/>
              <w:bottom w:val="single" w:sz="4" w:space="0" w:color="auto"/>
              <w:right w:val="single" w:sz="4" w:space="0" w:color="auto"/>
            </w:tcBorders>
            <w:vAlign w:val="center"/>
          </w:tcPr>
          <w:p w14:paraId="4E417F46" w14:textId="51735D1A" w:rsidR="00984C2D" w:rsidRPr="002D1B93" w:rsidRDefault="00984C2D" w:rsidP="00B37E8A">
            <w:pPr>
              <w:widowControl w:val="0"/>
              <w:spacing w:before="60" w:after="60"/>
              <w:jc w:val="both"/>
              <w:rPr>
                <w:bCs/>
                <w:color w:val="000000" w:themeColor="text1"/>
                <w:sz w:val="24"/>
                <w:szCs w:val="24"/>
              </w:rPr>
            </w:pPr>
            <w:r w:rsidRPr="002D1B93">
              <w:rPr>
                <w:rFonts w:eastAsia="Calibri"/>
                <w:sz w:val="24"/>
                <w:szCs w:val="24"/>
              </w:rPr>
              <w:t>Không quá 06 ngày kể từ ngày nhận được hồ sơ hợp lệ</w:t>
            </w:r>
          </w:p>
        </w:tc>
        <w:tc>
          <w:tcPr>
            <w:tcW w:w="1276" w:type="dxa"/>
            <w:tcBorders>
              <w:top w:val="nil"/>
              <w:left w:val="nil"/>
              <w:bottom w:val="single" w:sz="4" w:space="0" w:color="auto"/>
              <w:right w:val="single" w:sz="4" w:space="0" w:color="auto"/>
            </w:tcBorders>
          </w:tcPr>
          <w:p w14:paraId="41BC6EA8" w14:textId="1AE9C3E6" w:rsidR="00984C2D" w:rsidRPr="002D1B93" w:rsidRDefault="00984C2D" w:rsidP="00511369">
            <w:pPr>
              <w:widowControl w:val="0"/>
              <w:spacing w:before="60" w:after="60"/>
              <w:rPr>
                <w:color w:val="000000" w:themeColor="text1"/>
                <w:spacing w:val="-14"/>
                <w:sz w:val="24"/>
                <w:szCs w:val="24"/>
              </w:rPr>
            </w:pPr>
            <w:r w:rsidRPr="002D1B93">
              <w:rPr>
                <w:sz w:val="24"/>
                <w:szCs w:val="24"/>
                <w:lang w:val="vi-VN"/>
              </w:rPr>
              <w:t>Ban Quản lý các KCN tỉnh Thái Nguyên</w:t>
            </w:r>
          </w:p>
        </w:tc>
        <w:tc>
          <w:tcPr>
            <w:tcW w:w="1559" w:type="dxa"/>
            <w:tcBorders>
              <w:top w:val="nil"/>
              <w:left w:val="nil"/>
              <w:bottom w:val="single" w:sz="4" w:space="0" w:color="auto"/>
              <w:right w:val="single" w:sz="4" w:space="0" w:color="auto"/>
            </w:tcBorders>
          </w:tcPr>
          <w:p w14:paraId="74EDEEC8" w14:textId="150D131E" w:rsidR="00984C2D" w:rsidRPr="002D1B93" w:rsidRDefault="00984C2D" w:rsidP="00F57F7F">
            <w:pPr>
              <w:widowControl w:val="0"/>
              <w:spacing w:before="60" w:after="60"/>
              <w:jc w:val="center"/>
              <w:rPr>
                <w:color w:val="000000" w:themeColor="text1"/>
                <w:spacing w:val="-14"/>
                <w:sz w:val="24"/>
                <w:szCs w:val="24"/>
              </w:rPr>
            </w:pPr>
            <w:r w:rsidRPr="002D1B93">
              <w:rPr>
                <w:sz w:val="24"/>
                <w:szCs w:val="24"/>
                <w:lang w:val="vi-VN"/>
              </w:rPr>
              <w:t>Ban Quản lý các KCN tỉnh Thái Nguyên</w:t>
            </w:r>
          </w:p>
        </w:tc>
        <w:tc>
          <w:tcPr>
            <w:tcW w:w="1588" w:type="dxa"/>
            <w:vAlign w:val="center"/>
          </w:tcPr>
          <w:p w14:paraId="66EE60FF" w14:textId="6DB87965" w:rsidR="00984C2D" w:rsidRPr="002D1B93" w:rsidRDefault="00984C2D" w:rsidP="00B37E8A">
            <w:pPr>
              <w:widowControl w:val="0"/>
              <w:spacing w:before="60" w:after="60"/>
              <w:jc w:val="both"/>
              <w:rPr>
                <w:bCs/>
                <w:color w:val="000000" w:themeColor="text1"/>
                <w:sz w:val="24"/>
                <w:szCs w:val="24"/>
                <w:lang w:val="sv-SE"/>
              </w:rPr>
            </w:pPr>
          </w:p>
        </w:tc>
      </w:tr>
      <w:tr w:rsidR="00CC40A6" w:rsidRPr="002D1B93" w14:paraId="749D5646" w14:textId="77777777" w:rsidTr="00652A4F">
        <w:tc>
          <w:tcPr>
            <w:tcW w:w="710" w:type="dxa"/>
            <w:vAlign w:val="center"/>
          </w:tcPr>
          <w:p w14:paraId="2BC758DC" w14:textId="1E6AEA5A" w:rsidR="00CC40A6" w:rsidRPr="002D1B93" w:rsidRDefault="00CC40A6" w:rsidP="00D00B5D">
            <w:pPr>
              <w:widowControl w:val="0"/>
              <w:spacing w:before="60" w:after="60"/>
              <w:jc w:val="center"/>
              <w:rPr>
                <w:b/>
                <w:bCs/>
                <w:spacing w:val="0"/>
                <w:sz w:val="24"/>
                <w:szCs w:val="24"/>
              </w:rPr>
            </w:pPr>
            <w:r w:rsidRPr="002D1B93">
              <w:rPr>
                <w:b/>
                <w:spacing w:val="0"/>
                <w:sz w:val="24"/>
                <w:szCs w:val="24"/>
              </w:rPr>
              <w:lastRenderedPageBreak/>
              <w:t>V</w:t>
            </w:r>
          </w:p>
        </w:tc>
        <w:tc>
          <w:tcPr>
            <w:tcW w:w="14884" w:type="dxa"/>
            <w:gridSpan w:val="7"/>
            <w:vAlign w:val="center"/>
          </w:tcPr>
          <w:p w14:paraId="5267D684" w14:textId="6B24850B" w:rsidR="00CC40A6" w:rsidRPr="002D1B93" w:rsidRDefault="00CC40A6" w:rsidP="00AD40E5">
            <w:pPr>
              <w:widowControl w:val="0"/>
              <w:spacing w:before="60" w:after="60"/>
              <w:jc w:val="both"/>
              <w:rPr>
                <w:bCs/>
                <w:spacing w:val="0"/>
                <w:sz w:val="24"/>
                <w:szCs w:val="24"/>
                <w:lang w:val="sv-SE"/>
              </w:rPr>
            </w:pPr>
            <w:r w:rsidRPr="002D1B93">
              <w:rPr>
                <w:b/>
                <w:spacing w:val="0"/>
                <w:sz w:val="24"/>
                <w:szCs w:val="24"/>
                <w:shd w:val="clear" w:color="auto" w:fill="F9F9F9"/>
              </w:rPr>
              <w:t xml:space="preserve">TTHC thuộc chức năng </w:t>
            </w:r>
            <w:r w:rsidRPr="002D1B93">
              <w:rPr>
                <w:b/>
                <w:spacing w:val="0"/>
                <w:sz w:val="24"/>
                <w:szCs w:val="24"/>
                <w:shd w:val="clear" w:color="auto" w:fill="F9F9F9"/>
                <w:lang w:val="vi-VN"/>
              </w:rPr>
              <w:t>giải quyết</w:t>
            </w:r>
            <w:r w:rsidRPr="002D1B93">
              <w:rPr>
                <w:b/>
                <w:spacing w:val="0"/>
                <w:sz w:val="24"/>
                <w:szCs w:val="24"/>
                <w:shd w:val="clear" w:color="auto" w:fill="F9F9F9"/>
              </w:rPr>
              <w:t xml:space="preserve"> của Sở </w:t>
            </w:r>
            <w:r w:rsidRPr="002D1B93">
              <w:rPr>
                <w:b/>
                <w:sz w:val="24"/>
                <w:szCs w:val="24"/>
              </w:rPr>
              <w:t>Khoa học và Công nghệ (</w:t>
            </w:r>
            <w:r w:rsidRPr="002D1B93">
              <w:rPr>
                <w:b/>
                <w:sz w:val="24"/>
                <w:szCs w:val="24"/>
                <w:lang w:val="vi-VN"/>
              </w:rPr>
              <w:t>0</w:t>
            </w:r>
            <w:r w:rsidR="00AD40E5" w:rsidRPr="002D1B93">
              <w:rPr>
                <w:b/>
                <w:sz w:val="24"/>
                <w:szCs w:val="24"/>
              </w:rPr>
              <w:t>5</w:t>
            </w:r>
            <w:r w:rsidRPr="002D1B93">
              <w:rPr>
                <w:b/>
                <w:sz w:val="24"/>
                <w:szCs w:val="24"/>
              </w:rPr>
              <w:t xml:space="preserve"> TTHC )</w:t>
            </w:r>
          </w:p>
        </w:tc>
      </w:tr>
      <w:tr w:rsidR="00AD40E5" w:rsidRPr="002D1B93" w14:paraId="099F1EEE" w14:textId="77777777" w:rsidTr="00652A4F">
        <w:tc>
          <w:tcPr>
            <w:tcW w:w="710" w:type="dxa"/>
            <w:vAlign w:val="center"/>
          </w:tcPr>
          <w:p w14:paraId="39DA9F29" w14:textId="71B3C56B" w:rsidR="00AD40E5" w:rsidRPr="002D1B93" w:rsidRDefault="00AD40E5" w:rsidP="00D00B5D">
            <w:pPr>
              <w:widowControl w:val="0"/>
              <w:spacing w:before="60" w:after="60"/>
              <w:jc w:val="center"/>
              <w:rPr>
                <w:b/>
                <w:bCs/>
                <w:color w:val="EE0000"/>
                <w:spacing w:val="0"/>
                <w:sz w:val="24"/>
                <w:szCs w:val="24"/>
              </w:rPr>
            </w:pPr>
            <w:r w:rsidRPr="002D1B93">
              <w:rPr>
                <w:bCs/>
                <w:sz w:val="24"/>
                <w:szCs w:val="24"/>
              </w:rPr>
              <w:t>1</w:t>
            </w:r>
          </w:p>
        </w:tc>
        <w:tc>
          <w:tcPr>
            <w:tcW w:w="2722" w:type="dxa"/>
            <w:vAlign w:val="center"/>
          </w:tcPr>
          <w:p w14:paraId="1318B7C5" w14:textId="18A9A0BF" w:rsidR="00AD40E5" w:rsidRPr="002D1B93" w:rsidRDefault="00AD40E5" w:rsidP="00B37E8A">
            <w:pPr>
              <w:widowControl w:val="0"/>
              <w:spacing w:before="60" w:after="60"/>
              <w:jc w:val="both"/>
              <w:rPr>
                <w:bCs/>
                <w:color w:val="EE0000"/>
                <w:sz w:val="24"/>
                <w:szCs w:val="24"/>
                <w:lang w:val="hr-HR"/>
              </w:rPr>
            </w:pPr>
            <w:r w:rsidRPr="002D1B93">
              <w:rPr>
                <w:sz w:val="24"/>
                <w:szCs w:val="24"/>
                <w:shd w:val="clear" w:color="auto" w:fill="FFFFFF"/>
              </w:rPr>
              <w:t>Thủ tục cấp Giấy chứng nhận đăng ký gia hạn, sửa đổi, bổ sung nội dung chuyển giao công nghệ (trừ trường hợp thuộc thẩm quyền của Bộ Khoa học và Công nghệ)</w:t>
            </w:r>
          </w:p>
        </w:tc>
        <w:tc>
          <w:tcPr>
            <w:tcW w:w="1956" w:type="dxa"/>
            <w:vAlign w:val="center"/>
          </w:tcPr>
          <w:p w14:paraId="364ECC2C" w14:textId="3E887111" w:rsidR="00AD40E5" w:rsidRPr="002D1B93" w:rsidRDefault="00AD40E5" w:rsidP="00B37E8A">
            <w:pPr>
              <w:widowControl w:val="0"/>
              <w:spacing w:before="60" w:after="60"/>
              <w:jc w:val="both"/>
              <w:rPr>
                <w:bCs/>
                <w:color w:val="EE0000"/>
                <w:sz w:val="24"/>
                <w:szCs w:val="24"/>
              </w:rPr>
            </w:pPr>
            <w:r w:rsidRPr="002D1B93">
              <w:rPr>
                <w:sz w:val="24"/>
                <w:szCs w:val="24"/>
                <w:shd w:val="clear" w:color="auto" w:fill="FFFFFF"/>
              </w:rPr>
              <w:t>2.002249.000.00.00.H55</w:t>
            </w:r>
          </w:p>
        </w:tc>
        <w:tc>
          <w:tcPr>
            <w:tcW w:w="2268" w:type="dxa"/>
            <w:vAlign w:val="center"/>
          </w:tcPr>
          <w:p w14:paraId="07FB7207" w14:textId="13665D10" w:rsidR="00AD40E5" w:rsidRPr="002D1B93" w:rsidRDefault="00AD40E5" w:rsidP="00242514">
            <w:pPr>
              <w:widowControl w:val="0"/>
              <w:spacing w:before="60" w:after="60"/>
              <w:jc w:val="both"/>
              <w:rPr>
                <w:color w:val="EE0000"/>
                <w:sz w:val="24"/>
                <w:szCs w:val="24"/>
              </w:rPr>
            </w:pPr>
            <w:r w:rsidRPr="002D1B93">
              <w:rPr>
                <w:sz w:val="24"/>
                <w:szCs w:val="24"/>
                <w:shd w:val="clear" w:color="auto" w:fill="FFFFFF"/>
              </w:rPr>
              <w:t>05 ngày làm việc, kể từ ngày nhận được hồ sơ đầy đủ theo quy định.</w:t>
            </w:r>
            <w:r w:rsidRPr="002D1B93">
              <w:rPr>
                <w:sz w:val="24"/>
                <w:szCs w:val="24"/>
              </w:rPr>
              <w:t xml:space="preserve"> (Quyết định 2309/QĐ-UBND ngày 02/7/2021)</w:t>
            </w:r>
          </w:p>
        </w:tc>
        <w:tc>
          <w:tcPr>
            <w:tcW w:w="3515" w:type="dxa"/>
            <w:vAlign w:val="center"/>
          </w:tcPr>
          <w:p w14:paraId="5452394E" w14:textId="590CF804" w:rsidR="00AD40E5" w:rsidRPr="002D1B93" w:rsidRDefault="00AD40E5" w:rsidP="00B37E8A">
            <w:pPr>
              <w:widowControl w:val="0"/>
              <w:spacing w:before="60" w:after="60"/>
              <w:jc w:val="both"/>
              <w:rPr>
                <w:color w:val="EE0000"/>
                <w:sz w:val="24"/>
                <w:szCs w:val="24"/>
              </w:rPr>
            </w:pPr>
            <w:r w:rsidRPr="002D1B93">
              <w:rPr>
                <w:sz w:val="24"/>
                <w:szCs w:val="24"/>
              </w:rPr>
              <w:t xml:space="preserve">02 </w:t>
            </w:r>
            <w:r w:rsidRPr="002D1B93">
              <w:rPr>
                <w:sz w:val="24"/>
                <w:szCs w:val="24"/>
                <w:shd w:val="clear" w:color="auto" w:fill="FFFFFF"/>
              </w:rPr>
              <w:t>ngày làm việc, kể từ ngày nhận được hồ sơ đầy đủ theo quy định.</w:t>
            </w:r>
          </w:p>
        </w:tc>
        <w:tc>
          <w:tcPr>
            <w:tcW w:w="1276" w:type="dxa"/>
            <w:vAlign w:val="center"/>
          </w:tcPr>
          <w:p w14:paraId="716D391A" w14:textId="61939D0C" w:rsidR="00AD40E5" w:rsidRPr="002D1B93" w:rsidRDefault="00AD40E5" w:rsidP="00B37E8A">
            <w:pPr>
              <w:widowControl w:val="0"/>
              <w:spacing w:before="60" w:after="60"/>
              <w:jc w:val="both"/>
              <w:rPr>
                <w:iCs/>
                <w:color w:val="EE0000"/>
                <w:sz w:val="24"/>
                <w:szCs w:val="24"/>
                <w:shd w:val="clear" w:color="auto" w:fill="FFFFFF"/>
                <w:lang w:val="hr-HR"/>
              </w:rPr>
            </w:pPr>
            <w:r w:rsidRPr="002D1B93">
              <w:rPr>
                <w:sz w:val="24"/>
                <w:szCs w:val="24"/>
              </w:rPr>
              <w:t>Sở Khoa học và Công nghệ</w:t>
            </w:r>
          </w:p>
        </w:tc>
        <w:tc>
          <w:tcPr>
            <w:tcW w:w="1559" w:type="dxa"/>
            <w:vAlign w:val="center"/>
          </w:tcPr>
          <w:p w14:paraId="06349D80" w14:textId="76FCCF44" w:rsidR="00AD40E5" w:rsidRPr="002D1B93" w:rsidRDefault="00AD40E5" w:rsidP="00B37E8A">
            <w:pPr>
              <w:widowControl w:val="0"/>
              <w:spacing w:before="60" w:after="60"/>
              <w:jc w:val="both"/>
              <w:rPr>
                <w:iCs/>
                <w:color w:val="EE0000"/>
                <w:sz w:val="24"/>
                <w:szCs w:val="24"/>
                <w:shd w:val="clear" w:color="auto" w:fill="FFFFFF"/>
                <w:lang w:val="hr-HR"/>
              </w:rPr>
            </w:pPr>
            <w:r w:rsidRPr="002D1B93">
              <w:rPr>
                <w:sz w:val="24"/>
                <w:szCs w:val="24"/>
              </w:rPr>
              <w:t>Sở Khoa học và Công nghệ</w:t>
            </w:r>
          </w:p>
        </w:tc>
        <w:tc>
          <w:tcPr>
            <w:tcW w:w="1588" w:type="dxa"/>
            <w:vAlign w:val="center"/>
          </w:tcPr>
          <w:p w14:paraId="2B8ADF23" w14:textId="77777777" w:rsidR="00AD40E5" w:rsidRPr="002D1B93" w:rsidRDefault="00AD40E5" w:rsidP="00B37E8A">
            <w:pPr>
              <w:widowControl w:val="0"/>
              <w:spacing w:before="60" w:after="60"/>
              <w:jc w:val="both"/>
              <w:rPr>
                <w:bCs/>
                <w:color w:val="EE0000"/>
                <w:spacing w:val="0"/>
                <w:sz w:val="24"/>
                <w:szCs w:val="24"/>
                <w:lang w:val="sv-SE"/>
              </w:rPr>
            </w:pPr>
          </w:p>
        </w:tc>
      </w:tr>
      <w:tr w:rsidR="00AD40E5" w:rsidRPr="002D1B93" w14:paraId="6BAB1F16" w14:textId="77777777" w:rsidTr="00652A4F">
        <w:tc>
          <w:tcPr>
            <w:tcW w:w="710" w:type="dxa"/>
            <w:vAlign w:val="center"/>
          </w:tcPr>
          <w:p w14:paraId="62D8E39E" w14:textId="5BA851D9" w:rsidR="00AD40E5" w:rsidRPr="002D1B93" w:rsidRDefault="00AD40E5" w:rsidP="00D00B5D">
            <w:pPr>
              <w:widowControl w:val="0"/>
              <w:spacing w:before="60" w:after="60"/>
              <w:jc w:val="center"/>
              <w:rPr>
                <w:b/>
                <w:bCs/>
                <w:color w:val="EE0000"/>
                <w:spacing w:val="0"/>
                <w:sz w:val="24"/>
                <w:szCs w:val="24"/>
              </w:rPr>
            </w:pPr>
            <w:r w:rsidRPr="002D1B93">
              <w:rPr>
                <w:bCs/>
                <w:sz w:val="24"/>
                <w:szCs w:val="24"/>
              </w:rPr>
              <w:t>2</w:t>
            </w:r>
          </w:p>
        </w:tc>
        <w:tc>
          <w:tcPr>
            <w:tcW w:w="2722" w:type="dxa"/>
            <w:vAlign w:val="center"/>
          </w:tcPr>
          <w:p w14:paraId="35A101D6" w14:textId="6358CC45" w:rsidR="00AD40E5" w:rsidRPr="002D1B93" w:rsidRDefault="00AD40E5" w:rsidP="00B37E8A">
            <w:pPr>
              <w:widowControl w:val="0"/>
              <w:spacing w:before="60" w:after="60"/>
              <w:jc w:val="both"/>
              <w:rPr>
                <w:bCs/>
                <w:color w:val="EE0000"/>
                <w:sz w:val="24"/>
                <w:szCs w:val="24"/>
                <w:lang w:val="hr-HR"/>
              </w:rPr>
            </w:pPr>
            <w:r w:rsidRPr="002D1B93">
              <w:rPr>
                <w:bCs/>
                <w:color w:val="000000" w:themeColor="text1"/>
                <w:sz w:val="24"/>
                <w:szCs w:val="24"/>
                <w:lang w:val="vi-VN"/>
              </w:rPr>
              <w:t>Thủ tục điều chỉnh nội dung quyết định chứng nhận, cấp thẻ, cấp lại thẻ kiểm định viên đo lường</w:t>
            </w:r>
          </w:p>
        </w:tc>
        <w:tc>
          <w:tcPr>
            <w:tcW w:w="1956" w:type="dxa"/>
            <w:vAlign w:val="center"/>
          </w:tcPr>
          <w:p w14:paraId="7CD0359F" w14:textId="60A1561F" w:rsidR="00AD40E5" w:rsidRPr="002D1B93" w:rsidRDefault="00AD40E5" w:rsidP="00B37E8A">
            <w:pPr>
              <w:widowControl w:val="0"/>
              <w:spacing w:before="60" w:after="60"/>
              <w:jc w:val="both"/>
              <w:rPr>
                <w:bCs/>
                <w:color w:val="EE0000"/>
                <w:sz w:val="24"/>
                <w:szCs w:val="24"/>
              </w:rPr>
            </w:pPr>
            <w:r w:rsidRPr="002D1B93">
              <w:rPr>
                <w:bCs/>
                <w:color w:val="000000" w:themeColor="text1"/>
                <w:sz w:val="24"/>
                <w:szCs w:val="24"/>
                <w:lang w:val="vi-VN"/>
              </w:rPr>
              <w:t>1.014883.H55</w:t>
            </w:r>
          </w:p>
        </w:tc>
        <w:tc>
          <w:tcPr>
            <w:tcW w:w="2268" w:type="dxa"/>
            <w:vAlign w:val="center"/>
          </w:tcPr>
          <w:p w14:paraId="5AA60E85" w14:textId="2871C20C" w:rsidR="00AD40E5" w:rsidRPr="002D1B93" w:rsidRDefault="00AD40E5" w:rsidP="00242514">
            <w:pPr>
              <w:widowControl w:val="0"/>
              <w:spacing w:before="60" w:after="60"/>
              <w:jc w:val="both"/>
              <w:rPr>
                <w:color w:val="EE0000"/>
                <w:sz w:val="24"/>
                <w:szCs w:val="24"/>
              </w:rPr>
            </w:pPr>
            <w:r w:rsidRPr="002D1B93">
              <w:rPr>
                <w:bCs/>
                <w:color w:val="000000" w:themeColor="text1"/>
                <w:sz w:val="24"/>
                <w:szCs w:val="24"/>
              </w:rPr>
              <w:t>10 ngày làm việc</w:t>
            </w:r>
          </w:p>
        </w:tc>
        <w:tc>
          <w:tcPr>
            <w:tcW w:w="3515" w:type="dxa"/>
            <w:vAlign w:val="center"/>
          </w:tcPr>
          <w:p w14:paraId="2F87E49A" w14:textId="2F2E1795" w:rsidR="00AD40E5" w:rsidRPr="002D1B93" w:rsidRDefault="00AD40E5" w:rsidP="00B37E8A">
            <w:pPr>
              <w:widowControl w:val="0"/>
              <w:spacing w:before="60" w:after="60"/>
              <w:jc w:val="both"/>
              <w:rPr>
                <w:color w:val="EE0000"/>
                <w:sz w:val="24"/>
                <w:szCs w:val="24"/>
              </w:rPr>
            </w:pPr>
            <w:r w:rsidRPr="002D1B93">
              <w:rPr>
                <w:bCs/>
                <w:color w:val="000000" w:themeColor="text1"/>
                <w:sz w:val="24"/>
                <w:szCs w:val="24"/>
              </w:rPr>
              <w:t>04 ngày làm việc</w:t>
            </w:r>
          </w:p>
        </w:tc>
        <w:tc>
          <w:tcPr>
            <w:tcW w:w="1276" w:type="dxa"/>
            <w:vAlign w:val="center"/>
          </w:tcPr>
          <w:p w14:paraId="0B59AB16" w14:textId="164B8513"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59" w:type="dxa"/>
            <w:vAlign w:val="center"/>
          </w:tcPr>
          <w:p w14:paraId="0A0514E1" w14:textId="6A3CEA7D"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88" w:type="dxa"/>
            <w:vAlign w:val="center"/>
          </w:tcPr>
          <w:p w14:paraId="7FFEC3D1" w14:textId="77777777" w:rsidR="00AD40E5" w:rsidRPr="002D1B93" w:rsidRDefault="00AD40E5" w:rsidP="00B37E8A">
            <w:pPr>
              <w:widowControl w:val="0"/>
              <w:spacing w:before="60" w:after="60"/>
              <w:jc w:val="both"/>
              <w:rPr>
                <w:bCs/>
                <w:color w:val="EE0000"/>
                <w:spacing w:val="0"/>
                <w:sz w:val="24"/>
                <w:szCs w:val="24"/>
                <w:lang w:val="sv-SE"/>
              </w:rPr>
            </w:pPr>
          </w:p>
        </w:tc>
      </w:tr>
      <w:tr w:rsidR="00AD40E5" w:rsidRPr="002D1B93" w14:paraId="7229E185" w14:textId="77777777" w:rsidTr="00652A4F">
        <w:tc>
          <w:tcPr>
            <w:tcW w:w="710" w:type="dxa"/>
            <w:vAlign w:val="center"/>
          </w:tcPr>
          <w:p w14:paraId="75A78CCD" w14:textId="3DFCAD47" w:rsidR="00AD40E5" w:rsidRPr="002D1B93" w:rsidRDefault="00AD40E5" w:rsidP="00D00B5D">
            <w:pPr>
              <w:widowControl w:val="0"/>
              <w:spacing w:before="60" w:after="60"/>
              <w:jc w:val="center"/>
              <w:rPr>
                <w:b/>
                <w:bCs/>
                <w:color w:val="EE0000"/>
                <w:spacing w:val="0"/>
                <w:sz w:val="24"/>
                <w:szCs w:val="24"/>
              </w:rPr>
            </w:pPr>
            <w:r w:rsidRPr="002D1B93">
              <w:rPr>
                <w:bCs/>
                <w:sz w:val="24"/>
                <w:szCs w:val="24"/>
              </w:rPr>
              <w:t>3</w:t>
            </w:r>
          </w:p>
        </w:tc>
        <w:tc>
          <w:tcPr>
            <w:tcW w:w="2722" w:type="dxa"/>
            <w:vAlign w:val="center"/>
          </w:tcPr>
          <w:p w14:paraId="37D197D3" w14:textId="21905DE7" w:rsidR="00AD40E5" w:rsidRPr="002D1B93" w:rsidRDefault="00AD40E5" w:rsidP="00B37E8A">
            <w:pPr>
              <w:widowControl w:val="0"/>
              <w:spacing w:before="60" w:after="60"/>
              <w:jc w:val="both"/>
              <w:rPr>
                <w:bCs/>
                <w:color w:val="EE0000"/>
                <w:sz w:val="24"/>
                <w:szCs w:val="24"/>
                <w:lang w:val="hr-HR"/>
              </w:rPr>
            </w:pPr>
            <w:r w:rsidRPr="002D1B93">
              <w:rPr>
                <w:bCs/>
                <w:color w:val="000000" w:themeColor="text1"/>
                <w:sz w:val="24"/>
                <w:szCs w:val="24"/>
              </w:rPr>
              <w:t>T</w:t>
            </w:r>
            <w:r w:rsidRPr="002D1B93">
              <w:rPr>
                <w:bCs/>
                <w:color w:val="000000" w:themeColor="text1"/>
                <w:sz w:val="24"/>
                <w:szCs w:val="24"/>
                <w:lang w:val="vi-VN"/>
              </w:rPr>
              <w:t>hay đổi, bổ sung, cấp lại Giấy chứng nhận đăng ký tổ chức khoa học và công nghệ</w:t>
            </w:r>
          </w:p>
        </w:tc>
        <w:tc>
          <w:tcPr>
            <w:tcW w:w="1956" w:type="dxa"/>
            <w:vAlign w:val="center"/>
          </w:tcPr>
          <w:p w14:paraId="7EBA3D29" w14:textId="3A6F29FB" w:rsidR="00AD40E5" w:rsidRPr="002D1B93" w:rsidRDefault="00AD40E5" w:rsidP="00B37E8A">
            <w:pPr>
              <w:widowControl w:val="0"/>
              <w:spacing w:before="60" w:after="60"/>
              <w:jc w:val="both"/>
              <w:rPr>
                <w:bCs/>
                <w:color w:val="EE0000"/>
                <w:sz w:val="24"/>
                <w:szCs w:val="24"/>
              </w:rPr>
            </w:pPr>
            <w:r w:rsidRPr="002D1B93">
              <w:rPr>
                <w:color w:val="1E2F41"/>
                <w:sz w:val="24"/>
                <w:szCs w:val="24"/>
                <w:shd w:val="clear" w:color="auto" w:fill="FFFFFF"/>
              </w:rPr>
              <w:t>1.014390.H55</w:t>
            </w:r>
          </w:p>
        </w:tc>
        <w:tc>
          <w:tcPr>
            <w:tcW w:w="2268" w:type="dxa"/>
            <w:vAlign w:val="center"/>
          </w:tcPr>
          <w:p w14:paraId="49C940FC" w14:textId="55AA4B76" w:rsidR="00AD40E5" w:rsidRPr="002D1B93" w:rsidRDefault="00AD40E5" w:rsidP="00242514">
            <w:pPr>
              <w:widowControl w:val="0"/>
              <w:spacing w:before="60" w:after="60"/>
              <w:jc w:val="both"/>
              <w:rPr>
                <w:color w:val="EE0000"/>
                <w:sz w:val="24"/>
                <w:szCs w:val="24"/>
              </w:rPr>
            </w:pPr>
            <w:r w:rsidRPr="002D1B93">
              <w:rPr>
                <w:bCs/>
                <w:color w:val="000000" w:themeColor="text1"/>
                <w:sz w:val="24"/>
                <w:szCs w:val="24"/>
              </w:rPr>
              <w:t>10 ngày làm việc</w:t>
            </w:r>
          </w:p>
        </w:tc>
        <w:tc>
          <w:tcPr>
            <w:tcW w:w="3515" w:type="dxa"/>
            <w:vAlign w:val="center"/>
          </w:tcPr>
          <w:p w14:paraId="48CEDD63" w14:textId="011DE070" w:rsidR="00AD40E5" w:rsidRPr="002D1B93" w:rsidRDefault="00AD40E5" w:rsidP="00B37E8A">
            <w:pPr>
              <w:widowControl w:val="0"/>
              <w:spacing w:before="60" w:after="60"/>
              <w:jc w:val="both"/>
              <w:rPr>
                <w:color w:val="EE0000"/>
                <w:sz w:val="24"/>
                <w:szCs w:val="24"/>
              </w:rPr>
            </w:pPr>
            <w:r w:rsidRPr="002D1B93">
              <w:rPr>
                <w:bCs/>
                <w:color w:val="000000" w:themeColor="text1"/>
                <w:sz w:val="24"/>
                <w:szCs w:val="24"/>
              </w:rPr>
              <w:t>04 ngày làm việc</w:t>
            </w:r>
          </w:p>
        </w:tc>
        <w:tc>
          <w:tcPr>
            <w:tcW w:w="1276" w:type="dxa"/>
            <w:vAlign w:val="center"/>
          </w:tcPr>
          <w:p w14:paraId="430FF0A3" w14:textId="7237D1BF"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59" w:type="dxa"/>
            <w:vAlign w:val="center"/>
          </w:tcPr>
          <w:p w14:paraId="558F769A" w14:textId="62767AE8"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88" w:type="dxa"/>
            <w:vAlign w:val="center"/>
          </w:tcPr>
          <w:p w14:paraId="7BC5E688" w14:textId="77777777" w:rsidR="00AD40E5" w:rsidRPr="002D1B93" w:rsidRDefault="00AD40E5" w:rsidP="00B37E8A">
            <w:pPr>
              <w:widowControl w:val="0"/>
              <w:spacing w:before="60" w:after="60"/>
              <w:jc w:val="both"/>
              <w:rPr>
                <w:bCs/>
                <w:color w:val="EE0000"/>
                <w:spacing w:val="0"/>
                <w:sz w:val="24"/>
                <w:szCs w:val="24"/>
                <w:lang w:val="sv-SE"/>
              </w:rPr>
            </w:pPr>
          </w:p>
        </w:tc>
      </w:tr>
      <w:tr w:rsidR="00AD40E5" w:rsidRPr="002D1B93" w14:paraId="554E0C8D" w14:textId="77777777" w:rsidTr="00652A4F">
        <w:tc>
          <w:tcPr>
            <w:tcW w:w="710" w:type="dxa"/>
            <w:vAlign w:val="center"/>
          </w:tcPr>
          <w:p w14:paraId="1D935D32" w14:textId="7655F8A9" w:rsidR="00AD40E5" w:rsidRPr="002D1B93" w:rsidRDefault="00AD40E5" w:rsidP="00D00B5D">
            <w:pPr>
              <w:widowControl w:val="0"/>
              <w:spacing w:before="60" w:after="60"/>
              <w:jc w:val="center"/>
              <w:rPr>
                <w:b/>
                <w:bCs/>
                <w:color w:val="EE0000"/>
                <w:spacing w:val="0"/>
                <w:sz w:val="24"/>
                <w:szCs w:val="24"/>
              </w:rPr>
            </w:pPr>
            <w:r w:rsidRPr="002D1B93">
              <w:rPr>
                <w:bCs/>
                <w:sz w:val="24"/>
                <w:szCs w:val="24"/>
              </w:rPr>
              <w:t>4</w:t>
            </w:r>
          </w:p>
        </w:tc>
        <w:tc>
          <w:tcPr>
            <w:tcW w:w="2722" w:type="dxa"/>
            <w:vAlign w:val="center"/>
          </w:tcPr>
          <w:p w14:paraId="396AFAF1" w14:textId="5B315830" w:rsidR="00AD40E5" w:rsidRPr="002D1B93" w:rsidRDefault="00AD40E5" w:rsidP="00B37E8A">
            <w:pPr>
              <w:widowControl w:val="0"/>
              <w:spacing w:before="60" w:after="60"/>
              <w:jc w:val="both"/>
              <w:rPr>
                <w:bCs/>
                <w:color w:val="EE0000"/>
                <w:sz w:val="24"/>
                <w:szCs w:val="24"/>
                <w:lang w:val="hr-HR"/>
              </w:rPr>
            </w:pPr>
            <w:r w:rsidRPr="002D1B93">
              <w:rPr>
                <w:color w:val="000000" w:themeColor="text1"/>
                <w:sz w:val="24"/>
                <w:szCs w:val="24"/>
                <w:lang w:val="vi-VN"/>
              </w:rPr>
              <w:t>Giải quyết tranh chấp trong kinh doanh dịch vụ viễn thông</w:t>
            </w:r>
            <w:r w:rsidRPr="002D1B93">
              <w:rPr>
                <w:color w:val="000000" w:themeColor="text1"/>
                <w:sz w:val="24"/>
                <w:szCs w:val="24"/>
              </w:rPr>
              <w:t xml:space="preserve"> đối với tranh chấp của doanh nghiệp viễn thông thuộc phạm vi giấy phép cung cấp dịch vụ có hạ tầng mạng, loại mạng viễn thông công cộng cố định mặt đất không sử dụng băng tần số vô tuyến điện, không </w:t>
            </w:r>
            <w:r w:rsidRPr="002D1B93">
              <w:rPr>
                <w:color w:val="000000" w:themeColor="text1"/>
                <w:sz w:val="24"/>
                <w:szCs w:val="24"/>
              </w:rPr>
              <w:lastRenderedPageBreak/>
              <w:t>sử dụng số thuê bao viễn thông có phạm vi thiết lập mạng viễn thông trên một tỉnh, thành phố trực thuộc trung ương.</w:t>
            </w:r>
          </w:p>
        </w:tc>
        <w:tc>
          <w:tcPr>
            <w:tcW w:w="1956" w:type="dxa"/>
            <w:vAlign w:val="center"/>
          </w:tcPr>
          <w:p w14:paraId="5829B6BB" w14:textId="0F111FC1" w:rsidR="00AD40E5" w:rsidRPr="002D1B93" w:rsidRDefault="00AD40E5" w:rsidP="00B37E8A">
            <w:pPr>
              <w:widowControl w:val="0"/>
              <w:spacing w:before="60" w:after="60"/>
              <w:jc w:val="both"/>
              <w:rPr>
                <w:bCs/>
                <w:color w:val="EE0000"/>
                <w:sz w:val="24"/>
                <w:szCs w:val="24"/>
              </w:rPr>
            </w:pPr>
            <w:r w:rsidRPr="002D1B93">
              <w:rPr>
                <w:bCs/>
                <w:color w:val="000000" w:themeColor="text1"/>
                <w:sz w:val="24"/>
                <w:szCs w:val="24"/>
                <w:lang w:val="vi-VN"/>
              </w:rPr>
              <w:lastRenderedPageBreak/>
              <w:t>1.013819.H55</w:t>
            </w:r>
          </w:p>
        </w:tc>
        <w:tc>
          <w:tcPr>
            <w:tcW w:w="2268" w:type="dxa"/>
            <w:vAlign w:val="center"/>
          </w:tcPr>
          <w:p w14:paraId="53541334" w14:textId="1EFBDB53" w:rsidR="00AD40E5" w:rsidRPr="002D1B93" w:rsidRDefault="00AD40E5" w:rsidP="00242514">
            <w:pPr>
              <w:widowControl w:val="0"/>
              <w:spacing w:before="60" w:after="60"/>
              <w:jc w:val="both"/>
              <w:rPr>
                <w:color w:val="EE0000"/>
                <w:sz w:val="24"/>
                <w:szCs w:val="24"/>
              </w:rPr>
            </w:pPr>
            <w:r w:rsidRPr="002D1B93">
              <w:rPr>
                <w:bCs/>
                <w:color w:val="000000" w:themeColor="text1"/>
                <w:sz w:val="24"/>
                <w:szCs w:val="24"/>
              </w:rPr>
              <w:t>45 ngày</w:t>
            </w:r>
          </w:p>
        </w:tc>
        <w:tc>
          <w:tcPr>
            <w:tcW w:w="3515" w:type="dxa"/>
            <w:vAlign w:val="center"/>
          </w:tcPr>
          <w:p w14:paraId="5B71819D" w14:textId="3F19B913" w:rsidR="00AD40E5" w:rsidRPr="002D1B93" w:rsidRDefault="00AD40E5" w:rsidP="00B37E8A">
            <w:pPr>
              <w:widowControl w:val="0"/>
              <w:spacing w:before="60" w:after="60"/>
              <w:jc w:val="both"/>
              <w:rPr>
                <w:color w:val="EE0000"/>
                <w:sz w:val="24"/>
                <w:szCs w:val="24"/>
              </w:rPr>
            </w:pPr>
            <w:r w:rsidRPr="002D1B93">
              <w:rPr>
                <w:bCs/>
                <w:color w:val="000000" w:themeColor="text1"/>
                <w:sz w:val="24"/>
                <w:szCs w:val="24"/>
              </w:rPr>
              <w:t>18 ngày</w:t>
            </w:r>
          </w:p>
        </w:tc>
        <w:tc>
          <w:tcPr>
            <w:tcW w:w="1276" w:type="dxa"/>
            <w:vAlign w:val="center"/>
          </w:tcPr>
          <w:p w14:paraId="2C864811" w14:textId="58DDD109"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59" w:type="dxa"/>
            <w:vAlign w:val="center"/>
          </w:tcPr>
          <w:p w14:paraId="36877A76" w14:textId="50A93CE1"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88" w:type="dxa"/>
            <w:vAlign w:val="center"/>
          </w:tcPr>
          <w:p w14:paraId="0671C2E2" w14:textId="77777777" w:rsidR="00AD40E5" w:rsidRPr="002D1B93" w:rsidRDefault="00AD40E5" w:rsidP="00B37E8A">
            <w:pPr>
              <w:widowControl w:val="0"/>
              <w:spacing w:before="60" w:after="60"/>
              <w:jc w:val="both"/>
              <w:rPr>
                <w:bCs/>
                <w:color w:val="EE0000"/>
                <w:spacing w:val="0"/>
                <w:sz w:val="24"/>
                <w:szCs w:val="24"/>
                <w:lang w:val="sv-SE"/>
              </w:rPr>
            </w:pPr>
          </w:p>
        </w:tc>
      </w:tr>
      <w:tr w:rsidR="00AD40E5" w:rsidRPr="002D1B93" w14:paraId="23AEB30E" w14:textId="77777777" w:rsidTr="00652A4F">
        <w:tc>
          <w:tcPr>
            <w:tcW w:w="710" w:type="dxa"/>
            <w:vAlign w:val="center"/>
          </w:tcPr>
          <w:p w14:paraId="209F3E20" w14:textId="07917230" w:rsidR="00AD40E5" w:rsidRPr="002D1B93" w:rsidRDefault="00AD40E5" w:rsidP="00D00B5D">
            <w:pPr>
              <w:widowControl w:val="0"/>
              <w:spacing w:before="60" w:after="60"/>
              <w:jc w:val="center"/>
              <w:rPr>
                <w:b/>
                <w:bCs/>
                <w:color w:val="EE0000"/>
                <w:spacing w:val="0"/>
                <w:sz w:val="24"/>
                <w:szCs w:val="24"/>
              </w:rPr>
            </w:pPr>
            <w:r w:rsidRPr="002D1B93">
              <w:rPr>
                <w:bCs/>
                <w:sz w:val="24"/>
                <w:szCs w:val="24"/>
              </w:rPr>
              <w:lastRenderedPageBreak/>
              <w:t>5</w:t>
            </w:r>
          </w:p>
        </w:tc>
        <w:tc>
          <w:tcPr>
            <w:tcW w:w="2722" w:type="dxa"/>
            <w:vAlign w:val="center"/>
          </w:tcPr>
          <w:p w14:paraId="71D644DF" w14:textId="77777777" w:rsidR="00AD40E5" w:rsidRPr="002D1B93" w:rsidRDefault="00AD40E5" w:rsidP="009C757A">
            <w:pPr>
              <w:contextualSpacing/>
              <w:rPr>
                <w:rFonts w:eastAsia="Calibri"/>
                <w:sz w:val="24"/>
                <w:szCs w:val="24"/>
              </w:rPr>
            </w:pPr>
            <w:r w:rsidRPr="002D1B93">
              <w:rPr>
                <w:rFonts w:eastAsia="Calibri"/>
                <w:sz w:val="24"/>
                <w:szCs w:val="24"/>
              </w:rPr>
              <w:t>Thủ tục sửa đổi, bổ sung văn bản xác nhận thông báo hoạt động bưu chính</w:t>
            </w:r>
          </w:p>
          <w:p w14:paraId="181F0B9F" w14:textId="77777777" w:rsidR="00AD40E5" w:rsidRPr="002D1B93" w:rsidRDefault="00AD40E5" w:rsidP="00B37E8A">
            <w:pPr>
              <w:widowControl w:val="0"/>
              <w:spacing w:before="60" w:after="60"/>
              <w:jc w:val="both"/>
              <w:rPr>
                <w:bCs/>
                <w:color w:val="EE0000"/>
                <w:sz w:val="24"/>
                <w:szCs w:val="24"/>
                <w:lang w:val="hr-HR"/>
              </w:rPr>
            </w:pPr>
          </w:p>
        </w:tc>
        <w:tc>
          <w:tcPr>
            <w:tcW w:w="1956" w:type="dxa"/>
            <w:vAlign w:val="center"/>
          </w:tcPr>
          <w:p w14:paraId="7A0D9CDD" w14:textId="441D0A02" w:rsidR="00AD40E5" w:rsidRPr="002D1B93" w:rsidRDefault="0043034A" w:rsidP="00B37E8A">
            <w:pPr>
              <w:widowControl w:val="0"/>
              <w:spacing w:before="60" w:after="60"/>
              <w:jc w:val="both"/>
              <w:rPr>
                <w:bCs/>
                <w:color w:val="EE0000"/>
                <w:sz w:val="24"/>
                <w:szCs w:val="24"/>
              </w:rPr>
            </w:pPr>
            <w:hyperlink r:id="rId11" w:history="1">
              <w:r w:rsidR="00AD40E5" w:rsidRPr="002D1B93">
                <w:rPr>
                  <w:color w:val="000000" w:themeColor="text1"/>
                  <w:sz w:val="24"/>
                  <w:szCs w:val="24"/>
                </w:rPr>
                <w:t>1.010902.000.00.00.H55</w:t>
              </w:r>
            </w:hyperlink>
          </w:p>
        </w:tc>
        <w:tc>
          <w:tcPr>
            <w:tcW w:w="2268" w:type="dxa"/>
            <w:vAlign w:val="center"/>
          </w:tcPr>
          <w:p w14:paraId="7747BCC6" w14:textId="2915D741" w:rsidR="00AD40E5" w:rsidRPr="002D1B93" w:rsidRDefault="00AD40E5" w:rsidP="00242514">
            <w:pPr>
              <w:widowControl w:val="0"/>
              <w:spacing w:before="60" w:after="60"/>
              <w:jc w:val="both"/>
              <w:rPr>
                <w:color w:val="EE0000"/>
                <w:sz w:val="24"/>
                <w:szCs w:val="24"/>
              </w:rPr>
            </w:pPr>
            <w:r w:rsidRPr="002D1B93">
              <w:rPr>
                <w:bCs/>
                <w:color w:val="000000" w:themeColor="text1"/>
                <w:sz w:val="24"/>
                <w:szCs w:val="24"/>
              </w:rPr>
              <w:t>10 ngày làm việc</w:t>
            </w:r>
          </w:p>
        </w:tc>
        <w:tc>
          <w:tcPr>
            <w:tcW w:w="3515" w:type="dxa"/>
            <w:vAlign w:val="center"/>
          </w:tcPr>
          <w:p w14:paraId="1621E6C0" w14:textId="45EF9B00" w:rsidR="00AD40E5" w:rsidRPr="002D1B93" w:rsidRDefault="00AD40E5" w:rsidP="00B37E8A">
            <w:pPr>
              <w:widowControl w:val="0"/>
              <w:spacing w:before="60" w:after="60"/>
              <w:jc w:val="both"/>
              <w:rPr>
                <w:color w:val="EE0000"/>
                <w:sz w:val="24"/>
                <w:szCs w:val="24"/>
              </w:rPr>
            </w:pPr>
            <w:r w:rsidRPr="002D1B93">
              <w:rPr>
                <w:bCs/>
                <w:color w:val="000000" w:themeColor="text1"/>
                <w:sz w:val="24"/>
                <w:szCs w:val="24"/>
              </w:rPr>
              <w:t>04 ngày làm việc</w:t>
            </w:r>
          </w:p>
        </w:tc>
        <w:tc>
          <w:tcPr>
            <w:tcW w:w="1276" w:type="dxa"/>
            <w:vAlign w:val="center"/>
          </w:tcPr>
          <w:p w14:paraId="2D9E201A" w14:textId="141A264B"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59" w:type="dxa"/>
            <w:vAlign w:val="center"/>
          </w:tcPr>
          <w:p w14:paraId="264262CF" w14:textId="4A3BD62D" w:rsidR="00AD40E5" w:rsidRPr="002D1B93" w:rsidRDefault="00AD40E5" w:rsidP="00B37E8A">
            <w:pPr>
              <w:widowControl w:val="0"/>
              <w:spacing w:before="60" w:after="60"/>
              <w:jc w:val="both"/>
              <w:rPr>
                <w:iCs/>
                <w:color w:val="EE0000"/>
                <w:sz w:val="24"/>
                <w:szCs w:val="24"/>
                <w:shd w:val="clear" w:color="auto" w:fill="FFFFFF"/>
                <w:lang w:val="hr-HR"/>
              </w:rPr>
            </w:pPr>
            <w:r w:rsidRPr="002D1B93">
              <w:rPr>
                <w:bCs/>
                <w:sz w:val="24"/>
                <w:szCs w:val="24"/>
              </w:rPr>
              <w:t>Sở Khoa học và Công nghệ</w:t>
            </w:r>
          </w:p>
        </w:tc>
        <w:tc>
          <w:tcPr>
            <w:tcW w:w="1588" w:type="dxa"/>
            <w:vAlign w:val="center"/>
          </w:tcPr>
          <w:p w14:paraId="5BD55F1D" w14:textId="77777777" w:rsidR="00AD40E5" w:rsidRPr="002D1B93" w:rsidRDefault="00AD40E5" w:rsidP="00B37E8A">
            <w:pPr>
              <w:widowControl w:val="0"/>
              <w:spacing w:before="60" w:after="60"/>
              <w:jc w:val="both"/>
              <w:rPr>
                <w:bCs/>
                <w:color w:val="EE0000"/>
                <w:spacing w:val="0"/>
                <w:sz w:val="24"/>
                <w:szCs w:val="24"/>
                <w:lang w:val="sv-SE"/>
              </w:rPr>
            </w:pPr>
          </w:p>
        </w:tc>
      </w:tr>
      <w:tr w:rsidR="00CC40A6" w:rsidRPr="002D1B93" w14:paraId="6C66E6D9" w14:textId="77777777" w:rsidTr="00652A4F">
        <w:tc>
          <w:tcPr>
            <w:tcW w:w="710" w:type="dxa"/>
            <w:tcBorders>
              <w:top w:val="single" w:sz="4" w:space="0" w:color="auto"/>
            </w:tcBorders>
            <w:vAlign w:val="center"/>
          </w:tcPr>
          <w:p w14:paraId="01837E2B" w14:textId="1CDF54EC" w:rsidR="00CC40A6" w:rsidRPr="002D1B93" w:rsidRDefault="00CC40A6" w:rsidP="00D00B5D">
            <w:pPr>
              <w:widowControl w:val="0"/>
              <w:spacing w:before="60" w:after="60"/>
              <w:jc w:val="center"/>
              <w:rPr>
                <w:b/>
                <w:spacing w:val="0"/>
                <w:sz w:val="24"/>
                <w:szCs w:val="24"/>
              </w:rPr>
            </w:pPr>
            <w:r w:rsidRPr="002D1B93">
              <w:rPr>
                <w:b/>
                <w:spacing w:val="0"/>
                <w:sz w:val="24"/>
                <w:szCs w:val="24"/>
              </w:rPr>
              <w:t>VI</w:t>
            </w:r>
          </w:p>
        </w:tc>
        <w:tc>
          <w:tcPr>
            <w:tcW w:w="14884" w:type="dxa"/>
            <w:gridSpan w:val="7"/>
            <w:tcBorders>
              <w:top w:val="single" w:sz="4" w:space="0" w:color="auto"/>
            </w:tcBorders>
            <w:vAlign w:val="center"/>
          </w:tcPr>
          <w:p w14:paraId="4E9CB209" w14:textId="0F835C9A" w:rsidR="00CC40A6" w:rsidRPr="002D1B93" w:rsidRDefault="00CC40A6" w:rsidP="00826335">
            <w:pPr>
              <w:widowControl w:val="0"/>
              <w:spacing w:before="60" w:after="60"/>
              <w:jc w:val="both"/>
              <w:rPr>
                <w:b/>
                <w:bCs/>
                <w:spacing w:val="0"/>
                <w:sz w:val="24"/>
                <w:szCs w:val="24"/>
                <w:lang w:val="vi-VN"/>
              </w:rPr>
            </w:pPr>
            <w:r w:rsidRPr="002D1B93">
              <w:rPr>
                <w:b/>
                <w:sz w:val="24"/>
                <w:szCs w:val="24"/>
                <w:lang w:val="hr-HR"/>
              </w:rPr>
              <w:t xml:space="preserve">TTHC Thuộc chức năng </w:t>
            </w:r>
            <w:r w:rsidRPr="002D1B93">
              <w:rPr>
                <w:b/>
                <w:sz w:val="24"/>
                <w:szCs w:val="24"/>
                <w:lang w:val="vi-VN"/>
              </w:rPr>
              <w:t>giải quyết</w:t>
            </w:r>
            <w:r w:rsidRPr="002D1B93">
              <w:rPr>
                <w:b/>
                <w:sz w:val="24"/>
                <w:szCs w:val="24"/>
                <w:lang w:val="hr-HR"/>
              </w:rPr>
              <w:t xml:space="preserve"> của Sở Nội vụ </w:t>
            </w:r>
            <w:r w:rsidRPr="002D1B93">
              <w:rPr>
                <w:b/>
                <w:sz w:val="24"/>
                <w:szCs w:val="24"/>
                <w:lang w:val="vi-VN"/>
              </w:rPr>
              <w:t>(5 TTHC)</w:t>
            </w:r>
          </w:p>
        </w:tc>
      </w:tr>
      <w:tr w:rsidR="00CC40A6" w:rsidRPr="002D1B93" w14:paraId="6A8A70C2" w14:textId="77777777" w:rsidTr="00652A4F">
        <w:trPr>
          <w:trHeight w:val="962"/>
        </w:trPr>
        <w:tc>
          <w:tcPr>
            <w:tcW w:w="710" w:type="dxa"/>
            <w:vAlign w:val="center"/>
          </w:tcPr>
          <w:p w14:paraId="76DC640E" w14:textId="04429347" w:rsidR="00CC40A6" w:rsidRPr="002D1B93" w:rsidRDefault="00CC40A6" w:rsidP="00D00B5D">
            <w:pPr>
              <w:widowControl w:val="0"/>
              <w:spacing w:before="60" w:after="60"/>
              <w:jc w:val="center"/>
              <w:rPr>
                <w:b/>
                <w:color w:val="000000"/>
                <w:sz w:val="24"/>
                <w:szCs w:val="24"/>
                <w:lang w:val="pt-BR"/>
              </w:rPr>
            </w:pPr>
            <w:r w:rsidRPr="002D1B93">
              <w:rPr>
                <w:b/>
                <w:sz w:val="24"/>
                <w:szCs w:val="24"/>
                <w:lang w:val="pt-BR"/>
              </w:rPr>
              <w:t>1</w:t>
            </w:r>
          </w:p>
        </w:tc>
        <w:tc>
          <w:tcPr>
            <w:tcW w:w="2722" w:type="dxa"/>
            <w:vAlign w:val="center"/>
          </w:tcPr>
          <w:p w14:paraId="7FF759BA" w14:textId="16FD1B15" w:rsidR="00CC40A6" w:rsidRPr="002D1B93" w:rsidRDefault="00CC40A6" w:rsidP="00B37E8A">
            <w:pPr>
              <w:widowControl w:val="0"/>
              <w:spacing w:before="60" w:after="60"/>
              <w:jc w:val="both"/>
              <w:rPr>
                <w:spacing w:val="-12"/>
                <w:kern w:val="36"/>
                <w:sz w:val="24"/>
                <w:szCs w:val="24"/>
                <w:lang w:val="pt-BR"/>
              </w:rPr>
            </w:pPr>
            <w:r w:rsidRPr="002D1B93">
              <w:rPr>
                <w:rFonts w:eastAsiaTheme="majorEastAsia"/>
                <w:kern w:val="2"/>
                <w:sz w:val="24"/>
                <w:szCs w:val="24"/>
                <w:lang w:val="pt-BR"/>
                <w14:ligatures w14:val="standardContextual"/>
              </w:rPr>
              <w:t>Cấp giấy xác nhận không thuộc diện cấp giấy phép lao động</w:t>
            </w:r>
            <w:r w:rsidRPr="002D1B93">
              <w:rPr>
                <w:rFonts w:eastAsiaTheme="majorEastAsia"/>
                <w:kern w:val="2"/>
                <w:sz w:val="24"/>
                <w:szCs w:val="24"/>
                <w:lang w:val="vi-VN"/>
                <w14:ligatures w14:val="standardContextual"/>
              </w:rPr>
              <w:t xml:space="preserve"> đối với người lao động nước ngoài làm việc tại Việt Nam</w:t>
            </w:r>
          </w:p>
        </w:tc>
        <w:tc>
          <w:tcPr>
            <w:tcW w:w="1956" w:type="dxa"/>
            <w:vAlign w:val="center"/>
          </w:tcPr>
          <w:p w14:paraId="4F3A4375" w14:textId="5C7D79C4" w:rsidR="00CC40A6" w:rsidRPr="002D1B93" w:rsidRDefault="00CC40A6" w:rsidP="00B37E8A">
            <w:pPr>
              <w:widowControl w:val="0"/>
              <w:spacing w:before="60" w:after="60"/>
              <w:jc w:val="both"/>
              <w:rPr>
                <w:sz w:val="24"/>
                <w:szCs w:val="24"/>
                <w:shd w:val="clear" w:color="auto" w:fill="FFFFFF"/>
              </w:rPr>
            </w:pPr>
            <w:r w:rsidRPr="002D1B93">
              <w:rPr>
                <w:sz w:val="24"/>
                <w:szCs w:val="24"/>
              </w:rPr>
              <w:t>1.014196.H55</w:t>
            </w:r>
          </w:p>
        </w:tc>
        <w:tc>
          <w:tcPr>
            <w:tcW w:w="2268" w:type="dxa"/>
            <w:vAlign w:val="center"/>
          </w:tcPr>
          <w:p w14:paraId="1400C477" w14:textId="1C4B302B" w:rsidR="00CC40A6" w:rsidRPr="002D1B93" w:rsidRDefault="00CC40A6" w:rsidP="00325036">
            <w:pPr>
              <w:spacing w:line="260" w:lineRule="exact"/>
              <w:jc w:val="both"/>
              <w:rPr>
                <w:sz w:val="24"/>
                <w:szCs w:val="24"/>
              </w:rPr>
            </w:pPr>
            <w:r w:rsidRPr="002D1B93">
              <w:rPr>
                <w:bCs/>
                <w:sz w:val="24"/>
                <w:szCs w:val="24"/>
              </w:rPr>
              <w:t>- 05 ngày k</w:t>
            </w:r>
            <w:r w:rsidRPr="002D1B93">
              <w:rPr>
                <w:sz w:val="24"/>
                <w:szCs w:val="24"/>
              </w:rPr>
              <w:t>ể từ ngày nhận đủ hồ sơ hợp lệ theo quy định trong trường hợp cấp giấy xác nhận không thuộc diện cấp giấy phép lao động.</w:t>
            </w:r>
          </w:p>
          <w:p w14:paraId="093AC855" w14:textId="1FE5983B" w:rsidR="00CC40A6" w:rsidRPr="002D1B93" w:rsidRDefault="00CC40A6" w:rsidP="004E6C3F">
            <w:pPr>
              <w:spacing w:line="260" w:lineRule="exact"/>
              <w:jc w:val="both"/>
              <w:rPr>
                <w:sz w:val="24"/>
                <w:szCs w:val="24"/>
              </w:rPr>
            </w:pPr>
            <w:r w:rsidRPr="002D1B93">
              <w:rPr>
                <w:bCs/>
                <w:sz w:val="24"/>
                <w:szCs w:val="24"/>
              </w:rPr>
              <w:t>- 03 ngày k</w:t>
            </w:r>
            <w:r w:rsidRPr="002D1B93">
              <w:rPr>
                <w:sz w:val="24"/>
                <w:szCs w:val="24"/>
              </w:rPr>
              <w:t>ể từ ngày nhận đủ hồ sơ trong trường hợp không cấp giấy xác nhận không thuộc diện cấp giấy phép lao động.)</w:t>
            </w:r>
          </w:p>
        </w:tc>
        <w:tc>
          <w:tcPr>
            <w:tcW w:w="3515" w:type="dxa"/>
            <w:vAlign w:val="center"/>
          </w:tcPr>
          <w:p w14:paraId="23927706" w14:textId="4C342E38" w:rsidR="00CC40A6" w:rsidRPr="002D1B93" w:rsidRDefault="00CC40A6" w:rsidP="00B37E8A">
            <w:pPr>
              <w:widowControl w:val="0"/>
              <w:spacing w:before="60" w:after="60"/>
              <w:jc w:val="both"/>
              <w:rPr>
                <w:sz w:val="24"/>
                <w:szCs w:val="24"/>
              </w:rPr>
            </w:pPr>
            <w:r w:rsidRPr="002D1B93">
              <w:rPr>
                <w:color w:val="000000" w:themeColor="text1"/>
                <w:sz w:val="24"/>
                <w:szCs w:val="24"/>
                <w:shd w:val="clear" w:color="auto" w:fill="FFFFFF"/>
              </w:rPr>
              <w:t xml:space="preserve">- </w:t>
            </w:r>
            <w:r w:rsidRPr="002D1B93">
              <w:rPr>
                <w:sz w:val="24"/>
                <w:szCs w:val="24"/>
                <w:lang w:val="vi-VN"/>
              </w:rPr>
              <w:t xml:space="preserve">Không quá </w:t>
            </w:r>
            <w:r w:rsidRPr="002D1B93">
              <w:rPr>
                <w:color w:val="000000" w:themeColor="text1"/>
                <w:sz w:val="24"/>
                <w:szCs w:val="24"/>
                <w:shd w:val="clear" w:color="auto" w:fill="FFFFFF"/>
              </w:rPr>
              <w:t xml:space="preserve">2 ngày làm việc </w:t>
            </w:r>
            <w:r w:rsidRPr="002D1B93">
              <w:rPr>
                <w:sz w:val="24"/>
                <w:szCs w:val="24"/>
                <w:lang w:val="vi-VN"/>
              </w:rPr>
              <w:t>kể từ ngày nhận được hồ sơ hợp lệ</w:t>
            </w:r>
          </w:p>
          <w:p w14:paraId="2F241CC7" w14:textId="08DDF709" w:rsidR="00CC40A6" w:rsidRPr="002D1B93" w:rsidRDefault="00CC40A6" w:rsidP="006C1E52">
            <w:pPr>
              <w:widowControl w:val="0"/>
              <w:spacing w:before="60" w:after="60"/>
              <w:jc w:val="both"/>
              <w:rPr>
                <w:color w:val="000000" w:themeColor="text1"/>
                <w:sz w:val="24"/>
                <w:szCs w:val="24"/>
              </w:rPr>
            </w:pPr>
            <w:r w:rsidRPr="002D1B93">
              <w:rPr>
                <w:color w:val="000000" w:themeColor="text1"/>
                <w:sz w:val="24"/>
                <w:szCs w:val="24"/>
                <w:shd w:val="clear" w:color="auto" w:fill="FFFFFF"/>
              </w:rPr>
              <w:t xml:space="preserve">- </w:t>
            </w:r>
            <w:r w:rsidRPr="002D1B93">
              <w:rPr>
                <w:sz w:val="24"/>
                <w:szCs w:val="24"/>
                <w:lang w:val="vi-VN"/>
              </w:rPr>
              <w:t xml:space="preserve">Không quá </w:t>
            </w:r>
            <w:r w:rsidRPr="002D1B93">
              <w:rPr>
                <w:color w:val="000000" w:themeColor="text1"/>
                <w:sz w:val="24"/>
                <w:szCs w:val="24"/>
                <w:shd w:val="clear" w:color="auto" w:fill="FFFFFF"/>
              </w:rPr>
              <w:t xml:space="preserve">1 ngày làm việc </w:t>
            </w:r>
            <w:r w:rsidRPr="002D1B93">
              <w:rPr>
                <w:sz w:val="24"/>
                <w:szCs w:val="24"/>
                <w:lang w:val="vi-VN"/>
              </w:rPr>
              <w:t>kể từ ngày nhận được hồ sơ hợp lệ</w:t>
            </w:r>
          </w:p>
        </w:tc>
        <w:tc>
          <w:tcPr>
            <w:tcW w:w="1276" w:type="dxa"/>
            <w:vAlign w:val="center"/>
          </w:tcPr>
          <w:p w14:paraId="1770C51A" w14:textId="761AB44E" w:rsidR="00CC40A6" w:rsidRPr="002D1B93" w:rsidRDefault="00CC40A6" w:rsidP="00B37E8A">
            <w:pPr>
              <w:widowControl w:val="0"/>
              <w:spacing w:before="60" w:after="60"/>
              <w:jc w:val="both"/>
              <w:rPr>
                <w:iCs/>
                <w:color w:val="EE0000"/>
                <w:sz w:val="24"/>
                <w:szCs w:val="24"/>
                <w:highlight w:val="black"/>
                <w:shd w:val="clear" w:color="auto" w:fill="FFFFFF"/>
              </w:rPr>
            </w:pPr>
            <w:r w:rsidRPr="002D1B93">
              <w:rPr>
                <w:sz w:val="24"/>
                <w:szCs w:val="24"/>
              </w:rPr>
              <w:t>Sở Nội vụ</w:t>
            </w:r>
          </w:p>
        </w:tc>
        <w:tc>
          <w:tcPr>
            <w:tcW w:w="1559" w:type="dxa"/>
            <w:vAlign w:val="center"/>
          </w:tcPr>
          <w:p w14:paraId="5C4642DF" w14:textId="5C5C7523"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Ủy ban nhân  dân tỉnh</w:t>
            </w:r>
          </w:p>
        </w:tc>
        <w:tc>
          <w:tcPr>
            <w:tcW w:w="1588" w:type="dxa"/>
            <w:vAlign w:val="center"/>
          </w:tcPr>
          <w:p w14:paraId="0E804958"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5882C52F" w14:textId="77777777" w:rsidTr="00652A4F">
        <w:trPr>
          <w:trHeight w:val="1531"/>
        </w:trPr>
        <w:tc>
          <w:tcPr>
            <w:tcW w:w="710" w:type="dxa"/>
            <w:vAlign w:val="center"/>
          </w:tcPr>
          <w:p w14:paraId="226AB894" w14:textId="7516A54D" w:rsidR="00CC40A6" w:rsidRPr="002D1B93" w:rsidRDefault="00CC40A6" w:rsidP="00D00B5D">
            <w:pPr>
              <w:widowControl w:val="0"/>
              <w:spacing w:before="60" w:after="60"/>
              <w:jc w:val="center"/>
              <w:rPr>
                <w:b/>
                <w:color w:val="000000"/>
                <w:sz w:val="24"/>
                <w:szCs w:val="24"/>
                <w:lang w:val="pt-BR"/>
              </w:rPr>
            </w:pPr>
            <w:r w:rsidRPr="002D1B93">
              <w:rPr>
                <w:b/>
                <w:sz w:val="24"/>
                <w:szCs w:val="24"/>
                <w:lang w:val="pt-BR"/>
              </w:rPr>
              <w:lastRenderedPageBreak/>
              <w:t>2</w:t>
            </w:r>
          </w:p>
        </w:tc>
        <w:tc>
          <w:tcPr>
            <w:tcW w:w="2722" w:type="dxa"/>
            <w:vAlign w:val="center"/>
          </w:tcPr>
          <w:p w14:paraId="7337BB7D" w14:textId="56AB1AC5" w:rsidR="00CC40A6" w:rsidRPr="002D1B93" w:rsidRDefault="00CC40A6" w:rsidP="00B37E8A">
            <w:pPr>
              <w:widowControl w:val="0"/>
              <w:spacing w:before="60" w:after="60"/>
              <w:jc w:val="both"/>
              <w:rPr>
                <w:kern w:val="36"/>
                <w:sz w:val="24"/>
                <w:szCs w:val="24"/>
                <w:lang w:val="pt-BR"/>
              </w:rPr>
            </w:pPr>
            <w:r w:rsidRPr="002D1B93">
              <w:rPr>
                <w:rFonts w:eastAsiaTheme="majorEastAsia"/>
                <w:kern w:val="2"/>
                <w:sz w:val="24"/>
                <w:szCs w:val="24"/>
                <w:lang w:val="pt-BR"/>
                <w14:ligatures w14:val="standardContextual"/>
              </w:rPr>
              <w:t>Gia hạn giấy xác nhận không thuộc diện cấp giấy phép lao động</w:t>
            </w:r>
            <w:r w:rsidRPr="002D1B93">
              <w:rPr>
                <w:rFonts w:eastAsiaTheme="majorEastAsia"/>
                <w:kern w:val="2"/>
                <w:sz w:val="24"/>
                <w:szCs w:val="24"/>
                <w:lang w:val="vi-VN"/>
                <w14:ligatures w14:val="standardContextual"/>
              </w:rPr>
              <w:t xml:space="preserve"> đối với người lao động nước ngoài làm việc tại Việt Nam</w:t>
            </w:r>
          </w:p>
        </w:tc>
        <w:tc>
          <w:tcPr>
            <w:tcW w:w="1956" w:type="dxa"/>
            <w:vAlign w:val="center"/>
          </w:tcPr>
          <w:p w14:paraId="3C208D51" w14:textId="090D3572" w:rsidR="00CC40A6" w:rsidRPr="002D1B93" w:rsidRDefault="00CC40A6" w:rsidP="00B37E8A">
            <w:pPr>
              <w:widowControl w:val="0"/>
              <w:spacing w:before="60" w:after="60"/>
              <w:jc w:val="both"/>
              <w:rPr>
                <w:sz w:val="24"/>
                <w:szCs w:val="24"/>
                <w:shd w:val="clear" w:color="auto" w:fill="FFFFFF"/>
              </w:rPr>
            </w:pPr>
            <w:r w:rsidRPr="002D1B93">
              <w:rPr>
                <w:sz w:val="24"/>
                <w:szCs w:val="24"/>
              </w:rPr>
              <w:t>1.014198.H55</w:t>
            </w:r>
          </w:p>
        </w:tc>
        <w:tc>
          <w:tcPr>
            <w:tcW w:w="2268" w:type="dxa"/>
          </w:tcPr>
          <w:p w14:paraId="47DA2D46" w14:textId="77961114" w:rsidR="00CC40A6" w:rsidRPr="002D1B93" w:rsidRDefault="00CC40A6" w:rsidP="001D4BC5">
            <w:pPr>
              <w:widowControl w:val="0"/>
              <w:spacing w:line="280" w:lineRule="exact"/>
              <w:jc w:val="both"/>
              <w:rPr>
                <w:sz w:val="24"/>
                <w:szCs w:val="24"/>
              </w:rPr>
            </w:pPr>
            <w:r w:rsidRPr="002D1B93">
              <w:rPr>
                <w:bCs/>
                <w:sz w:val="24"/>
                <w:szCs w:val="24"/>
                <w:lang w:val="pt-BR"/>
              </w:rPr>
              <w:t>05 ngày k</w:t>
            </w:r>
            <w:r w:rsidRPr="002D1B93">
              <w:rPr>
                <w:sz w:val="24"/>
                <w:szCs w:val="24"/>
                <w:lang w:val="pt-BR"/>
              </w:rPr>
              <w:t>ể từ ngày nhận đủ hồ sơ hợp lệ . Trường hợp không gia hạn giấy xác nhận không thuộc diện cấp giấy phép lao động phải có văn bản trả lời và nêu rõ lý do.</w:t>
            </w:r>
          </w:p>
        </w:tc>
        <w:tc>
          <w:tcPr>
            <w:tcW w:w="3515" w:type="dxa"/>
            <w:vAlign w:val="center"/>
          </w:tcPr>
          <w:p w14:paraId="1807AFE6" w14:textId="4D8B405D" w:rsidR="00CC40A6" w:rsidRPr="002D1B93" w:rsidRDefault="00CC40A6" w:rsidP="00B37E8A">
            <w:pPr>
              <w:widowControl w:val="0"/>
              <w:spacing w:before="60" w:after="60"/>
              <w:jc w:val="both"/>
              <w:rPr>
                <w:color w:val="000000" w:themeColor="text1"/>
                <w:sz w:val="24"/>
                <w:szCs w:val="24"/>
              </w:rPr>
            </w:pPr>
            <w:r w:rsidRPr="002D1B93">
              <w:rPr>
                <w:sz w:val="24"/>
                <w:szCs w:val="24"/>
                <w:lang w:val="vi-VN"/>
              </w:rPr>
              <w:t xml:space="preserve">Không quá </w:t>
            </w:r>
            <w:r w:rsidRPr="002D1B93">
              <w:rPr>
                <w:color w:val="000000" w:themeColor="text1"/>
                <w:sz w:val="24"/>
                <w:szCs w:val="24"/>
              </w:rPr>
              <w:t xml:space="preserve">02 ngày </w:t>
            </w:r>
            <w:r w:rsidRPr="002D1B93">
              <w:rPr>
                <w:sz w:val="24"/>
                <w:szCs w:val="24"/>
                <w:lang w:val="vi-VN"/>
              </w:rPr>
              <w:t>kể từ ngày nhận được hồ sơ hợp lệ</w:t>
            </w:r>
          </w:p>
        </w:tc>
        <w:tc>
          <w:tcPr>
            <w:tcW w:w="1276" w:type="dxa"/>
            <w:vAlign w:val="center"/>
          </w:tcPr>
          <w:p w14:paraId="79F3B962" w14:textId="716CF8FB"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Sở Nội vụ</w:t>
            </w:r>
          </w:p>
        </w:tc>
        <w:tc>
          <w:tcPr>
            <w:tcW w:w="1559" w:type="dxa"/>
            <w:vAlign w:val="center"/>
          </w:tcPr>
          <w:p w14:paraId="161BD299" w14:textId="7C98A5A6"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UBND tỉnh</w:t>
            </w:r>
          </w:p>
        </w:tc>
        <w:tc>
          <w:tcPr>
            <w:tcW w:w="1588" w:type="dxa"/>
            <w:vAlign w:val="center"/>
          </w:tcPr>
          <w:p w14:paraId="446B03EF"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40C90BD3" w14:textId="77777777" w:rsidTr="00652A4F">
        <w:tc>
          <w:tcPr>
            <w:tcW w:w="710" w:type="dxa"/>
            <w:vAlign w:val="center"/>
          </w:tcPr>
          <w:p w14:paraId="2BD3825A" w14:textId="2F2339A3" w:rsidR="00CC40A6" w:rsidRPr="002D1B93" w:rsidRDefault="00CC40A6" w:rsidP="00D00B5D">
            <w:pPr>
              <w:widowControl w:val="0"/>
              <w:spacing w:before="60" w:after="60"/>
              <w:jc w:val="center"/>
              <w:rPr>
                <w:b/>
                <w:color w:val="000000"/>
                <w:sz w:val="24"/>
                <w:szCs w:val="24"/>
                <w:lang w:val="pt-BR"/>
              </w:rPr>
            </w:pPr>
            <w:r w:rsidRPr="002D1B93">
              <w:rPr>
                <w:b/>
                <w:color w:val="000000"/>
                <w:sz w:val="24"/>
                <w:szCs w:val="24"/>
                <w:lang w:val="pt-BR"/>
              </w:rPr>
              <w:t>3</w:t>
            </w:r>
          </w:p>
        </w:tc>
        <w:tc>
          <w:tcPr>
            <w:tcW w:w="2722" w:type="dxa"/>
            <w:vAlign w:val="center"/>
          </w:tcPr>
          <w:p w14:paraId="6C3C8E36" w14:textId="7566F874" w:rsidR="00CC40A6" w:rsidRPr="002D1B93" w:rsidRDefault="00CC40A6" w:rsidP="00B37E8A">
            <w:pPr>
              <w:widowControl w:val="0"/>
              <w:spacing w:before="60" w:after="60"/>
              <w:jc w:val="both"/>
              <w:rPr>
                <w:kern w:val="36"/>
                <w:sz w:val="24"/>
                <w:szCs w:val="24"/>
                <w:lang w:val="pt-BR"/>
              </w:rPr>
            </w:pPr>
            <w:r w:rsidRPr="002D1B93">
              <w:rPr>
                <w:sz w:val="24"/>
                <w:szCs w:val="24"/>
                <w:lang w:val="pt-BR"/>
              </w:rPr>
              <w:t xml:space="preserve">Cấp giấy phép lao động </w:t>
            </w:r>
            <w:r w:rsidRPr="002D1B93">
              <w:rPr>
                <w:sz w:val="24"/>
                <w:szCs w:val="24"/>
                <w:lang w:val="vi-VN"/>
              </w:rPr>
              <w:t>đối với</w:t>
            </w:r>
            <w:r w:rsidRPr="002D1B93">
              <w:rPr>
                <w:sz w:val="24"/>
                <w:szCs w:val="24"/>
                <w:lang w:val="pt-BR"/>
              </w:rPr>
              <w:t xml:space="preserve"> người lao động nước ngoài làm việc tại Việt Nam</w:t>
            </w:r>
          </w:p>
        </w:tc>
        <w:tc>
          <w:tcPr>
            <w:tcW w:w="1956" w:type="dxa"/>
            <w:vAlign w:val="center"/>
          </w:tcPr>
          <w:p w14:paraId="6A288D73" w14:textId="0A567CF8" w:rsidR="00CC40A6" w:rsidRPr="002D1B93" w:rsidRDefault="00CC40A6" w:rsidP="00B37E8A">
            <w:pPr>
              <w:widowControl w:val="0"/>
              <w:spacing w:before="60" w:after="60"/>
              <w:jc w:val="both"/>
              <w:rPr>
                <w:sz w:val="24"/>
                <w:szCs w:val="24"/>
                <w:shd w:val="clear" w:color="auto" w:fill="FFFFFF"/>
              </w:rPr>
            </w:pPr>
            <w:r w:rsidRPr="002D1B93">
              <w:rPr>
                <w:sz w:val="24"/>
                <w:szCs w:val="24"/>
              </w:rPr>
              <w:t>1.014199.H55</w:t>
            </w:r>
          </w:p>
        </w:tc>
        <w:tc>
          <w:tcPr>
            <w:tcW w:w="2268" w:type="dxa"/>
            <w:vAlign w:val="center"/>
          </w:tcPr>
          <w:p w14:paraId="5F5BCDE1" w14:textId="7DE3DC50" w:rsidR="00CC40A6" w:rsidRPr="002D1B93" w:rsidRDefault="00CC40A6" w:rsidP="007D1CC7">
            <w:pPr>
              <w:spacing w:line="240" w:lineRule="exact"/>
              <w:jc w:val="both"/>
              <w:rPr>
                <w:bCs/>
                <w:iCs/>
                <w:sz w:val="24"/>
                <w:szCs w:val="24"/>
              </w:rPr>
            </w:pPr>
            <w:r w:rsidRPr="002D1B93">
              <w:rPr>
                <w:bCs/>
                <w:iCs/>
                <w:sz w:val="24"/>
                <w:szCs w:val="24"/>
              </w:rPr>
              <w:t>- 10 ngày làm việc</w:t>
            </w:r>
          </w:p>
          <w:p w14:paraId="30C75AE8" w14:textId="176DCD01" w:rsidR="00CC40A6" w:rsidRPr="002D1B93" w:rsidRDefault="00CC40A6" w:rsidP="007D1CC7">
            <w:pPr>
              <w:widowControl w:val="0"/>
              <w:spacing w:line="240" w:lineRule="exact"/>
              <w:jc w:val="both"/>
              <w:rPr>
                <w:sz w:val="24"/>
                <w:szCs w:val="24"/>
              </w:rPr>
            </w:pPr>
            <w:r w:rsidRPr="002D1B93">
              <w:rPr>
                <w:color w:val="000000"/>
                <w:sz w:val="24"/>
                <w:szCs w:val="24"/>
                <w:lang w:val="pt-BR"/>
              </w:rPr>
              <w:t>- 03 ngày làm việc kể từ ngày nhận đủ hồ sơ trong trường hợp không chấp thuận nhu cầu sử dụng người lao động nước ngoài hoặc không cấp giấy phép lao động</w:t>
            </w:r>
          </w:p>
        </w:tc>
        <w:tc>
          <w:tcPr>
            <w:tcW w:w="3515" w:type="dxa"/>
            <w:vAlign w:val="center"/>
          </w:tcPr>
          <w:p w14:paraId="5140C499" w14:textId="201745B1" w:rsidR="00CC40A6" w:rsidRPr="002D1B93" w:rsidRDefault="00CC40A6" w:rsidP="00B37E8A">
            <w:pPr>
              <w:widowControl w:val="0"/>
              <w:spacing w:before="60" w:after="60"/>
              <w:jc w:val="both"/>
              <w:rPr>
                <w:sz w:val="24"/>
                <w:szCs w:val="24"/>
              </w:rPr>
            </w:pPr>
            <w:r w:rsidRPr="002D1B93">
              <w:rPr>
                <w:sz w:val="24"/>
                <w:szCs w:val="24"/>
              </w:rPr>
              <w:t xml:space="preserve">- </w:t>
            </w:r>
            <w:r w:rsidRPr="002D1B93">
              <w:rPr>
                <w:sz w:val="24"/>
                <w:szCs w:val="24"/>
                <w:lang w:val="vi-VN"/>
              </w:rPr>
              <w:t xml:space="preserve">Không quá </w:t>
            </w:r>
            <w:r w:rsidRPr="002D1B93">
              <w:rPr>
                <w:color w:val="000000" w:themeColor="text1"/>
                <w:sz w:val="24"/>
                <w:szCs w:val="24"/>
              </w:rPr>
              <w:t xml:space="preserve">04 ngày </w:t>
            </w:r>
            <w:r w:rsidRPr="002D1B93">
              <w:rPr>
                <w:sz w:val="24"/>
                <w:szCs w:val="24"/>
                <w:lang w:val="vi-VN"/>
              </w:rPr>
              <w:t>kể từ ngày nhận được hồ sơ hợp lệ</w:t>
            </w:r>
          </w:p>
          <w:p w14:paraId="6AF73FDC" w14:textId="28F944BB" w:rsidR="00CC40A6" w:rsidRPr="002D1B93" w:rsidRDefault="00CC40A6" w:rsidP="00B37E8A">
            <w:pPr>
              <w:widowControl w:val="0"/>
              <w:spacing w:before="60" w:after="60"/>
              <w:jc w:val="both"/>
              <w:rPr>
                <w:color w:val="000000" w:themeColor="text1"/>
                <w:sz w:val="24"/>
                <w:szCs w:val="24"/>
              </w:rPr>
            </w:pPr>
            <w:r w:rsidRPr="002D1B93">
              <w:rPr>
                <w:color w:val="000000" w:themeColor="text1"/>
                <w:sz w:val="24"/>
                <w:szCs w:val="24"/>
                <w:shd w:val="clear" w:color="auto" w:fill="FFFFFF"/>
              </w:rPr>
              <w:t xml:space="preserve">- Không quá 1 ngày làm việc </w:t>
            </w:r>
            <w:r w:rsidRPr="002D1B93">
              <w:rPr>
                <w:sz w:val="24"/>
                <w:szCs w:val="24"/>
                <w:lang w:val="vi-VN"/>
              </w:rPr>
              <w:t>kể từ ngày nhận được hồ sơ hợp lệ</w:t>
            </w:r>
          </w:p>
        </w:tc>
        <w:tc>
          <w:tcPr>
            <w:tcW w:w="1276" w:type="dxa"/>
            <w:vAlign w:val="center"/>
          </w:tcPr>
          <w:p w14:paraId="2A59C300" w14:textId="6E44DAF3"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Sở Nội vụ</w:t>
            </w:r>
          </w:p>
        </w:tc>
        <w:tc>
          <w:tcPr>
            <w:tcW w:w="1559" w:type="dxa"/>
            <w:vAlign w:val="center"/>
          </w:tcPr>
          <w:p w14:paraId="509A9604" w14:textId="629088B2"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UBND tỉnh</w:t>
            </w:r>
          </w:p>
        </w:tc>
        <w:tc>
          <w:tcPr>
            <w:tcW w:w="1588" w:type="dxa"/>
            <w:vAlign w:val="center"/>
          </w:tcPr>
          <w:p w14:paraId="5579E813"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0D83AF80" w14:textId="77777777" w:rsidTr="00652A4F">
        <w:tc>
          <w:tcPr>
            <w:tcW w:w="710" w:type="dxa"/>
            <w:vAlign w:val="center"/>
          </w:tcPr>
          <w:p w14:paraId="32A27000" w14:textId="01BDAADE" w:rsidR="00CC40A6" w:rsidRPr="002D1B93" w:rsidRDefault="00CC40A6" w:rsidP="00D00B5D">
            <w:pPr>
              <w:widowControl w:val="0"/>
              <w:spacing w:before="60" w:after="60"/>
              <w:jc w:val="center"/>
              <w:rPr>
                <w:b/>
                <w:color w:val="000000"/>
                <w:sz w:val="24"/>
                <w:szCs w:val="24"/>
                <w:lang w:val="pt-BR"/>
              </w:rPr>
            </w:pPr>
            <w:r w:rsidRPr="002D1B93">
              <w:rPr>
                <w:b/>
                <w:color w:val="000000"/>
                <w:sz w:val="24"/>
                <w:szCs w:val="24"/>
                <w:lang w:val="pt-BR"/>
              </w:rPr>
              <w:t>4</w:t>
            </w:r>
          </w:p>
        </w:tc>
        <w:tc>
          <w:tcPr>
            <w:tcW w:w="2722" w:type="dxa"/>
            <w:vAlign w:val="center"/>
          </w:tcPr>
          <w:p w14:paraId="1CAF6F18" w14:textId="6450ACEF" w:rsidR="00CC40A6" w:rsidRPr="002D1B93" w:rsidRDefault="00CC40A6" w:rsidP="00B37E8A">
            <w:pPr>
              <w:widowControl w:val="0"/>
              <w:spacing w:before="60" w:after="60"/>
              <w:jc w:val="both"/>
              <w:rPr>
                <w:kern w:val="36"/>
                <w:sz w:val="24"/>
                <w:szCs w:val="24"/>
                <w:lang w:val="pt-BR"/>
              </w:rPr>
            </w:pPr>
            <w:r w:rsidRPr="002D1B93">
              <w:rPr>
                <w:sz w:val="24"/>
                <w:szCs w:val="24"/>
                <w:lang w:val="pt-BR"/>
              </w:rPr>
              <w:t xml:space="preserve">Gia hạn giấy phép lao động </w:t>
            </w:r>
            <w:r w:rsidRPr="002D1B93">
              <w:rPr>
                <w:sz w:val="24"/>
                <w:szCs w:val="24"/>
                <w:lang w:val="vi-VN"/>
              </w:rPr>
              <w:t>đối với</w:t>
            </w:r>
            <w:r w:rsidRPr="002D1B93">
              <w:rPr>
                <w:sz w:val="24"/>
                <w:szCs w:val="24"/>
                <w:lang w:val="pt-BR"/>
              </w:rPr>
              <w:t xml:space="preserve"> người lao động nước ngoài làm việc tại Việt Nam</w:t>
            </w:r>
          </w:p>
        </w:tc>
        <w:tc>
          <w:tcPr>
            <w:tcW w:w="1956" w:type="dxa"/>
            <w:vAlign w:val="center"/>
          </w:tcPr>
          <w:p w14:paraId="11459CF3" w14:textId="06074610" w:rsidR="00CC40A6" w:rsidRPr="002D1B93" w:rsidRDefault="00CC40A6" w:rsidP="00B37E8A">
            <w:pPr>
              <w:widowControl w:val="0"/>
              <w:spacing w:before="60" w:after="60"/>
              <w:jc w:val="both"/>
              <w:rPr>
                <w:sz w:val="24"/>
                <w:szCs w:val="24"/>
                <w:shd w:val="clear" w:color="auto" w:fill="FFFFFF"/>
              </w:rPr>
            </w:pPr>
            <w:r w:rsidRPr="002D1B93">
              <w:rPr>
                <w:sz w:val="24"/>
                <w:szCs w:val="24"/>
              </w:rPr>
              <w:t>1.014201.H55</w:t>
            </w:r>
          </w:p>
        </w:tc>
        <w:tc>
          <w:tcPr>
            <w:tcW w:w="2268" w:type="dxa"/>
            <w:vAlign w:val="center"/>
          </w:tcPr>
          <w:p w14:paraId="36A2D6B7" w14:textId="7C298D30" w:rsidR="00CC40A6" w:rsidRPr="002D1B93" w:rsidRDefault="00CC40A6" w:rsidP="00B37E8A">
            <w:pPr>
              <w:spacing w:before="120" w:after="120"/>
              <w:jc w:val="both"/>
              <w:rPr>
                <w:bCs/>
                <w:iCs/>
                <w:sz w:val="24"/>
                <w:szCs w:val="24"/>
              </w:rPr>
            </w:pPr>
            <w:r w:rsidRPr="002D1B93">
              <w:rPr>
                <w:bCs/>
                <w:iCs/>
                <w:sz w:val="24"/>
                <w:szCs w:val="24"/>
              </w:rPr>
              <w:t>10 ngày làm việc kể từ ngày nhận được hồ sơ hợp lệ</w:t>
            </w:r>
          </w:p>
        </w:tc>
        <w:tc>
          <w:tcPr>
            <w:tcW w:w="3515" w:type="dxa"/>
            <w:vAlign w:val="center"/>
          </w:tcPr>
          <w:p w14:paraId="20140C6A" w14:textId="0B1607C8" w:rsidR="00CC40A6" w:rsidRPr="002D1B93" w:rsidRDefault="00CC40A6" w:rsidP="00B37E8A">
            <w:pPr>
              <w:widowControl w:val="0"/>
              <w:spacing w:before="60" w:after="60"/>
              <w:jc w:val="both"/>
              <w:rPr>
                <w:color w:val="000000" w:themeColor="text1"/>
                <w:sz w:val="24"/>
                <w:szCs w:val="24"/>
              </w:rPr>
            </w:pPr>
            <w:r w:rsidRPr="002D1B93">
              <w:rPr>
                <w:sz w:val="24"/>
                <w:szCs w:val="24"/>
                <w:lang w:val="vi-VN"/>
              </w:rPr>
              <w:t xml:space="preserve">Không quá </w:t>
            </w:r>
            <w:r w:rsidRPr="002D1B93">
              <w:rPr>
                <w:color w:val="000000" w:themeColor="text1"/>
                <w:sz w:val="24"/>
                <w:szCs w:val="24"/>
              </w:rPr>
              <w:t xml:space="preserve">04 ngày </w:t>
            </w:r>
            <w:r w:rsidRPr="002D1B93">
              <w:rPr>
                <w:sz w:val="24"/>
                <w:szCs w:val="24"/>
                <w:lang w:val="vi-VN"/>
              </w:rPr>
              <w:t>kể từ ngày nhận được hồ sơ hợp lệ</w:t>
            </w:r>
          </w:p>
        </w:tc>
        <w:tc>
          <w:tcPr>
            <w:tcW w:w="1276" w:type="dxa"/>
            <w:vAlign w:val="center"/>
          </w:tcPr>
          <w:p w14:paraId="3C2D017F" w14:textId="43EFDED1"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Sở Nội vụ</w:t>
            </w:r>
          </w:p>
        </w:tc>
        <w:tc>
          <w:tcPr>
            <w:tcW w:w="1559" w:type="dxa"/>
            <w:vAlign w:val="center"/>
          </w:tcPr>
          <w:p w14:paraId="259F2773" w14:textId="6443DB47"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UBND tỉnh</w:t>
            </w:r>
          </w:p>
        </w:tc>
        <w:tc>
          <w:tcPr>
            <w:tcW w:w="1588" w:type="dxa"/>
            <w:vAlign w:val="center"/>
          </w:tcPr>
          <w:p w14:paraId="65B93719"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4B4B9DDC" w14:textId="77777777" w:rsidTr="00652A4F">
        <w:tc>
          <w:tcPr>
            <w:tcW w:w="710" w:type="dxa"/>
            <w:vAlign w:val="center"/>
          </w:tcPr>
          <w:p w14:paraId="0FF066D1" w14:textId="04FC0E51" w:rsidR="00CC40A6" w:rsidRPr="002D1B93" w:rsidRDefault="00CC40A6" w:rsidP="00D00B5D">
            <w:pPr>
              <w:widowControl w:val="0"/>
              <w:spacing w:before="60" w:after="60"/>
              <w:jc w:val="center"/>
              <w:rPr>
                <w:b/>
                <w:color w:val="000000"/>
                <w:sz w:val="24"/>
                <w:szCs w:val="24"/>
                <w:lang w:val="pt-BR"/>
              </w:rPr>
            </w:pPr>
            <w:r w:rsidRPr="002D1B93">
              <w:rPr>
                <w:b/>
                <w:color w:val="000000"/>
                <w:sz w:val="24"/>
                <w:szCs w:val="24"/>
                <w:lang w:val="pt-BR"/>
              </w:rPr>
              <w:t>5</w:t>
            </w:r>
          </w:p>
        </w:tc>
        <w:tc>
          <w:tcPr>
            <w:tcW w:w="2722" w:type="dxa"/>
            <w:vAlign w:val="center"/>
          </w:tcPr>
          <w:p w14:paraId="14A524F0" w14:textId="54BDF358" w:rsidR="00CC40A6" w:rsidRPr="002D1B93" w:rsidRDefault="00CC40A6" w:rsidP="00B37E8A">
            <w:pPr>
              <w:widowControl w:val="0"/>
              <w:spacing w:before="60" w:after="60"/>
              <w:jc w:val="both"/>
              <w:rPr>
                <w:kern w:val="36"/>
                <w:sz w:val="24"/>
                <w:szCs w:val="24"/>
                <w:lang w:val="pt-BR"/>
              </w:rPr>
            </w:pPr>
            <w:r w:rsidRPr="002D1B93">
              <w:rPr>
                <w:kern w:val="36"/>
                <w:sz w:val="24"/>
                <w:szCs w:val="24"/>
                <w:lang w:val="pt-BR"/>
              </w:rPr>
              <w:t>Khai báo với Sở Nội vụ địa phương khi đưa vào sử dụng các loại máy, thiết bị, vật tư có yêu cầu nghiêm ngặt về an toàn lao động</w:t>
            </w:r>
          </w:p>
        </w:tc>
        <w:tc>
          <w:tcPr>
            <w:tcW w:w="1956" w:type="dxa"/>
            <w:vAlign w:val="center"/>
          </w:tcPr>
          <w:p w14:paraId="1E86C9D4" w14:textId="162D6078" w:rsidR="00CC40A6" w:rsidRPr="002D1B93" w:rsidRDefault="00CC40A6" w:rsidP="00B37E8A">
            <w:pPr>
              <w:widowControl w:val="0"/>
              <w:spacing w:before="60" w:after="60"/>
              <w:jc w:val="both"/>
              <w:rPr>
                <w:sz w:val="24"/>
                <w:szCs w:val="24"/>
                <w:shd w:val="clear" w:color="auto" w:fill="FFFFFF"/>
              </w:rPr>
            </w:pPr>
            <w:r w:rsidRPr="002D1B93">
              <w:rPr>
                <w:sz w:val="24"/>
                <w:szCs w:val="24"/>
                <w:shd w:val="clear" w:color="auto" w:fill="FFFFFF"/>
              </w:rPr>
              <w:t>2.000134.000.00.00.H55</w:t>
            </w:r>
          </w:p>
        </w:tc>
        <w:tc>
          <w:tcPr>
            <w:tcW w:w="2268" w:type="dxa"/>
            <w:vAlign w:val="center"/>
          </w:tcPr>
          <w:p w14:paraId="33F99E29" w14:textId="1B0C1CAF" w:rsidR="00CC40A6" w:rsidRPr="002D1B93" w:rsidRDefault="00CC40A6" w:rsidP="00B37E8A">
            <w:pPr>
              <w:widowControl w:val="0"/>
              <w:spacing w:before="60" w:after="60"/>
              <w:jc w:val="both"/>
              <w:rPr>
                <w:sz w:val="24"/>
                <w:szCs w:val="24"/>
              </w:rPr>
            </w:pPr>
            <w:r w:rsidRPr="002D1B93">
              <w:rPr>
                <w:sz w:val="24"/>
                <w:szCs w:val="24"/>
              </w:rPr>
              <w:t>05 ngày</w:t>
            </w:r>
            <w:r w:rsidRPr="002D1B93">
              <w:rPr>
                <w:bCs/>
                <w:iCs/>
                <w:sz w:val="24"/>
                <w:szCs w:val="24"/>
              </w:rPr>
              <w:t>kể từ ngày nhận được hồ sơ hợp lệ</w:t>
            </w:r>
          </w:p>
        </w:tc>
        <w:tc>
          <w:tcPr>
            <w:tcW w:w="3515" w:type="dxa"/>
            <w:vAlign w:val="center"/>
          </w:tcPr>
          <w:p w14:paraId="0A356410" w14:textId="02DDFF01" w:rsidR="00CC40A6" w:rsidRPr="002D1B93" w:rsidRDefault="00CC40A6" w:rsidP="00B37E8A">
            <w:pPr>
              <w:widowControl w:val="0"/>
              <w:spacing w:before="60" w:after="60"/>
              <w:jc w:val="both"/>
              <w:rPr>
                <w:color w:val="000000" w:themeColor="text1"/>
                <w:sz w:val="24"/>
                <w:szCs w:val="24"/>
              </w:rPr>
            </w:pPr>
            <w:r w:rsidRPr="002D1B93">
              <w:rPr>
                <w:sz w:val="24"/>
                <w:szCs w:val="24"/>
                <w:lang w:val="vi-VN"/>
              </w:rPr>
              <w:t xml:space="preserve">Không quá </w:t>
            </w:r>
            <w:r w:rsidRPr="002D1B93">
              <w:rPr>
                <w:color w:val="000000" w:themeColor="text1"/>
                <w:sz w:val="24"/>
                <w:szCs w:val="24"/>
              </w:rPr>
              <w:t xml:space="preserve">02 ngày </w:t>
            </w:r>
            <w:r w:rsidRPr="002D1B93">
              <w:rPr>
                <w:sz w:val="24"/>
                <w:szCs w:val="24"/>
                <w:lang w:val="vi-VN"/>
              </w:rPr>
              <w:t>kể từ ngày nhận được hồ sơ hợp lệ</w:t>
            </w:r>
          </w:p>
        </w:tc>
        <w:tc>
          <w:tcPr>
            <w:tcW w:w="1276" w:type="dxa"/>
            <w:vAlign w:val="center"/>
          </w:tcPr>
          <w:p w14:paraId="3D4C7322" w14:textId="402448BA"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Sở Nội vụ</w:t>
            </w:r>
          </w:p>
        </w:tc>
        <w:tc>
          <w:tcPr>
            <w:tcW w:w="1559" w:type="dxa"/>
            <w:vAlign w:val="center"/>
          </w:tcPr>
          <w:p w14:paraId="38E9B778" w14:textId="4B06D7BE" w:rsidR="00CC40A6" w:rsidRPr="002D1B93" w:rsidRDefault="00CC40A6" w:rsidP="00B37E8A">
            <w:pPr>
              <w:widowControl w:val="0"/>
              <w:spacing w:before="60" w:after="60"/>
              <w:jc w:val="both"/>
              <w:rPr>
                <w:iCs/>
                <w:color w:val="EE0000"/>
                <w:sz w:val="24"/>
                <w:szCs w:val="24"/>
                <w:highlight w:val="black"/>
                <w:shd w:val="clear" w:color="auto" w:fill="FFFFFF"/>
                <w:lang w:val="hr-HR"/>
              </w:rPr>
            </w:pPr>
            <w:r w:rsidRPr="002D1B93">
              <w:rPr>
                <w:sz w:val="24"/>
                <w:szCs w:val="24"/>
              </w:rPr>
              <w:t>UBND tỉnh</w:t>
            </w:r>
          </w:p>
        </w:tc>
        <w:tc>
          <w:tcPr>
            <w:tcW w:w="1588" w:type="dxa"/>
            <w:vAlign w:val="center"/>
          </w:tcPr>
          <w:p w14:paraId="79304172"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49E6176A" w14:textId="77777777" w:rsidTr="00652A4F">
        <w:tc>
          <w:tcPr>
            <w:tcW w:w="710" w:type="dxa"/>
            <w:vAlign w:val="center"/>
          </w:tcPr>
          <w:p w14:paraId="1B38E3A2" w14:textId="6301AA5B" w:rsidR="00CC40A6" w:rsidRPr="002D1B93" w:rsidRDefault="00CC40A6" w:rsidP="00D00B5D">
            <w:pPr>
              <w:widowControl w:val="0"/>
              <w:spacing w:before="60" w:after="60"/>
              <w:jc w:val="center"/>
              <w:rPr>
                <w:b/>
                <w:bCs/>
                <w:spacing w:val="0"/>
                <w:sz w:val="24"/>
                <w:szCs w:val="24"/>
                <w:lang w:val="vi-VN"/>
              </w:rPr>
            </w:pPr>
            <w:r w:rsidRPr="002D1B93">
              <w:rPr>
                <w:b/>
                <w:bCs/>
                <w:spacing w:val="0"/>
                <w:sz w:val="24"/>
                <w:szCs w:val="24"/>
                <w:lang w:val="vi-VN"/>
              </w:rPr>
              <w:t>VII</w:t>
            </w:r>
          </w:p>
        </w:tc>
        <w:tc>
          <w:tcPr>
            <w:tcW w:w="13296" w:type="dxa"/>
            <w:gridSpan w:val="6"/>
            <w:vAlign w:val="center"/>
          </w:tcPr>
          <w:p w14:paraId="1FBD8D6B" w14:textId="4BE1C82A" w:rsidR="00CC40A6" w:rsidRPr="002D1B93" w:rsidRDefault="00CC40A6" w:rsidP="002D1B93">
            <w:pPr>
              <w:widowControl w:val="0"/>
              <w:spacing w:before="60" w:after="60"/>
              <w:jc w:val="both"/>
              <w:rPr>
                <w:b/>
                <w:bCs/>
                <w:sz w:val="24"/>
                <w:szCs w:val="24"/>
              </w:rPr>
            </w:pPr>
            <w:r w:rsidRPr="002D1B93">
              <w:rPr>
                <w:b/>
                <w:sz w:val="24"/>
                <w:szCs w:val="24"/>
                <w:lang w:val="hr-HR"/>
              </w:rPr>
              <w:t xml:space="preserve">TTHC Thuộc chức năng </w:t>
            </w:r>
            <w:r w:rsidRPr="002D1B93">
              <w:rPr>
                <w:b/>
                <w:color w:val="000000" w:themeColor="text1"/>
                <w:sz w:val="24"/>
                <w:szCs w:val="24"/>
                <w:lang w:val="hr-HR"/>
              </w:rPr>
              <w:t xml:space="preserve">giải quyết </w:t>
            </w:r>
            <w:r w:rsidRPr="002D1B93">
              <w:rPr>
                <w:b/>
                <w:sz w:val="24"/>
                <w:szCs w:val="24"/>
                <w:lang w:val="hr-HR"/>
              </w:rPr>
              <w:t xml:space="preserve">của Sở </w:t>
            </w:r>
            <w:r w:rsidRPr="002D1B93">
              <w:rPr>
                <w:b/>
                <w:sz w:val="24"/>
                <w:szCs w:val="24"/>
                <w:lang w:val="vi-VN"/>
              </w:rPr>
              <w:t>Công Thương</w:t>
            </w:r>
            <w:r w:rsidRPr="002D1B93">
              <w:rPr>
                <w:b/>
                <w:sz w:val="24"/>
                <w:szCs w:val="24"/>
              </w:rPr>
              <w:t xml:space="preserve"> (0</w:t>
            </w:r>
            <w:r w:rsidR="002D1B93">
              <w:rPr>
                <w:b/>
                <w:sz w:val="24"/>
                <w:szCs w:val="24"/>
              </w:rPr>
              <w:t xml:space="preserve">4 </w:t>
            </w:r>
            <w:r w:rsidRPr="002D1B93">
              <w:rPr>
                <w:b/>
                <w:sz w:val="24"/>
                <w:szCs w:val="24"/>
              </w:rPr>
              <w:t>TTHC)</w:t>
            </w:r>
          </w:p>
        </w:tc>
        <w:tc>
          <w:tcPr>
            <w:tcW w:w="1588" w:type="dxa"/>
            <w:vAlign w:val="center"/>
          </w:tcPr>
          <w:p w14:paraId="45E6FF89" w14:textId="77777777" w:rsidR="00CC40A6" w:rsidRPr="002D1B93" w:rsidRDefault="00CC40A6" w:rsidP="00B37E8A">
            <w:pPr>
              <w:widowControl w:val="0"/>
              <w:spacing w:before="60" w:after="60"/>
              <w:jc w:val="both"/>
              <w:rPr>
                <w:b/>
                <w:bCs/>
                <w:spacing w:val="0"/>
                <w:sz w:val="24"/>
                <w:szCs w:val="24"/>
                <w:lang w:val="sv-SE"/>
              </w:rPr>
            </w:pPr>
          </w:p>
        </w:tc>
      </w:tr>
      <w:tr w:rsidR="00CC40A6" w:rsidRPr="002D1B93" w14:paraId="7D382148" w14:textId="77777777" w:rsidTr="00652A4F">
        <w:tc>
          <w:tcPr>
            <w:tcW w:w="710" w:type="dxa"/>
            <w:vAlign w:val="center"/>
          </w:tcPr>
          <w:p w14:paraId="0F181681" w14:textId="34287420" w:rsidR="00CC40A6" w:rsidRPr="002D1B93" w:rsidRDefault="00CC40A6" w:rsidP="00D00B5D">
            <w:pPr>
              <w:widowControl w:val="0"/>
              <w:spacing w:before="60" w:after="60"/>
              <w:jc w:val="center"/>
              <w:rPr>
                <w:b/>
                <w:bCs/>
                <w:color w:val="EE0000"/>
                <w:spacing w:val="0"/>
                <w:sz w:val="24"/>
                <w:szCs w:val="24"/>
              </w:rPr>
            </w:pPr>
            <w:r w:rsidRPr="002D1B93">
              <w:rPr>
                <w:b/>
                <w:sz w:val="24"/>
                <w:szCs w:val="24"/>
              </w:rPr>
              <w:t>1</w:t>
            </w:r>
          </w:p>
        </w:tc>
        <w:tc>
          <w:tcPr>
            <w:tcW w:w="2722" w:type="dxa"/>
            <w:vAlign w:val="center"/>
          </w:tcPr>
          <w:p w14:paraId="2A2405D1" w14:textId="0EFBC57F" w:rsidR="00CC40A6" w:rsidRPr="002D1B93" w:rsidRDefault="00CC40A6" w:rsidP="00B37E8A">
            <w:pPr>
              <w:widowControl w:val="0"/>
              <w:jc w:val="both"/>
              <w:rPr>
                <w:bCs/>
                <w:color w:val="EE0000"/>
                <w:sz w:val="24"/>
                <w:szCs w:val="24"/>
              </w:rPr>
            </w:pPr>
            <w:r w:rsidRPr="002D1B93">
              <w:rPr>
                <w:sz w:val="24"/>
                <w:szCs w:val="24"/>
              </w:rPr>
              <w:t xml:space="preserve">Thẩm định Báo cáo nghiên </w:t>
            </w:r>
            <w:r w:rsidRPr="002D1B93">
              <w:rPr>
                <w:sz w:val="24"/>
                <w:szCs w:val="24"/>
              </w:rPr>
              <w:lastRenderedPageBreak/>
              <w:t>cứu khả thi đầu tư xây dựng/ Báo cáo nghiên cứu khả thi đầu tư xây dựng điều chỉnh.</w:t>
            </w:r>
          </w:p>
        </w:tc>
        <w:tc>
          <w:tcPr>
            <w:tcW w:w="1956" w:type="dxa"/>
            <w:vAlign w:val="center"/>
          </w:tcPr>
          <w:p w14:paraId="42FFEA2F" w14:textId="6BD452C1" w:rsidR="00CC40A6" w:rsidRPr="002D1B93" w:rsidRDefault="00CC40A6" w:rsidP="00B37E8A">
            <w:pPr>
              <w:widowControl w:val="0"/>
              <w:spacing w:before="60" w:after="60"/>
              <w:jc w:val="both"/>
              <w:rPr>
                <w:sz w:val="24"/>
                <w:szCs w:val="24"/>
              </w:rPr>
            </w:pPr>
            <w:r w:rsidRPr="002D1B93">
              <w:rPr>
                <w:sz w:val="24"/>
                <w:szCs w:val="24"/>
              </w:rPr>
              <w:lastRenderedPageBreak/>
              <w:t>1.013216.H55</w:t>
            </w:r>
          </w:p>
        </w:tc>
        <w:tc>
          <w:tcPr>
            <w:tcW w:w="2268" w:type="dxa"/>
            <w:vAlign w:val="center"/>
          </w:tcPr>
          <w:p w14:paraId="6EC7DCF2" w14:textId="248D1BC4" w:rsidR="00CC40A6" w:rsidRPr="002D1B93" w:rsidRDefault="00CC40A6" w:rsidP="00826335">
            <w:pPr>
              <w:widowControl w:val="0"/>
              <w:jc w:val="both"/>
              <w:rPr>
                <w:bCs/>
                <w:color w:val="EE0000"/>
                <w:sz w:val="24"/>
                <w:szCs w:val="24"/>
                <w:lang w:val="nl-NL"/>
              </w:rPr>
            </w:pPr>
            <w:r w:rsidRPr="002D1B93">
              <w:rPr>
                <w:sz w:val="24"/>
                <w:szCs w:val="24"/>
              </w:rPr>
              <w:t xml:space="preserve">Dự án nhóm A: Không </w:t>
            </w:r>
            <w:r w:rsidRPr="002D1B93">
              <w:rPr>
                <w:sz w:val="24"/>
                <w:szCs w:val="24"/>
              </w:rPr>
              <w:lastRenderedPageBreak/>
              <w:t>quá 35 ngày; Dự án nhóm B: Không quá 25 ngày; Dự án nhóm C: Không quá 15 ngày</w:t>
            </w:r>
          </w:p>
        </w:tc>
        <w:tc>
          <w:tcPr>
            <w:tcW w:w="3515" w:type="dxa"/>
            <w:vAlign w:val="center"/>
          </w:tcPr>
          <w:p w14:paraId="3E05542D" w14:textId="77777777" w:rsidR="00CC40A6" w:rsidRPr="002D1B93" w:rsidRDefault="00CC40A6" w:rsidP="00826335">
            <w:pPr>
              <w:widowControl w:val="0"/>
              <w:rPr>
                <w:sz w:val="24"/>
                <w:szCs w:val="24"/>
                <w:lang w:val="vi-VN"/>
              </w:rPr>
            </w:pPr>
            <w:r w:rsidRPr="002D1B93">
              <w:rPr>
                <w:sz w:val="24"/>
                <w:szCs w:val="24"/>
              </w:rPr>
              <w:lastRenderedPageBreak/>
              <w:t xml:space="preserve">Dự án nhóm A:14 ngày </w:t>
            </w:r>
          </w:p>
          <w:p w14:paraId="7D8962AE" w14:textId="77777777" w:rsidR="00CC40A6" w:rsidRPr="002D1B93" w:rsidRDefault="00CC40A6" w:rsidP="00661F5A">
            <w:pPr>
              <w:widowControl w:val="0"/>
              <w:rPr>
                <w:sz w:val="24"/>
                <w:szCs w:val="24"/>
              </w:rPr>
            </w:pPr>
            <w:r w:rsidRPr="002D1B93">
              <w:rPr>
                <w:sz w:val="24"/>
                <w:szCs w:val="24"/>
              </w:rPr>
              <w:lastRenderedPageBreak/>
              <w:t>Dự án nhóm B:10 ngày</w:t>
            </w:r>
          </w:p>
          <w:p w14:paraId="047421E2" w14:textId="1A9BA6F9" w:rsidR="00CC40A6" w:rsidRPr="002D1B93" w:rsidRDefault="00CC40A6" w:rsidP="00661F5A">
            <w:pPr>
              <w:widowControl w:val="0"/>
              <w:rPr>
                <w:bCs/>
                <w:color w:val="EE0000"/>
                <w:sz w:val="24"/>
                <w:szCs w:val="24"/>
                <w:lang w:val="nl-NL"/>
              </w:rPr>
            </w:pPr>
            <w:r w:rsidRPr="002D1B93">
              <w:rPr>
                <w:sz w:val="24"/>
                <w:szCs w:val="24"/>
              </w:rPr>
              <w:t xml:space="preserve">Dự án nhóm C: 6 ngày </w:t>
            </w:r>
          </w:p>
        </w:tc>
        <w:tc>
          <w:tcPr>
            <w:tcW w:w="1276" w:type="dxa"/>
            <w:vAlign w:val="center"/>
          </w:tcPr>
          <w:p w14:paraId="76449937" w14:textId="5D06134B" w:rsidR="00CC40A6" w:rsidRPr="002D1B93" w:rsidRDefault="00CC40A6" w:rsidP="00B37E8A">
            <w:pPr>
              <w:widowControl w:val="0"/>
              <w:jc w:val="both"/>
              <w:rPr>
                <w:bCs/>
                <w:color w:val="EE0000"/>
                <w:sz w:val="24"/>
                <w:szCs w:val="24"/>
                <w:lang w:val="nl-NL"/>
              </w:rPr>
            </w:pPr>
            <w:r w:rsidRPr="002D1B93">
              <w:rPr>
                <w:sz w:val="24"/>
                <w:szCs w:val="24"/>
              </w:rPr>
              <w:lastRenderedPageBreak/>
              <w:t xml:space="preserve">Sở Công </w:t>
            </w:r>
            <w:r w:rsidRPr="002D1B93">
              <w:rPr>
                <w:sz w:val="24"/>
                <w:szCs w:val="24"/>
              </w:rPr>
              <w:lastRenderedPageBreak/>
              <w:t>Thương</w:t>
            </w:r>
          </w:p>
        </w:tc>
        <w:tc>
          <w:tcPr>
            <w:tcW w:w="1559" w:type="dxa"/>
            <w:vAlign w:val="center"/>
          </w:tcPr>
          <w:p w14:paraId="40B6C313" w14:textId="6D7931AB" w:rsidR="00CC40A6" w:rsidRPr="002D1B93" w:rsidRDefault="00CC40A6" w:rsidP="00B37E8A">
            <w:pPr>
              <w:widowControl w:val="0"/>
              <w:spacing w:before="60" w:after="60"/>
              <w:jc w:val="both"/>
              <w:rPr>
                <w:bCs/>
                <w:color w:val="EE0000"/>
                <w:sz w:val="24"/>
                <w:szCs w:val="24"/>
                <w:highlight w:val="yellow"/>
              </w:rPr>
            </w:pPr>
            <w:r w:rsidRPr="002D1B93">
              <w:rPr>
                <w:sz w:val="24"/>
                <w:szCs w:val="24"/>
              </w:rPr>
              <w:lastRenderedPageBreak/>
              <w:t xml:space="preserve">Sở Công </w:t>
            </w:r>
            <w:r w:rsidRPr="002D1B93">
              <w:rPr>
                <w:sz w:val="24"/>
                <w:szCs w:val="24"/>
              </w:rPr>
              <w:lastRenderedPageBreak/>
              <w:t>Thương</w:t>
            </w:r>
          </w:p>
        </w:tc>
        <w:tc>
          <w:tcPr>
            <w:tcW w:w="1588" w:type="dxa"/>
            <w:vAlign w:val="center"/>
          </w:tcPr>
          <w:p w14:paraId="3E667F8D" w14:textId="77777777" w:rsidR="00CC40A6" w:rsidRPr="002D1B93" w:rsidRDefault="00CC40A6" w:rsidP="00B37E8A">
            <w:pPr>
              <w:widowControl w:val="0"/>
              <w:spacing w:before="60" w:after="60"/>
              <w:jc w:val="both"/>
              <w:rPr>
                <w:bCs/>
                <w:color w:val="EE0000"/>
                <w:spacing w:val="0"/>
                <w:sz w:val="24"/>
                <w:szCs w:val="24"/>
                <w:lang w:val="sv-SE"/>
              </w:rPr>
            </w:pPr>
          </w:p>
        </w:tc>
      </w:tr>
      <w:tr w:rsidR="00CC40A6" w:rsidRPr="002D1B93" w14:paraId="2FC8D64E" w14:textId="77777777" w:rsidTr="00652A4F">
        <w:tc>
          <w:tcPr>
            <w:tcW w:w="710" w:type="dxa"/>
            <w:vAlign w:val="center"/>
          </w:tcPr>
          <w:p w14:paraId="571E4802" w14:textId="39A19CAE" w:rsidR="00CC40A6" w:rsidRPr="002D1B93" w:rsidRDefault="00CC40A6" w:rsidP="00D00B5D">
            <w:pPr>
              <w:widowControl w:val="0"/>
              <w:spacing w:before="60" w:after="60"/>
              <w:jc w:val="center"/>
              <w:rPr>
                <w:b/>
                <w:bCs/>
                <w:color w:val="EE0000"/>
                <w:spacing w:val="0"/>
                <w:sz w:val="24"/>
                <w:szCs w:val="24"/>
              </w:rPr>
            </w:pPr>
            <w:r w:rsidRPr="002D1B93">
              <w:rPr>
                <w:b/>
                <w:sz w:val="24"/>
                <w:szCs w:val="24"/>
              </w:rPr>
              <w:lastRenderedPageBreak/>
              <w:t>2</w:t>
            </w:r>
          </w:p>
        </w:tc>
        <w:tc>
          <w:tcPr>
            <w:tcW w:w="2722" w:type="dxa"/>
            <w:vAlign w:val="center"/>
          </w:tcPr>
          <w:p w14:paraId="3FBD5562" w14:textId="0804A03F" w:rsidR="00CC40A6" w:rsidRPr="002D1B93" w:rsidRDefault="00CC40A6" w:rsidP="00B37E8A">
            <w:pPr>
              <w:widowControl w:val="0"/>
              <w:jc w:val="both"/>
              <w:rPr>
                <w:bCs/>
                <w:color w:val="EE0000"/>
                <w:sz w:val="24"/>
                <w:szCs w:val="24"/>
              </w:rPr>
            </w:pPr>
            <w:r w:rsidRPr="002D1B93">
              <w:rPr>
                <w:sz w:val="24"/>
                <w:szCs w:val="24"/>
              </w:rPr>
              <w:t>Thẩm định thiết kế xây dựng triển khai sau thiết kế cơ sở/thiết kế xây dựng triển khai sau thiết kế cơ sở điều chỉnh.</w:t>
            </w:r>
          </w:p>
        </w:tc>
        <w:tc>
          <w:tcPr>
            <w:tcW w:w="1956" w:type="dxa"/>
            <w:vAlign w:val="center"/>
          </w:tcPr>
          <w:p w14:paraId="5D817694" w14:textId="34844CFB" w:rsidR="00CC40A6" w:rsidRPr="002D1B93" w:rsidRDefault="00CC40A6" w:rsidP="00B37E8A">
            <w:pPr>
              <w:widowControl w:val="0"/>
              <w:spacing w:before="60" w:after="60"/>
              <w:jc w:val="both"/>
              <w:rPr>
                <w:sz w:val="24"/>
                <w:szCs w:val="24"/>
              </w:rPr>
            </w:pPr>
            <w:r w:rsidRPr="002D1B93">
              <w:rPr>
                <w:sz w:val="24"/>
                <w:szCs w:val="24"/>
              </w:rPr>
              <w:t>1.013234.H55</w:t>
            </w:r>
          </w:p>
        </w:tc>
        <w:tc>
          <w:tcPr>
            <w:tcW w:w="2268" w:type="dxa"/>
            <w:vAlign w:val="center"/>
          </w:tcPr>
          <w:p w14:paraId="4AAEEDC6" w14:textId="528A0695" w:rsidR="00CC40A6" w:rsidRPr="002D1B93" w:rsidRDefault="00CC40A6" w:rsidP="00B37E8A">
            <w:pPr>
              <w:widowControl w:val="0"/>
              <w:jc w:val="both"/>
              <w:rPr>
                <w:bCs/>
                <w:color w:val="EE0000"/>
                <w:sz w:val="24"/>
                <w:szCs w:val="24"/>
                <w:lang w:val="nl-NL"/>
              </w:rPr>
            </w:pPr>
            <w:r w:rsidRPr="002D1B93">
              <w:rPr>
                <w:sz w:val="24"/>
                <w:szCs w:val="24"/>
              </w:rPr>
              <w:t>Không quá 40 ngày đối với công trình cấp I, cấp đặc biệt; Không quá 30 ngày đối với công trình cấp II và cấp III;Không quá 20 ngày đối với công trình còn lại</w:t>
            </w:r>
          </w:p>
        </w:tc>
        <w:tc>
          <w:tcPr>
            <w:tcW w:w="3515" w:type="dxa"/>
            <w:vAlign w:val="center"/>
          </w:tcPr>
          <w:p w14:paraId="33E48EE3" w14:textId="142B7453" w:rsidR="00CC40A6" w:rsidRPr="002D1B93" w:rsidRDefault="00CC40A6" w:rsidP="00B37E8A">
            <w:pPr>
              <w:widowControl w:val="0"/>
              <w:jc w:val="both"/>
              <w:rPr>
                <w:bCs/>
                <w:color w:val="EE0000"/>
                <w:sz w:val="24"/>
                <w:szCs w:val="24"/>
                <w:lang w:val="nl-NL"/>
              </w:rPr>
            </w:pPr>
            <w:r w:rsidRPr="002D1B93">
              <w:rPr>
                <w:sz w:val="24"/>
                <w:szCs w:val="24"/>
              </w:rPr>
              <w:t>Công trình cấp I: 16 ngày ;Công trình cấp II, III: 12 ngày Các công trình còn lại: 8 ngày</w:t>
            </w:r>
          </w:p>
        </w:tc>
        <w:tc>
          <w:tcPr>
            <w:tcW w:w="1276" w:type="dxa"/>
            <w:vAlign w:val="center"/>
          </w:tcPr>
          <w:p w14:paraId="624A58A7" w14:textId="621A40BC" w:rsidR="00CC40A6" w:rsidRPr="002D1B93" w:rsidRDefault="00CC40A6" w:rsidP="00B37E8A">
            <w:pPr>
              <w:widowControl w:val="0"/>
              <w:jc w:val="both"/>
              <w:rPr>
                <w:bCs/>
                <w:color w:val="EE0000"/>
                <w:sz w:val="24"/>
                <w:szCs w:val="24"/>
                <w:lang w:val="nl-NL"/>
              </w:rPr>
            </w:pPr>
            <w:r w:rsidRPr="002D1B93">
              <w:rPr>
                <w:sz w:val="24"/>
                <w:szCs w:val="24"/>
              </w:rPr>
              <w:t>Sở Công Thương</w:t>
            </w:r>
          </w:p>
        </w:tc>
        <w:tc>
          <w:tcPr>
            <w:tcW w:w="1559" w:type="dxa"/>
            <w:vAlign w:val="center"/>
          </w:tcPr>
          <w:p w14:paraId="5937F5BA" w14:textId="5D7370B2" w:rsidR="00CC40A6" w:rsidRPr="002D1B93" w:rsidRDefault="00CC40A6" w:rsidP="00B37E8A">
            <w:pPr>
              <w:widowControl w:val="0"/>
              <w:spacing w:before="60" w:after="60"/>
              <w:jc w:val="both"/>
              <w:rPr>
                <w:bCs/>
                <w:color w:val="EE0000"/>
                <w:sz w:val="24"/>
                <w:szCs w:val="24"/>
              </w:rPr>
            </w:pPr>
            <w:r w:rsidRPr="002D1B93">
              <w:rPr>
                <w:sz w:val="24"/>
                <w:szCs w:val="24"/>
              </w:rPr>
              <w:t>Sở Công Thương</w:t>
            </w:r>
          </w:p>
        </w:tc>
        <w:tc>
          <w:tcPr>
            <w:tcW w:w="1588" w:type="dxa"/>
            <w:vAlign w:val="center"/>
          </w:tcPr>
          <w:p w14:paraId="52DAD276" w14:textId="77777777" w:rsidR="00CC40A6" w:rsidRPr="002D1B93" w:rsidRDefault="00CC40A6" w:rsidP="00B37E8A">
            <w:pPr>
              <w:widowControl w:val="0"/>
              <w:spacing w:before="60" w:after="60"/>
              <w:jc w:val="both"/>
              <w:rPr>
                <w:bCs/>
                <w:color w:val="EE0000"/>
                <w:spacing w:val="0"/>
                <w:sz w:val="24"/>
                <w:szCs w:val="24"/>
                <w:lang w:val="sv-SE"/>
              </w:rPr>
            </w:pPr>
          </w:p>
        </w:tc>
      </w:tr>
      <w:tr w:rsidR="00D53208" w:rsidRPr="002D1B93" w14:paraId="40AA6085" w14:textId="77777777" w:rsidTr="00652A4F">
        <w:tc>
          <w:tcPr>
            <w:tcW w:w="710" w:type="dxa"/>
            <w:vAlign w:val="center"/>
          </w:tcPr>
          <w:p w14:paraId="536C2629" w14:textId="2C59A386" w:rsidR="00D53208" w:rsidRPr="002D1B93" w:rsidRDefault="00D53208" w:rsidP="00D00B5D">
            <w:pPr>
              <w:widowControl w:val="0"/>
              <w:spacing w:before="60" w:after="60"/>
              <w:jc w:val="center"/>
              <w:rPr>
                <w:b/>
                <w:sz w:val="24"/>
                <w:szCs w:val="24"/>
              </w:rPr>
            </w:pPr>
            <w:r w:rsidRPr="002D1B93">
              <w:rPr>
                <w:bCs/>
                <w:sz w:val="24"/>
                <w:szCs w:val="24"/>
              </w:rPr>
              <w:t>3</w:t>
            </w:r>
          </w:p>
        </w:tc>
        <w:tc>
          <w:tcPr>
            <w:tcW w:w="2722" w:type="dxa"/>
            <w:vAlign w:val="center"/>
          </w:tcPr>
          <w:p w14:paraId="7700CAC8" w14:textId="44BAA8E5" w:rsidR="00D53208" w:rsidRPr="002D1B93" w:rsidRDefault="00D53208" w:rsidP="00B37E8A">
            <w:pPr>
              <w:widowControl w:val="0"/>
              <w:jc w:val="both"/>
              <w:rPr>
                <w:sz w:val="24"/>
                <w:szCs w:val="24"/>
              </w:rPr>
            </w:pPr>
            <w:r w:rsidRPr="002D1B93">
              <w:rPr>
                <w:sz w:val="24"/>
                <w:szCs w:val="24"/>
              </w:rPr>
              <w:t xml:space="preserve">Cấp giấy </w:t>
            </w:r>
            <w:r w:rsidRPr="002D1B93">
              <w:rPr>
                <w:sz w:val="24"/>
                <w:szCs w:val="24"/>
                <w:lang w:val="nl-NL"/>
              </w:rPr>
              <w:t>giấy xác nhận ưu đãi dự án sản xuất sản phẩm công nghiệp hỗ trợ thuộc Danh mục sản phẩm công nghiệp hỗ trợ ưu tiên phát triển đối với các doanh nghiệp nhỏ và vừa</w:t>
            </w:r>
          </w:p>
        </w:tc>
        <w:tc>
          <w:tcPr>
            <w:tcW w:w="1956" w:type="dxa"/>
            <w:vAlign w:val="center"/>
          </w:tcPr>
          <w:p w14:paraId="74705D54" w14:textId="47EE2698" w:rsidR="00D53208" w:rsidRPr="002D1B93" w:rsidRDefault="00D53208" w:rsidP="00B37E8A">
            <w:pPr>
              <w:widowControl w:val="0"/>
              <w:spacing w:before="60" w:after="60"/>
              <w:jc w:val="both"/>
              <w:rPr>
                <w:sz w:val="24"/>
                <w:szCs w:val="24"/>
              </w:rPr>
            </w:pPr>
            <w:r w:rsidRPr="002D1B93">
              <w:rPr>
                <w:bCs/>
                <w:sz w:val="24"/>
                <w:szCs w:val="24"/>
              </w:rPr>
              <w:t>1.001158.000.00.00.H55</w:t>
            </w:r>
          </w:p>
        </w:tc>
        <w:tc>
          <w:tcPr>
            <w:tcW w:w="2268" w:type="dxa"/>
            <w:vAlign w:val="center"/>
          </w:tcPr>
          <w:p w14:paraId="15B95754" w14:textId="164B610D" w:rsidR="00D53208" w:rsidRPr="002D1B93" w:rsidRDefault="00D53208" w:rsidP="00B37E8A">
            <w:pPr>
              <w:widowControl w:val="0"/>
              <w:jc w:val="both"/>
              <w:rPr>
                <w:sz w:val="24"/>
                <w:szCs w:val="24"/>
              </w:rPr>
            </w:pPr>
            <w:r w:rsidRPr="002D1B93">
              <w:rPr>
                <w:bCs/>
                <w:color w:val="000000"/>
                <w:sz w:val="24"/>
                <w:szCs w:val="24"/>
              </w:rPr>
              <w:t xml:space="preserve">Trong thời hạn 30 ngày làm việc, </w:t>
            </w:r>
            <w:r w:rsidRPr="002D1B93">
              <w:rPr>
                <w:bCs/>
                <w:color w:val="000000"/>
                <w:sz w:val="24"/>
                <w:szCs w:val="24"/>
                <w:lang w:val="vi-VN"/>
              </w:rPr>
              <w:t xml:space="preserve">kể từ ngày nhận được hồ sơ </w:t>
            </w:r>
            <w:r w:rsidRPr="002D1B93">
              <w:rPr>
                <w:bCs/>
                <w:color w:val="000000"/>
                <w:sz w:val="24"/>
                <w:szCs w:val="24"/>
              </w:rPr>
              <w:t xml:space="preserve">đầy đủ, hợp lệ </w:t>
            </w:r>
            <w:r w:rsidRPr="002D1B93">
              <w:rPr>
                <w:bCs/>
                <w:color w:val="000000"/>
                <w:sz w:val="24"/>
                <w:szCs w:val="24"/>
                <w:lang w:val="vi-VN"/>
              </w:rPr>
              <w:t>theo quy định</w:t>
            </w:r>
          </w:p>
        </w:tc>
        <w:tc>
          <w:tcPr>
            <w:tcW w:w="3515" w:type="dxa"/>
            <w:vAlign w:val="center"/>
          </w:tcPr>
          <w:p w14:paraId="0257F614" w14:textId="64D6DC4E" w:rsidR="00D53208" w:rsidRPr="002D1B93" w:rsidRDefault="00D53208" w:rsidP="00B37E8A">
            <w:pPr>
              <w:widowControl w:val="0"/>
              <w:jc w:val="both"/>
              <w:rPr>
                <w:sz w:val="24"/>
                <w:szCs w:val="24"/>
              </w:rPr>
            </w:pPr>
            <w:r w:rsidRPr="002D1B93">
              <w:rPr>
                <w:bCs/>
                <w:color w:val="000000"/>
                <w:sz w:val="24"/>
                <w:szCs w:val="24"/>
              </w:rPr>
              <w:t xml:space="preserve">Trong thời hạn 12 ngày làm việc, </w:t>
            </w:r>
            <w:r w:rsidRPr="002D1B93">
              <w:rPr>
                <w:bCs/>
                <w:color w:val="000000"/>
                <w:sz w:val="24"/>
                <w:szCs w:val="24"/>
                <w:lang w:val="vi-VN"/>
              </w:rPr>
              <w:t xml:space="preserve">kể từ ngày nhận được hồ sơ </w:t>
            </w:r>
            <w:r w:rsidRPr="002D1B93">
              <w:rPr>
                <w:bCs/>
                <w:color w:val="000000"/>
                <w:sz w:val="24"/>
                <w:szCs w:val="24"/>
              </w:rPr>
              <w:t xml:space="preserve">đầy đủ, hợp lệ </w:t>
            </w:r>
            <w:r w:rsidRPr="002D1B93">
              <w:rPr>
                <w:bCs/>
                <w:color w:val="000000"/>
                <w:sz w:val="24"/>
                <w:szCs w:val="24"/>
                <w:lang w:val="vi-VN"/>
              </w:rPr>
              <w:t>theo quy định</w:t>
            </w:r>
          </w:p>
        </w:tc>
        <w:tc>
          <w:tcPr>
            <w:tcW w:w="1276" w:type="dxa"/>
            <w:vAlign w:val="center"/>
          </w:tcPr>
          <w:p w14:paraId="03881877" w14:textId="21CE7919" w:rsidR="00D53208" w:rsidRPr="002D1B93" w:rsidRDefault="00D53208" w:rsidP="00B37E8A">
            <w:pPr>
              <w:widowControl w:val="0"/>
              <w:jc w:val="both"/>
              <w:rPr>
                <w:sz w:val="24"/>
                <w:szCs w:val="24"/>
              </w:rPr>
            </w:pPr>
            <w:r w:rsidRPr="002D1B93">
              <w:rPr>
                <w:bCs/>
                <w:sz w:val="24"/>
                <w:szCs w:val="24"/>
              </w:rPr>
              <w:t>Sở Công Thương</w:t>
            </w:r>
          </w:p>
        </w:tc>
        <w:tc>
          <w:tcPr>
            <w:tcW w:w="1559" w:type="dxa"/>
            <w:vAlign w:val="center"/>
          </w:tcPr>
          <w:p w14:paraId="171F2D61" w14:textId="090888FB" w:rsidR="00D53208" w:rsidRPr="002D1B93" w:rsidRDefault="00D53208" w:rsidP="00B37E8A">
            <w:pPr>
              <w:widowControl w:val="0"/>
              <w:spacing w:before="60" w:after="60"/>
              <w:jc w:val="both"/>
              <w:rPr>
                <w:sz w:val="24"/>
                <w:szCs w:val="24"/>
              </w:rPr>
            </w:pPr>
            <w:r w:rsidRPr="002D1B93">
              <w:rPr>
                <w:bCs/>
                <w:sz w:val="24"/>
                <w:szCs w:val="24"/>
              </w:rPr>
              <w:t>Sở Công Thương</w:t>
            </w:r>
          </w:p>
        </w:tc>
        <w:tc>
          <w:tcPr>
            <w:tcW w:w="1588" w:type="dxa"/>
            <w:vAlign w:val="center"/>
          </w:tcPr>
          <w:p w14:paraId="221CA9CA" w14:textId="77777777" w:rsidR="00D53208" w:rsidRPr="002D1B93" w:rsidRDefault="00D53208" w:rsidP="00B37E8A">
            <w:pPr>
              <w:widowControl w:val="0"/>
              <w:spacing w:before="60" w:after="60"/>
              <w:jc w:val="both"/>
              <w:rPr>
                <w:bCs/>
                <w:color w:val="EE0000"/>
                <w:spacing w:val="0"/>
                <w:sz w:val="24"/>
                <w:szCs w:val="24"/>
                <w:lang w:val="sv-SE"/>
              </w:rPr>
            </w:pPr>
          </w:p>
        </w:tc>
      </w:tr>
      <w:tr w:rsidR="00D53208" w:rsidRPr="002D1B93" w14:paraId="6E5DDB7A" w14:textId="77777777" w:rsidTr="00652A4F">
        <w:tc>
          <w:tcPr>
            <w:tcW w:w="710" w:type="dxa"/>
            <w:vAlign w:val="center"/>
          </w:tcPr>
          <w:p w14:paraId="645368F5" w14:textId="750641D0" w:rsidR="00D53208" w:rsidRPr="002D1B93" w:rsidRDefault="00D53208" w:rsidP="00D00B5D">
            <w:pPr>
              <w:widowControl w:val="0"/>
              <w:spacing w:before="60" w:after="60"/>
              <w:jc w:val="center"/>
              <w:rPr>
                <w:b/>
                <w:sz w:val="24"/>
                <w:szCs w:val="24"/>
              </w:rPr>
            </w:pPr>
            <w:r w:rsidRPr="002D1B93">
              <w:rPr>
                <w:bCs/>
                <w:sz w:val="24"/>
                <w:szCs w:val="24"/>
              </w:rPr>
              <w:t>4</w:t>
            </w:r>
          </w:p>
        </w:tc>
        <w:tc>
          <w:tcPr>
            <w:tcW w:w="2722" w:type="dxa"/>
            <w:vAlign w:val="center"/>
          </w:tcPr>
          <w:p w14:paraId="6EEE6414" w14:textId="4F3FEA63" w:rsidR="00D53208" w:rsidRPr="002D1B93" w:rsidRDefault="00D53208" w:rsidP="00B37E8A">
            <w:pPr>
              <w:widowControl w:val="0"/>
              <w:jc w:val="both"/>
              <w:rPr>
                <w:sz w:val="24"/>
                <w:szCs w:val="24"/>
              </w:rPr>
            </w:pPr>
            <w:r w:rsidRPr="002D1B93">
              <w:rPr>
                <w:bCs/>
                <w:color w:val="000000"/>
                <w:sz w:val="24"/>
                <w:szCs w:val="24"/>
              </w:rPr>
              <w:t>Cấp sửa đổi, bổ sung Giấy chứng nhận cửa hàng đủ điều kiện bán lẻ xăng dầu</w:t>
            </w:r>
          </w:p>
        </w:tc>
        <w:tc>
          <w:tcPr>
            <w:tcW w:w="1956" w:type="dxa"/>
            <w:vAlign w:val="center"/>
          </w:tcPr>
          <w:p w14:paraId="4A8254BE" w14:textId="620FB3D3" w:rsidR="00D53208" w:rsidRPr="002D1B93" w:rsidRDefault="00D53208" w:rsidP="00B37E8A">
            <w:pPr>
              <w:widowControl w:val="0"/>
              <w:spacing w:before="60" w:after="60"/>
              <w:jc w:val="both"/>
              <w:rPr>
                <w:sz w:val="24"/>
                <w:szCs w:val="24"/>
              </w:rPr>
            </w:pPr>
            <w:r w:rsidRPr="002D1B93">
              <w:rPr>
                <w:bCs/>
                <w:color w:val="000000"/>
                <w:spacing w:val="-8"/>
                <w:sz w:val="24"/>
                <w:szCs w:val="24"/>
              </w:rPr>
              <w:t>2.000645.000.00.00.H55</w:t>
            </w:r>
          </w:p>
        </w:tc>
        <w:tc>
          <w:tcPr>
            <w:tcW w:w="2268" w:type="dxa"/>
            <w:vAlign w:val="center"/>
          </w:tcPr>
          <w:p w14:paraId="04F9D212" w14:textId="0F729A05" w:rsidR="00D53208" w:rsidRPr="002D1B93" w:rsidRDefault="00D53208" w:rsidP="00B37E8A">
            <w:pPr>
              <w:widowControl w:val="0"/>
              <w:jc w:val="both"/>
              <w:rPr>
                <w:sz w:val="24"/>
                <w:szCs w:val="24"/>
              </w:rPr>
            </w:pPr>
            <w:r w:rsidRPr="002D1B93">
              <w:rPr>
                <w:bCs/>
                <w:color w:val="000000"/>
                <w:sz w:val="24"/>
                <w:szCs w:val="24"/>
                <w:lang w:val="vi-VN"/>
              </w:rPr>
              <w:t>Trong thời hạn</w:t>
            </w:r>
            <w:r w:rsidRPr="002D1B93">
              <w:rPr>
                <w:bCs/>
                <w:color w:val="000000"/>
                <w:sz w:val="24"/>
                <w:szCs w:val="24"/>
              </w:rPr>
              <w:t xml:space="preserve"> </w:t>
            </w:r>
            <w:r w:rsidRPr="002D1B93">
              <w:rPr>
                <w:bCs/>
                <w:color w:val="000000"/>
                <w:sz w:val="24"/>
                <w:szCs w:val="24"/>
                <w:lang w:val="vi-VN"/>
              </w:rPr>
              <w:t xml:space="preserve">20 ngày làm việc, kể từ ngày nhận được hồ sơ </w:t>
            </w:r>
            <w:r w:rsidRPr="002D1B93">
              <w:rPr>
                <w:bCs/>
                <w:color w:val="000000"/>
                <w:sz w:val="24"/>
                <w:szCs w:val="24"/>
              </w:rPr>
              <w:t xml:space="preserve">đầy đủ, hợp lệ </w:t>
            </w:r>
            <w:r w:rsidRPr="002D1B93">
              <w:rPr>
                <w:bCs/>
                <w:color w:val="000000"/>
                <w:sz w:val="24"/>
                <w:szCs w:val="24"/>
                <w:lang w:val="vi-VN"/>
              </w:rPr>
              <w:t>theo quy định</w:t>
            </w:r>
          </w:p>
        </w:tc>
        <w:tc>
          <w:tcPr>
            <w:tcW w:w="3515" w:type="dxa"/>
            <w:vAlign w:val="center"/>
          </w:tcPr>
          <w:p w14:paraId="7EFCB63B" w14:textId="3A8B68AA" w:rsidR="00D53208" w:rsidRPr="002D1B93" w:rsidRDefault="00D53208" w:rsidP="00B37E8A">
            <w:pPr>
              <w:widowControl w:val="0"/>
              <w:jc w:val="both"/>
              <w:rPr>
                <w:sz w:val="24"/>
                <w:szCs w:val="24"/>
              </w:rPr>
            </w:pPr>
            <w:r w:rsidRPr="002D1B93">
              <w:rPr>
                <w:bCs/>
                <w:color w:val="000000"/>
                <w:sz w:val="24"/>
                <w:szCs w:val="24"/>
                <w:lang w:val="vi-VN"/>
              </w:rPr>
              <w:t>Trong thời hạn</w:t>
            </w:r>
            <w:r w:rsidRPr="002D1B93">
              <w:rPr>
                <w:bCs/>
                <w:color w:val="000000"/>
                <w:sz w:val="24"/>
                <w:szCs w:val="24"/>
              </w:rPr>
              <w:t xml:space="preserve"> </w:t>
            </w:r>
            <w:r w:rsidRPr="002D1B93">
              <w:rPr>
                <w:bCs/>
                <w:color w:val="000000"/>
                <w:sz w:val="24"/>
                <w:szCs w:val="24"/>
                <w:lang w:val="vi-VN"/>
              </w:rPr>
              <w:t>08 ngày làm việc</w:t>
            </w:r>
            <w:r w:rsidRPr="002D1B93">
              <w:rPr>
                <w:bCs/>
                <w:color w:val="000000"/>
                <w:sz w:val="24"/>
                <w:szCs w:val="24"/>
              </w:rPr>
              <w:t xml:space="preserve">, </w:t>
            </w:r>
            <w:r w:rsidRPr="002D1B93">
              <w:rPr>
                <w:bCs/>
                <w:color w:val="000000"/>
                <w:sz w:val="24"/>
                <w:szCs w:val="24"/>
                <w:lang w:val="vi-VN"/>
              </w:rPr>
              <w:t xml:space="preserve">kể từ ngày nhận được hồ sơ </w:t>
            </w:r>
            <w:r w:rsidRPr="002D1B93">
              <w:rPr>
                <w:bCs/>
                <w:color w:val="000000"/>
                <w:sz w:val="24"/>
                <w:szCs w:val="24"/>
              </w:rPr>
              <w:t xml:space="preserve">đầy đủ, hợp lệ </w:t>
            </w:r>
            <w:r w:rsidRPr="002D1B93">
              <w:rPr>
                <w:bCs/>
                <w:color w:val="000000"/>
                <w:sz w:val="24"/>
                <w:szCs w:val="24"/>
                <w:lang w:val="vi-VN"/>
              </w:rPr>
              <w:t>theo quy định</w:t>
            </w:r>
            <w:r w:rsidRPr="002D1B93">
              <w:rPr>
                <w:bCs/>
                <w:color w:val="000000"/>
                <w:sz w:val="24"/>
                <w:szCs w:val="24"/>
              </w:rPr>
              <w:t xml:space="preserve"> .</w:t>
            </w:r>
          </w:p>
        </w:tc>
        <w:tc>
          <w:tcPr>
            <w:tcW w:w="1276" w:type="dxa"/>
            <w:vAlign w:val="center"/>
          </w:tcPr>
          <w:p w14:paraId="3FE7F064" w14:textId="113B1A1A" w:rsidR="00D53208" w:rsidRPr="002D1B93" w:rsidRDefault="00D53208" w:rsidP="00B37E8A">
            <w:pPr>
              <w:widowControl w:val="0"/>
              <w:jc w:val="both"/>
              <w:rPr>
                <w:sz w:val="24"/>
                <w:szCs w:val="24"/>
              </w:rPr>
            </w:pPr>
            <w:r w:rsidRPr="002D1B93">
              <w:rPr>
                <w:bCs/>
                <w:sz w:val="24"/>
                <w:szCs w:val="24"/>
              </w:rPr>
              <w:t>Sở Công Thương</w:t>
            </w:r>
          </w:p>
        </w:tc>
        <w:tc>
          <w:tcPr>
            <w:tcW w:w="1559" w:type="dxa"/>
            <w:vAlign w:val="center"/>
          </w:tcPr>
          <w:p w14:paraId="3FFE0904" w14:textId="236510D8" w:rsidR="00D53208" w:rsidRPr="002D1B93" w:rsidRDefault="00D53208" w:rsidP="00B37E8A">
            <w:pPr>
              <w:widowControl w:val="0"/>
              <w:spacing w:before="60" w:after="60"/>
              <w:jc w:val="both"/>
              <w:rPr>
                <w:sz w:val="24"/>
                <w:szCs w:val="24"/>
              </w:rPr>
            </w:pPr>
            <w:r w:rsidRPr="002D1B93">
              <w:rPr>
                <w:bCs/>
                <w:sz w:val="24"/>
                <w:szCs w:val="24"/>
              </w:rPr>
              <w:t>Sở Công Thương</w:t>
            </w:r>
          </w:p>
        </w:tc>
        <w:tc>
          <w:tcPr>
            <w:tcW w:w="1588" w:type="dxa"/>
            <w:vAlign w:val="center"/>
          </w:tcPr>
          <w:p w14:paraId="0FACAC62" w14:textId="77777777" w:rsidR="00D53208" w:rsidRPr="002D1B93" w:rsidRDefault="00D53208" w:rsidP="00B37E8A">
            <w:pPr>
              <w:widowControl w:val="0"/>
              <w:spacing w:before="60" w:after="60"/>
              <w:jc w:val="both"/>
              <w:rPr>
                <w:bCs/>
                <w:color w:val="EE0000"/>
                <w:spacing w:val="0"/>
                <w:sz w:val="24"/>
                <w:szCs w:val="24"/>
                <w:lang w:val="sv-SE"/>
              </w:rPr>
            </w:pPr>
          </w:p>
        </w:tc>
      </w:tr>
    </w:tbl>
    <w:p w14:paraId="3D7EAD47" w14:textId="77777777" w:rsidR="0092340E" w:rsidRDefault="0092340E" w:rsidP="00B37E8A">
      <w:pPr>
        <w:widowControl w:val="0"/>
        <w:ind w:firstLine="709"/>
        <w:rPr>
          <w:b/>
          <w:bCs/>
          <w:i/>
          <w:iCs/>
          <w:sz w:val="24"/>
          <w:szCs w:val="24"/>
        </w:rPr>
      </w:pPr>
    </w:p>
    <w:p w14:paraId="6325D21D" w14:textId="77777777" w:rsidR="00B062EE" w:rsidRDefault="00A744BF" w:rsidP="00B37E8A">
      <w:pPr>
        <w:widowControl w:val="0"/>
        <w:ind w:firstLine="709"/>
        <w:rPr>
          <w:b/>
          <w:bCs/>
          <w:i/>
          <w:iCs/>
          <w:sz w:val="24"/>
          <w:szCs w:val="24"/>
        </w:rPr>
      </w:pPr>
      <w:r w:rsidRPr="007913EE">
        <w:rPr>
          <w:b/>
          <w:bCs/>
          <w:i/>
          <w:iCs/>
          <w:sz w:val="24"/>
          <w:szCs w:val="24"/>
        </w:rPr>
        <w:t xml:space="preserve"> </w:t>
      </w:r>
    </w:p>
    <w:p w14:paraId="5A7F3344" w14:textId="77777777" w:rsidR="00B062EE" w:rsidRDefault="00B062EE" w:rsidP="00B37E8A">
      <w:pPr>
        <w:widowControl w:val="0"/>
        <w:ind w:firstLine="709"/>
        <w:rPr>
          <w:b/>
          <w:bCs/>
          <w:i/>
          <w:iCs/>
          <w:sz w:val="24"/>
          <w:szCs w:val="24"/>
        </w:rPr>
      </w:pPr>
    </w:p>
    <w:sectPr w:rsidR="00B062EE" w:rsidSect="005B2E60">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993"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0E41" w14:textId="77777777" w:rsidR="0043034A" w:rsidRDefault="0043034A" w:rsidP="004339BB">
      <w:r>
        <w:separator/>
      </w:r>
    </w:p>
  </w:endnote>
  <w:endnote w:type="continuationSeparator" w:id="0">
    <w:p w14:paraId="5676143E" w14:textId="77777777" w:rsidR="0043034A" w:rsidRDefault="0043034A" w:rsidP="0043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Condensed">
    <w:altName w:val="Microsoft YaHe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2E23" w14:textId="77777777" w:rsidR="009C757A" w:rsidRDefault="009C75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A17E" w14:textId="77777777" w:rsidR="009C757A" w:rsidRDefault="009C75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9CA8" w14:textId="77777777" w:rsidR="009C757A" w:rsidRDefault="009C7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32E2" w14:textId="77777777" w:rsidR="0043034A" w:rsidRDefault="0043034A" w:rsidP="004339BB">
      <w:r>
        <w:separator/>
      </w:r>
    </w:p>
  </w:footnote>
  <w:footnote w:type="continuationSeparator" w:id="0">
    <w:p w14:paraId="2D2741BB" w14:textId="77777777" w:rsidR="0043034A" w:rsidRDefault="0043034A" w:rsidP="004339BB">
      <w:r>
        <w:continuationSeparator/>
      </w:r>
    </w:p>
  </w:footnote>
  <w:footnote w:id="1">
    <w:p w14:paraId="04494C7E" w14:textId="77777777" w:rsidR="009C757A" w:rsidRPr="00075A6F" w:rsidRDefault="009C757A" w:rsidP="004339BB">
      <w:pPr>
        <w:pStyle w:val="FootnoteText"/>
        <w:jc w:val="both"/>
        <w:rPr>
          <w:rFonts w:ascii="Times New Roman" w:hAnsi="Times New Roman" w:cs="Times New Roman"/>
          <w:sz w:val="22"/>
          <w:szCs w:val="22"/>
        </w:rPr>
      </w:pPr>
      <w:r w:rsidRPr="00075A6F">
        <w:rPr>
          <w:rStyle w:val="FootnoteReference"/>
          <w:rFonts w:ascii="Times New Roman" w:hAnsi="Times New Roman" w:cs="Times New Roman"/>
          <w:sz w:val="22"/>
          <w:szCs w:val="22"/>
        </w:rPr>
        <w:footnoteRef/>
      </w:r>
      <w:r w:rsidRPr="00075A6F">
        <w:rPr>
          <w:rFonts w:ascii="Times New Roman" w:hAnsi="Times New Roman" w:cs="Times New Roman"/>
          <w:sz w:val="22"/>
          <w:szCs w:val="22"/>
        </w:rPr>
        <w:t xml:space="preserve"> </w:t>
      </w:r>
      <w:r w:rsidRPr="00075A6F">
        <w:rPr>
          <w:rFonts w:ascii="Times New Roman" w:hAnsi="Times New Roman" w:cs="Times New Roman"/>
          <w:b/>
          <w:bCs/>
          <w:spacing w:val="-4"/>
          <w:sz w:val="22"/>
          <w:szCs w:val="22"/>
        </w:rPr>
        <w:t>a1:</w:t>
      </w:r>
      <w:r w:rsidRPr="00075A6F">
        <w:rPr>
          <w:rFonts w:ascii="Times New Roman" w:hAnsi="Times New Roman" w:cs="Times New Roman"/>
          <w:spacing w:val="-4"/>
          <w:sz w:val="22"/>
          <w:szCs w:val="22"/>
        </w:rPr>
        <w:t xml:space="preserve"> Điều chỉnh dự án đầu tư thuộc thẩm quyền chấp thuận chủ trương đầu tư của UBND cấp tỉnh (áp dụng chung). </w:t>
      </w:r>
      <w:r w:rsidRPr="00075A6F">
        <w:rPr>
          <w:rFonts w:ascii="Times New Roman" w:hAnsi="Times New Roman" w:cs="Times New Roman"/>
          <w:b/>
          <w:bCs/>
          <w:spacing w:val="-4"/>
          <w:sz w:val="22"/>
          <w:szCs w:val="22"/>
        </w:rPr>
        <w:t>a2:</w:t>
      </w:r>
      <w:r w:rsidRPr="00075A6F">
        <w:rPr>
          <w:rFonts w:ascii="Times New Roman" w:hAnsi="Times New Roman" w:cs="Times New Roman"/>
          <w:spacing w:val="-4"/>
          <w:sz w:val="22"/>
          <w:szCs w:val="22"/>
        </w:rPr>
        <w:t xml:space="preserve"> Điều chỉnh trong trường hợp nhà đầu tư chuyển nhượng một phần hoặc toàn bộ dự án đầu tư thuộc thẩm quyền chấp thuận chủ trương đầu tư của UBND cấp tỉnh. </w:t>
      </w:r>
      <w:r w:rsidRPr="00075A6F">
        <w:rPr>
          <w:rFonts w:ascii="Times New Roman" w:hAnsi="Times New Roman" w:cs="Times New Roman"/>
          <w:b/>
          <w:bCs/>
          <w:spacing w:val="-4"/>
          <w:sz w:val="22"/>
          <w:szCs w:val="22"/>
        </w:rPr>
        <w:t>a3:</w:t>
      </w:r>
      <w:r w:rsidRPr="00075A6F">
        <w:rPr>
          <w:rFonts w:ascii="Times New Roman" w:hAnsi="Times New Roman" w:cs="Times New Roman"/>
          <w:spacing w:val="-4"/>
          <w:sz w:val="22"/>
          <w:szCs w:val="22"/>
        </w:rPr>
        <w:t xml:space="preserve"> Điều chỉnh dự án đầu tư trong trường hợp chia, tách, sáp nhập dự án đầu tư thuộc thẩm quyền chấp thuận chủ trương đầu tư của UBND cấp tỉnh. </w:t>
      </w:r>
      <w:r w:rsidRPr="00075A6F">
        <w:rPr>
          <w:rFonts w:ascii="Times New Roman" w:hAnsi="Times New Roman" w:cs="Times New Roman"/>
          <w:b/>
          <w:bCs/>
          <w:spacing w:val="-4"/>
          <w:sz w:val="22"/>
          <w:szCs w:val="22"/>
        </w:rPr>
        <w:t>a4:</w:t>
      </w:r>
      <w:r w:rsidRPr="00075A6F">
        <w:rPr>
          <w:rFonts w:ascii="Times New Roman" w:hAnsi="Times New Roman" w:cs="Times New Roman"/>
          <w:spacing w:val="-4"/>
          <w:sz w:val="22"/>
          <w:szCs w:val="22"/>
        </w:rPr>
        <w:t xml:space="preserve"> Điều chỉnh dự án đầu tư trong trường hợp nhà đầu tư nhận chuyển nhượng dự án đầu tư là tài sản bảo đảm thuộc thẩm quyền chấp thuận chủ trương đầu tư của UBND cấp tỉnh. </w:t>
      </w:r>
      <w:r w:rsidRPr="00075A6F">
        <w:rPr>
          <w:rFonts w:ascii="Times New Roman" w:hAnsi="Times New Roman" w:cs="Times New Roman"/>
          <w:b/>
          <w:bCs/>
          <w:spacing w:val="-4"/>
          <w:sz w:val="22"/>
          <w:szCs w:val="22"/>
        </w:rPr>
        <w:t>a5:</w:t>
      </w:r>
      <w:r w:rsidRPr="00075A6F">
        <w:rPr>
          <w:rFonts w:ascii="Times New Roman" w:hAnsi="Times New Roman" w:cs="Times New Roman"/>
          <w:spacing w:val="-4"/>
          <w:sz w:val="22"/>
          <w:szCs w:val="22"/>
        </w:rPr>
        <w:t xml:space="preserve"> Điều chỉnh dự án đầu tư trong trường hợp chia, tách, hợp nhất, sáp nhập, chuyển đổi loại hình tổ chức kinh tế thuộc thẩm quyền chấp thuận chủ trương đầu tư của UBND cấp tỉnh. </w:t>
      </w:r>
      <w:r w:rsidRPr="00075A6F">
        <w:rPr>
          <w:rFonts w:ascii="Times New Roman" w:hAnsi="Times New Roman" w:cs="Times New Roman"/>
          <w:b/>
          <w:bCs/>
          <w:spacing w:val="-4"/>
          <w:sz w:val="22"/>
          <w:szCs w:val="22"/>
        </w:rPr>
        <w:t>a6:</w:t>
      </w:r>
      <w:r w:rsidRPr="00075A6F">
        <w:rPr>
          <w:rFonts w:ascii="Times New Roman" w:hAnsi="Times New Roman" w:cs="Times New Roman"/>
          <w:spacing w:val="-4"/>
          <w:sz w:val="22"/>
          <w:szCs w:val="22"/>
        </w:rPr>
        <w:t xml:space="preserve">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w:t>
      </w:r>
      <w:r w:rsidRPr="00075A6F">
        <w:rPr>
          <w:rFonts w:ascii="Times New Roman" w:hAnsi="Times New Roman" w:cs="Times New Roman"/>
          <w:b/>
          <w:bCs/>
          <w:spacing w:val="-4"/>
          <w:sz w:val="22"/>
          <w:szCs w:val="22"/>
        </w:rPr>
        <w:t>a7:</w:t>
      </w:r>
      <w:r w:rsidRPr="00075A6F">
        <w:rPr>
          <w:rFonts w:ascii="Times New Roman" w:hAnsi="Times New Roman" w:cs="Times New Roman"/>
          <w:spacing w:val="-4"/>
          <w:sz w:val="22"/>
          <w:szCs w:val="22"/>
        </w:rPr>
        <w:t xml:space="preserve">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w:t>
      </w:r>
      <w:r w:rsidRPr="00075A6F">
        <w:rPr>
          <w:rFonts w:ascii="Times New Roman" w:hAnsi="Times New Roman" w:cs="Times New Roman"/>
          <w:b/>
          <w:bCs/>
          <w:spacing w:val="-4"/>
          <w:sz w:val="22"/>
          <w:szCs w:val="22"/>
        </w:rPr>
        <w:t>a8:</w:t>
      </w:r>
      <w:r w:rsidRPr="00075A6F">
        <w:rPr>
          <w:rFonts w:ascii="Times New Roman" w:hAnsi="Times New Roman" w:cs="Times New Roman"/>
          <w:spacing w:val="-4"/>
          <w:sz w:val="22"/>
          <w:szCs w:val="22"/>
        </w:rPr>
        <w:t xml:space="preserve"> Điều chỉnh dự án đầu tư theo bản án, quyết định của tòa án, trọng tài đối với dự án đầu tư thuộc thẩm quyền chấp thuận chủ trương đầu tư của UBND cấp tỉnh (Khoản 3 Điều 54 Nghị định số 31/2021/NĐ-CP)</w:t>
      </w:r>
    </w:p>
  </w:footnote>
  <w:footnote w:id="2">
    <w:p w14:paraId="31F800E2" w14:textId="77777777" w:rsidR="009C757A" w:rsidRPr="00075A6F" w:rsidRDefault="009C757A" w:rsidP="004339BB">
      <w:pPr>
        <w:pStyle w:val="FootnoteText"/>
        <w:jc w:val="both"/>
        <w:rPr>
          <w:rFonts w:ascii="Times New Roman" w:hAnsi="Times New Roman" w:cs="Times New Roman"/>
          <w:sz w:val="22"/>
          <w:szCs w:val="22"/>
        </w:rPr>
      </w:pPr>
      <w:r w:rsidRPr="00075A6F">
        <w:rPr>
          <w:rStyle w:val="FootnoteReference"/>
          <w:rFonts w:ascii="Times New Roman" w:hAnsi="Times New Roman" w:cs="Times New Roman"/>
          <w:sz w:val="22"/>
          <w:szCs w:val="22"/>
        </w:rPr>
        <w:footnoteRef/>
      </w:r>
      <w:r w:rsidRPr="00075A6F">
        <w:rPr>
          <w:rFonts w:ascii="Times New Roman" w:hAnsi="Times New Roman" w:cs="Times New Roman"/>
          <w:sz w:val="22"/>
          <w:szCs w:val="22"/>
        </w:rPr>
        <w:t xml:space="preserve"> </w:t>
      </w:r>
      <w:r w:rsidRPr="00075A6F">
        <w:rPr>
          <w:rFonts w:ascii="Times New Roman" w:hAnsi="Times New Roman" w:cs="Times New Roman"/>
          <w:b/>
          <w:bCs/>
          <w:spacing w:val="-2"/>
          <w:sz w:val="22"/>
          <w:szCs w:val="22"/>
        </w:rPr>
        <w:t>a1:</w:t>
      </w:r>
      <w:r w:rsidRPr="00075A6F">
        <w:rPr>
          <w:rFonts w:ascii="Times New Roman" w:hAnsi="Times New Roman" w:cs="Times New Roman"/>
          <w:spacing w:val="-2"/>
          <w:sz w:val="22"/>
          <w:szCs w:val="22"/>
        </w:rPr>
        <w:t xml:space="preserve"> Điều chỉnh dự án đầu tư thuộc thẩm quyền chấp thuận chủ trương đầu tư của Ban Quản lý (áp dụng chung). </w:t>
      </w:r>
      <w:r w:rsidRPr="00075A6F">
        <w:rPr>
          <w:rFonts w:ascii="Times New Roman" w:hAnsi="Times New Roman" w:cs="Times New Roman"/>
          <w:b/>
          <w:bCs/>
          <w:spacing w:val="-2"/>
          <w:sz w:val="22"/>
          <w:szCs w:val="22"/>
        </w:rPr>
        <w:t>a2:</w:t>
      </w:r>
      <w:r w:rsidRPr="00075A6F">
        <w:rPr>
          <w:rFonts w:ascii="Times New Roman" w:hAnsi="Times New Roman" w:cs="Times New Roman"/>
          <w:spacing w:val="-2"/>
          <w:sz w:val="22"/>
          <w:szCs w:val="22"/>
        </w:rPr>
        <w:t xml:space="preserve"> Điều chỉnh trong trường hợp nhà đầu tư chuyển nhượng một phần hoặc toàn bộ dự án đầu tư thuộc thẩm quyền chấp thuận chủ trương đầu tư của Ban Quản lý. </w:t>
      </w:r>
      <w:r w:rsidRPr="00075A6F">
        <w:rPr>
          <w:rFonts w:ascii="Times New Roman" w:hAnsi="Times New Roman" w:cs="Times New Roman"/>
          <w:b/>
          <w:bCs/>
          <w:spacing w:val="-2"/>
          <w:sz w:val="22"/>
          <w:szCs w:val="22"/>
        </w:rPr>
        <w:t>a3:</w:t>
      </w:r>
      <w:r w:rsidRPr="00075A6F">
        <w:rPr>
          <w:rFonts w:ascii="Times New Roman" w:hAnsi="Times New Roman" w:cs="Times New Roman"/>
          <w:spacing w:val="-2"/>
          <w:sz w:val="22"/>
          <w:szCs w:val="22"/>
        </w:rPr>
        <w:t xml:space="preserve"> Điều chỉnh dự án đầu tư trong trường hợp chia, tách, sáp nhập dự án đầu tư thuộc thẩm quyền chấp thuận chủ trương đầu tư của Ban Quản lý. </w:t>
      </w:r>
      <w:r w:rsidRPr="00075A6F">
        <w:rPr>
          <w:rFonts w:ascii="Times New Roman" w:hAnsi="Times New Roman" w:cs="Times New Roman"/>
          <w:b/>
          <w:bCs/>
          <w:spacing w:val="-2"/>
          <w:sz w:val="22"/>
          <w:szCs w:val="22"/>
        </w:rPr>
        <w:t>a4:</w:t>
      </w:r>
      <w:r w:rsidRPr="00075A6F">
        <w:rPr>
          <w:rFonts w:ascii="Times New Roman" w:hAnsi="Times New Roman" w:cs="Times New Roman"/>
          <w:spacing w:val="-2"/>
          <w:sz w:val="22"/>
          <w:szCs w:val="22"/>
        </w:rPr>
        <w:t xml:space="preserve"> Điều chỉnh dự án đầu tư trong trường hợp nhà đầu tư nhận chuyển nhượng dự án đầu tư là tài sản bảo đảm thuộc thẩm quyền chấp thuận chủ trương đầu tư của Ban Quản lý. </w:t>
      </w:r>
      <w:r w:rsidRPr="00075A6F">
        <w:rPr>
          <w:rFonts w:ascii="Times New Roman" w:hAnsi="Times New Roman" w:cs="Times New Roman"/>
          <w:b/>
          <w:bCs/>
          <w:spacing w:val="-2"/>
          <w:sz w:val="22"/>
          <w:szCs w:val="22"/>
        </w:rPr>
        <w:t>a5:</w:t>
      </w:r>
      <w:r w:rsidRPr="00075A6F">
        <w:rPr>
          <w:rFonts w:ascii="Times New Roman" w:hAnsi="Times New Roman" w:cs="Times New Roman"/>
          <w:spacing w:val="-2"/>
          <w:sz w:val="22"/>
          <w:szCs w:val="22"/>
        </w:rPr>
        <w:t xml:space="preserve"> điều chỉnh dự án đầu tư trong trường hợp chia, tách, hợp nhất, sáp nhập, chuyển đổi loại hình tổ chức kinh tế thuộc thẩm quyền chấp thuận chủ trương đầu tư của Ban Quản lý. </w:t>
      </w:r>
      <w:r w:rsidRPr="00075A6F">
        <w:rPr>
          <w:rFonts w:ascii="Times New Roman" w:hAnsi="Times New Roman" w:cs="Times New Roman"/>
          <w:b/>
          <w:bCs/>
          <w:spacing w:val="-2"/>
          <w:sz w:val="22"/>
          <w:szCs w:val="22"/>
        </w:rPr>
        <w:t>a6:</w:t>
      </w:r>
      <w:r w:rsidRPr="00075A6F">
        <w:rPr>
          <w:rFonts w:ascii="Times New Roman" w:hAnsi="Times New Roman" w:cs="Times New Roman"/>
          <w:spacing w:val="-2"/>
          <w:sz w:val="22"/>
          <w:szCs w:val="22"/>
        </w:rPr>
        <w:t xml:space="preserve">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w:t>
      </w:r>
      <w:r w:rsidRPr="00075A6F">
        <w:rPr>
          <w:rFonts w:ascii="Times New Roman" w:hAnsi="Times New Roman" w:cs="Times New Roman"/>
          <w:b/>
          <w:bCs/>
          <w:spacing w:val="-2"/>
          <w:sz w:val="22"/>
          <w:szCs w:val="22"/>
        </w:rPr>
        <w:t>a7:</w:t>
      </w:r>
      <w:r w:rsidRPr="00075A6F">
        <w:rPr>
          <w:rFonts w:ascii="Times New Roman" w:hAnsi="Times New Roman" w:cs="Times New Roman"/>
          <w:spacing w:val="-2"/>
          <w:sz w:val="22"/>
          <w:szCs w:val="22"/>
        </w:rPr>
        <w:t xml:space="preserve">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w:t>
      </w:r>
      <w:r w:rsidRPr="00075A6F">
        <w:rPr>
          <w:rFonts w:ascii="Times New Roman" w:hAnsi="Times New Roman" w:cs="Times New Roman"/>
          <w:b/>
          <w:bCs/>
          <w:sz w:val="22"/>
          <w:szCs w:val="22"/>
        </w:rPr>
        <w:t>a8:</w:t>
      </w:r>
      <w:r w:rsidRPr="00075A6F">
        <w:rPr>
          <w:rFonts w:ascii="Times New Roman" w:hAnsi="Times New Roman" w:cs="Times New Roman"/>
          <w:sz w:val="22"/>
          <w:szCs w:val="22"/>
        </w:rPr>
        <w:t xml:space="preserve"> Điều chỉnh dự án đầu tư theo bản án, quyết định của tòa án, trọng tài đối với dự án đầu tư thuộc thẩm quyền chấp thuận chủ trương đầu tư của Ban Quản lý (Khoản 3 Điều 54 Nghị định số 31/2021/NĐ-CP).</w:t>
      </w:r>
    </w:p>
  </w:footnote>
  <w:footnote w:id="3">
    <w:p w14:paraId="3FC68929" w14:textId="77777777" w:rsidR="009C757A" w:rsidRPr="00075A6F" w:rsidRDefault="009C757A" w:rsidP="004339BB">
      <w:pPr>
        <w:pStyle w:val="FootnoteText"/>
        <w:jc w:val="both"/>
        <w:rPr>
          <w:rFonts w:ascii="Times New Roman" w:hAnsi="Times New Roman" w:cs="Times New Roman"/>
          <w:sz w:val="22"/>
          <w:szCs w:val="22"/>
        </w:rPr>
      </w:pPr>
      <w:r w:rsidRPr="00075A6F">
        <w:rPr>
          <w:rStyle w:val="FootnoteReference"/>
          <w:rFonts w:ascii="Times New Roman" w:hAnsi="Times New Roman" w:cs="Times New Roman"/>
          <w:sz w:val="22"/>
          <w:szCs w:val="22"/>
        </w:rPr>
        <w:footnoteRef/>
      </w:r>
      <w:r w:rsidRPr="00075A6F">
        <w:rPr>
          <w:rFonts w:ascii="Times New Roman" w:hAnsi="Times New Roman" w:cs="Times New Roman"/>
          <w:sz w:val="22"/>
          <w:szCs w:val="22"/>
        </w:rPr>
        <w:t xml:space="preserve"> </w:t>
      </w:r>
      <w:r w:rsidRPr="00075A6F">
        <w:rPr>
          <w:rFonts w:ascii="Times New Roman" w:hAnsi="Times New Roman" w:cs="Times New Roman"/>
          <w:b/>
          <w:bCs/>
          <w:sz w:val="22"/>
          <w:szCs w:val="22"/>
        </w:rPr>
        <w:t>a1:</w:t>
      </w:r>
      <w:r w:rsidRPr="00075A6F">
        <w:rPr>
          <w:rFonts w:ascii="Times New Roman" w:hAnsi="Times New Roman" w:cs="Times New Roman"/>
          <w:sz w:val="22"/>
          <w:szCs w:val="22"/>
        </w:rPr>
        <w:t xml:space="preserve">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r w:rsidRPr="00075A6F">
        <w:rPr>
          <w:rFonts w:ascii="Times New Roman" w:hAnsi="Times New Roman" w:cs="Times New Roman"/>
          <w:b/>
          <w:bCs/>
          <w:sz w:val="22"/>
          <w:szCs w:val="22"/>
        </w:rPr>
        <w:t xml:space="preserve"> a2</w:t>
      </w:r>
      <w:r w:rsidRPr="00075A6F">
        <w:rPr>
          <w:rFonts w:ascii="Times New Roman" w:hAnsi="Times New Roman" w:cs="Times New Roman"/>
          <w:sz w:val="22"/>
          <w:szCs w:val="22"/>
        </w:rPr>
        <w:t xml:space="preserve">: Trường hợp nội dung điều chỉnh dự án đầu tư không thuộc trường hợp a1 và trường hợp a3. </w:t>
      </w:r>
      <w:r w:rsidRPr="00075A6F">
        <w:rPr>
          <w:rFonts w:ascii="Times New Roman" w:hAnsi="Times New Roman" w:cs="Times New Roman"/>
          <w:b/>
          <w:bCs/>
          <w:sz w:val="22"/>
          <w:szCs w:val="22"/>
        </w:rPr>
        <w:t>a3:</w:t>
      </w:r>
      <w:r w:rsidRPr="00075A6F">
        <w:rPr>
          <w:rFonts w:ascii="Times New Roman" w:hAnsi="Times New Roman" w:cs="Times New Roman"/>
          <w:sz w:val="22"/>
          <w:szCs w:val="22"/>
        </w:rPr>
        <w:t xml:space="preserve">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footnote>
  <w:footnote w:id="4">
    <w:p w14:paraId="555B174A" w14:textId="77777777" w:rsidR="009C757A" w:rsidRPr="002D1B93" w:rsidRDefault="009C757A" w:rsidP="008E175B">
      <w:pPr>
        <w:pStyle w:val="FootnoteText"/>
        <w:jc w:val="both"/>
        <w:rPr>
          <w:rFonts w:ascii="Times New Roman" w:hAnsi="Times New Roman" w:cs="Times New Roman"/>
        </w:rPr>
      </w:pPr>
      <w:r w:rsidRPr="002D1B93">
        <w:rPr>
          <w:rStyle w:val="FootnoteReference"/>
          <w:rFonts w:ascii="Times New Roman" w:hAnsi="Times New Roman" w:cs="Times New Roman"/>
        </w:rPr>
        <w:footnoteRef/>
      </w:r>
      <w:r w:rsidRPr="002D1B93">
        <w:rPr>
          <w:rFonts w:ascii="Times New Roman" w:hAnsi="Times New Roman" w:cs="Times New Roman"/>
        </w:rPr>
        <w:t xml:space="preserve"> </w:t>
      </w:r>
      <w:r w:rsidRPr="002D1B93">
        <w:rPr>
          <w:rFonts w:ascii="Times New Roman" w:hAnsi="Times New Roman" w:cs="Times New Roman"/>
          <w:b/>
          <w:bCs/>
          <w:spacing w:val="-2"/>
        </w:rPr>
        <w:t>a1:</w:t>
      </w:r>
      <w:r w:rsidRPr="002D1B93">
        <w:rPr>
          <w:rFonts w:ascii="Times New Roman" w:hAnsi="Times New Roman" w:cs="Times New Roman"/>
          <w:spacing w:val="-2"/>
        </w:rPr>
        <w:t xml:space="preserve"> Điều chỉnh dự án đầu tư thuộc thẩm quyền chấp thuận chủ trương đầu tư của Ban Quản lý (áp dụng chung). </w:t>
      </w:r>
      <w:r w:rsidRPr="002D1B93">
        <w:rPr>
          <w:rFonts w:ascii="Times New Roman" w:hAnsi="Times New Roman" w:cs="Times New Roman"/>
          <w:b/>
          <w:bCs/>
          <w:spacing w:val="-2"/>
        </w:rPr>
        <w:t>a2:</w:t>
      </w:r>
      <w:r w:rsidRPr="002D1B93">
        <w:rPr>
          <w:rFonts w:ascii="Times New Roman" w:hAnsi="Times New Roman" w:cs="Times New Roman"/>
          <w:spacing w:val="-2"/>
        </w:rPr>
        <w:t xml:space="preserve"> Điều chỉnh trong trường hợp nhà đầu tư chuyển nhượng một phần hoặc toàn bộ dự án đầu tư thuộc thẩm quyền chấp thuận chủ trương đầu tư của Ban Quản lý. </w:t>
      </w:r>
      <w:r w:rsidRPr="002D1B93">
        <w:rPr>
          <w:rFonts w:ascii="Times New Roman" w:hAnsi="Times New Roman" w:cs="Times New Roman"/>
          <w:b/>
          <w:bCs/>
          <w:spacing w:val="-2"/>
        </w:rPr>
        <w:t>a3:</w:t>
      </w:r>
      <w:r w:rsidRPr="002D1B93">
        <w:rPr>
          <w:rFonts w:ascii="Times New Roman" w:hAnsi="Times New Roman" w:cs="Times New Roman"/>
          <w:spacing w:val="-2"/>
        </w:rPr>
        <w:t xml:space="preserve"> Điều chỉnh dự án đầu tư trong trường hợp chia, tách, sáp nhập dự án đầu tư thuộc thẩm quyền chấp thuận chủ trương đầu tư của Ban Quản lý. </w:t>
      </w:r>
      <w:r w:rsidRPr="002D1B93">
        <w:rPr>
          <w:rFonts w:ascii="Times New Roman" w:hAnsi="Times New Roman" w:cs="Times New Roman"/>
          <w:b/>
          <w:bCs/>
          <w:spacing w:val="-2"/>
        </w:rPr>
        <w:t>a4:</w:t>
      </w:r>
      <w:r w:rsidRPr="002D1B93">
        <w:rPr>
          <w:rFonts w:ascii="Times New Roman" w:hAnsi="Times New Roman" w:cs="Times New Roman"/>
          <w:spacing w:val="-2"/>
        </w:rPr>
        <w:t xml:space="preserve"> Điều chỉnh dự án đầu tư trong trường hợp nhà đầu tư nhận chuyển nhượng dự án đầu tư là tài sản bảo đảm thuộc thẩm quyền chấp thuận chủ trương đầu tư của Ban Quản lý. </w:t>
      </w:r>
      <w:r w:rsidRPr="002D1B93">
        <w:rPr>
          <w:rFonts w:ascii="Times New Roman" w:hAnsi="Times New Roman" w:cs="Times New Roman"/>
          <w:b/>
          <w:bCs/>
          <w:spacing w:val="-2"/>
        </w:rPr>
        <w:t>a5:</w:t>
      </w:r>
      <w:r w:rsidRPr="002D1B93">
        <w:rPr>
          <w:rFonts w:ascii="Times New Roman" w:hAnsi="Times New Roman" w:cs="Times New Roman"/>
          <w:spacing w:val="-2"/>
        </w:rPr>
        <w:t xml:space="preserve"> điều chỉnh dự án đầu tư trong trường hợp chia, tách, hợp nhất, sáp nhập, chuyển đổi loại hình tổ chức kinh tế thuộc thẩm quyền chấp thuận chủ trương đầu tư của Ban Quản lý. </w:t>
      </w:r>
      <w:r w:rsidRPr="002D1B93">
        <w:rPr>
          <w:rFonts w:ascii="Times New Roman" w:hAnsi="Times New Roman" w:cs="Times New Roman"/>
          <w:b/>
          <w:bCs/>
          <w:spacing w:val="-2"/>
        </w:rPr>
        <w:t>a6:</w:t>
      </w:r>
      <w:r w:rsidRPr="002D1B93">
        <w:rPr>
          <w:rFonts w:ascii="Times New Roman" w:hAnsi="Times New Roman" w:cs="Times New Roman"/>
          <w:spacing w:val="-2"/>
        </w:rPr>
        <w:t xml:space="preserve">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w:t>
      </w:r>
      <w:r w:rsidRPr="002D1B93">
        <w:rPr>
          <w:rFonts w:ascii="Times New Roman" w:hAnsi="Times New Roman" w:cs="Times New Roman"/>
          <w:b/>
          <w:bCs/>
          <w:spacing w:val="-2"/>
        </w:rPr>
        <w:t>a7:</w:t>
      </w:r>
      <w:r w:rsidRPr="002D1B93">
        <w:rPr>
          <w:rFonts w:ascii="Times New Roman" w:hAnsi="Times New Roman" w:cs="Times New Roman"/>
          <w:spacing w:val="-2"/>
        </w:rPr>
        <w:t xml:space="preserve">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w:t>
      </w:r>
      <w:r w:rsidRPr="002D1B93">
        <w:rPr>
          <w:rFonts w:ascii="Times New Roman" w:hAnsi="Times New Roman" w:cs="Times New Roman"/>
          <w:b/>
          <w:bCs/>
        </w:rPr>
        <w:t>a8:</w:t>
      </w:r>
      <w:r w:rsidRPr="002D1B93">
        <w:rPr>
          <w:rFonts w:ascii="Times New Roman" w:hAnsi="Times New Roman" w:cs="Times New Roman"/>
        </w:rPr>
        <w:t xml:space="preserve"> Điều chỉnh dự án đầu tư theo bản án, quyết định của tòa án, trọng tài đối với dự án đầu tư thuộc thẩm quyền chấp thuận chủ trương đầu tư của Ban Quản lý (Khoản 3 Điều 54 Nghị định số 31/2021/NĐ-CP).</w:t>
      </w:r>
    </w:p>
  </w:footnote>
  <w:footnote w:id="5">
    <w:p w14:paraId="3C4B2A84" w14:textId="77777777" w:rsidR="009C757A" w:rsidRPr="002D1B93" w:rsidRDefault="009C757A" w:rsidP="008E175B">
      <w:pPr>
        <w:pStyle w:val="FootnoteText"/>
        <w:jc w:val="both"/>
        <w:rPr>
          <w:rFonts w:ascii="Times New Roman" w:hAnsi="Times New Roman" w:cs="Times New Roman"/>
        </w:rPr>
      </w:pPr>
      <w:r w:rsidRPr="002D1B93">
        <w:rPr>
          <w:rStyle w:val="FootnoteReference"/>
          <w:rFonts w:ascii="Times New Roman" w:hAnsi="Times New Roman" w:cs="Times New Roman"/>
        </w:rPr>
        <w:footnoteRef/>
      </w:r>
      <w:r w:rsidRPr="002D1B93">
        <w:rPr>
          <w:rFonts w:ascii="Times New Roman" w:hAnsi="Times New Roman" w:cs="Times New Roman"/>
        </w:rPr>
        <w:t xml:space="preserve"> </w:t>
      </w:r>
      <w:r w:rsidRPr="002D1B93">
        <w:rPr>
          <w:rFonts w:ascii="Times New Roman" w:hAnsi="Times New Roman" w:cs="Times New Roman"/>
          <w:b/>
          <w:bCs/>
        </w:rPr>
        <w:t>a1:</w:t>
      </w:r>
      <w:r w:rsidRPr="002D1B93">
        <w:rPr>
          <w:rFonts w:ascii="Times New Roman" w:hAnsi="Times New Roman" w:cs="Times New Roman"/>
        </w:rPr>
        <w:t xml:space="preserve">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r w:rsidRPr="002D1B93">
        <w:rPr>
          <w:rFonts w:ascii="Times New Roman" w:hAnsi="Times New Roman" w:cs="Times New Roman"/>
          <w:b/>
          <w:bCs/>
        </w:rPr>
        <w:t xml:space="preserve"> a2</w:t>
      </w:r>
      <w:r w:rsidRPr="002D1B93">
        <w:rPr>
          <w:rFonts w:ascii="Times New Roman" w:hAnsi="Times New Roman" w:cs="Times New Roman"/>
        </w:rPr>
        <w:t xml:space="preserve">: Trường hợp nội dung điều chỉnh dự án đầu tư không thuộc trường hợp a1 và trường hợp a3. </w:t>
      </w:r>
      <w:r w:rsidRPr="002D1B93">
        <w:rPr>
          <w:rFonts w:ascii="Times New Roman" w:hAnsi="Times New Roman" w:cs="Times New Roman"/>
          <w:b/>
          <w:bCs/>
        </w:rPr>
        <w:t>a3:</w:t>
      </w:r>
      <w:r w:rsidRPr="002D1B93">
        <w:rPr>
          <w:rFonts w:ascii="Times New Roman" w:hAnsi="Times New Roman" w:cs="Times New Roman"/>
        </w:rPr>
        <w:t xml:space="preserve">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7D6A" w14:textId="77777777" w:rsidR="009C757A" w:rsidRDefault="009C75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096164"/>
      <w:docPartObj>
        <w:docPartGallery w:val="Page Numbers (Top of Page)"/>
        <w:docPartUnique/>
      </w:docPartObj>
    </w:sdtPr>
    <w:sdtEndPr>
      <w:rPr>
        <w:noProof/>
      </w:rPr>
    </w:sdtEndPr>
    <w:sdtContent>
      <w:p w14:paraId="0AC05421" w14:textId="410A2857" w:rsidR="009C757A" w:rsidRDefault="009C757A">
        <w:pPr>
          <w:pStyle w:val="Header"/>
          <w:jc w:val="center"/>
        </w:pPr>
        <w:r>
          <w:fldChar w:fldCharType="begin"/>
        </w:r>
        <w:r>
          <w:instrText xml:space="preserve"> PAGE   \* MERGEFORMAT </w:instrText>
        </w:r>
        <w:r>
          <w:fldChar w:fldCharType="separate"/>
        </w:r>
        <w:r w:rsidR="00C95D4C">
          <w:rPr>
            <w:noProof/>
          </w:rPr>
          <w:t>21</w:t>
        </w:r>
        <w:r>
          <w:rPr>
            <w:noProof/>
          </w:rPr>
          <w:fldChar w:fldCharType="end"/>
        </w:r>
      </w:p>
    </w:sdtContent>
  </w:sdt>
  <w:p w14:paraId="6A94B922" w14:textId="77777777" w:rsidR="009C757A" w:rsidRDefault="009C75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07C8" w14:textId="77777777" w:rsidR="009C757A" w:rsidRDefault="009C7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5D1"/>
    <w:multiLevelType w:val="hybridMultilevel"/>
    <w:tmpl w:val="D9201C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E28D8"/>
    <w:multiLevelType w:val="hybridMultilevel"/>
    <w:tmpl w:val="4ECA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2E7B"/>
    <w:multiLevelType w:val="hybridMultilevel"/>
    <w:tmpl w:val="DFB48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0F4869"/>
    <w:multiLevelType w:val="hybridMultilevel"/>
    <w:tmpl w:val="DFB4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AE4"/>
    <w:multiLevelType w:val="hybridMultilevel"/>
    <w:tmpl w:val="4D8ECB52"/>
    <w:lvl w:ilvl="0" w:tplc="935A70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A4DC5"/>
    <w:multiLevelType w:val="hybridMultilevel"/>
    <w:tmpl w:val="631A72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32FEA"/>
    <w:multiLevelType w:val="hybridMultilevel"/>
    <w:tmpl w:val="C8586D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402"/>
    <w:multiLevelType w:val="hybridMultilevel"/>
    <w:tmpl w:val="4C524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3"/>
    <w:rsid w:val="0000668B"/>
    <w:rsid w:val="00006E77"/>
    <w:rsid w:val="00014099"/>
    <w:rsid w:val="00014546"/>
    <w:rsid w:val="00020580"/>
    <w:rsid w:val="000474DE"/>
    <w:rsid w:val="0005363F"/>
    <w:rsid w:val="0005736B"/>
    <w:rsid w:val="00066DFA"/>
    <w:rsid w:val="00067E8A"/>
    <w:rsid w:val="000734F9"/>
    <w:rsid w:val="00081B11"/>
    <w:rsid w:val="000840E5"/>
    <w:rsid w:val="00084F84"/>
    <w:rsid w:val="0008545F"/>
    <w:rsid w:val="00095044"/>
    <w:rsid w:val="000A29BF"/>
    <w:rsid w:val="000A2A43"/>
    <w:rsid w:val="000A2EE7"/>
    <w:rsid w:val="000A5F33"/>
    <w:rsid w:val="000B4FBD"/>
    <w:rsid w:val="000B75CB"/>
    <w:rsid w:val="000C0B1B"/>
    <w:rsid w:val="000C2193"/>
    <w:rsid w:val="000C5275"/>
    <w:rsid w:val="000E3A4A"/>
    <w:rsid w:val="000F4780"/>
    <w:rsid w:val="000F58FA"/>
    <w:rsid w:val="000F7055"/>
    <w:rsid w:val="001062C5"/>
    <w:rsid w:val="0011026D"/>
    <w:rsid w:val="00110A3F"/>
    <w:rsid w:val="00110B6A"/>
    <w:rsid w:val="001201F0"/>
    <w:rsid w:val="00130DF1"/>
    <w:rsid w:val="00134AF7"/>
    <w:rsid w:val="001369FB"/>
    <w:rsid w:val="001427B3"/>
    <w:rsid w:val="00142967"/>
    <w:rsid w:val="0014304E"/>
    <w:rsid w:val="001433D2"/>
    <w:rsid w:val="00147A50"/>
    <w:rsid w:val="00147A69"/>
    <w:rsid w:val="00151ACA"/>
    <w:rsid w:val="0015260E"/>
    <w:rsid w:val="00153F98"/>
    <w:rsid w:val="00157443"/>
    <w:rsid w:val="00164C93"/>
    <w:rsid w:val="00174A08"/>
    <w:rsid w:val="00174FCB"/>
    <w:rsid w:val="00177490"/>
    <w:rsid w:val="0018623F"/>
    <w:rsid w:val="0018702E"/>
    <w:rsid w:val="0019119B"/>
    <w:rsid w:val="00192F73"/>
    <w:rsid w:val="00193661"/>
    <w:rsid w:val="001A2142"/>
    <w:rsid w:val="001A49F8"/>
    <w:rsid w:val="001C213D"/>
    <w:rsid w:val="001D17B2"/>
    <w:rsid w:val="001D4BC5"/>
    <w:rsid w:val="001E7045"/>
    <w:rsid w:val="001F2DF5"/>
    <w:rsid w:val="001F596D"/>
    <w:rsid w:val="001F7C53"/>
    <w:rsid w:val="00200EC5"/>
    <w:rsid w:val="0020107B"/>
    <w:rsid w:val="002100D8"/>
    <w:rsid w:val="002419CB"/>
    <w:rsid w:val="00242514"/>
    <w:rsid w:val="00246E36"/>
    <w:rsid w:val="0025075D"/>
    <w:rsid w:val="00256260"/>
    <w:rsid w:val="00263152"/>
    <w:rsid w:val="00272384"/>
    <w:rsid w:val="0027416C"/>
    <w:rsid w:val="002776E4"/>
    <w:rsid w:val="0028040E"/>
    <w:rsid w:val="002819BD"/>
    <w:rsid w:val="0028663C"/>
    <w:rsid w:val="00292BA0"/>
    <w:rsid w:val="002933EA"/>
    <w:rsid w:val="00294101"/>
    <w:rsid w:val="0029766E"/>
    <w:rsid w:val="002B3CCF"/>
    <w:rsid w:val="002D1B93"/>
    <w:rsid w:val="002D6249"/>
    <w:rsid w:val="002F798B"/>
    <w:rsid w:val="00311A28"/>
    <w:rsid w:val="00315473"/>
    <w:rsid w:val="00317C2B"/>
    <w:rsid w:val="00317E05"/>
    <w:rsid w:val="00321E63"/>
    <w:rsid w:val="00325036"/>
    <w:rsid w:val="0032628F"/>
    <w:rsid w:val="003265CB"/>
    <w:rsid w:val="0034175B"/>
    <w:rsid w:val="00341D5B"/>
    <w:rsid w:val="00343245"/>
    <w:rsid w:val="00344B3E"/>
    <w:rsid w:val="00360321"/>
    <w:rsid w:val="0036142D"/>
    <w:rsid w:val="003675A4"/>
    <w:rsid w:val="003713D1"/>
    <w:rsid w:val="00376081"/>
    <w:rsid w:val="00381E92"/>
    <w:rsid w:val="0038298C"/>
    <w:rsid w:val="00383DDC"/>
    <w:rsid w:val="00384D08"/>
    <w:rsid w:val="003919C9"/>
    <w:rsid w:val="003A00DA"/>
    <w:rsid w:val="003A7A31"/>
    <w:rsid w:val="003B0359"/>
    <w:rsid w:val="003B7318"/>
    <w:rsid w:val="003D10BC"/>
    <w:rsid w:val="003D1BD3"/>
    <w:rsid w:val="003D33AF"/>
    <w:rsid w:val="003D5CF8"/>
    <w:rsid w:val="003D729B"/>
    <w:rsid w:val="003D754D"/>
    <w:rsid w:val="003E332E"/>
    <w:rsid w:val="003F1157"/>
    <w:rsid w:val="003F3B9F"/>
    <w:rsid w:val="00400660"/>
    <w:rsid w:val="00402072"/>
    <w:rsid w:val="00404DE1"/>
    <w:rsid w:val="00407BCB"/>
    <w:rsid w:val="00411BD8"/>
    <w:rsid w:val="004148C7"/>
    <w:rsid w:val="0042494B"/>
    <w:rsid w:val="00426F8B"/>
    <w:rsid w:val="0043034A"/>
    <w:rsid w:val="00430AD7"/>
    <w:rsid w:val="00430C68"/>
    <w:rsid w:val="004339BB"/>
    <w:rsid w:val="00437679"/>
    <w:rsid w:val="0044050D"/>
    <w:rsid w:val="00441D5D"/>
    <w:rsid w:val="00445A10"/>
    <w:rsid w:val="00452CC9"/>
    <w:rsid w:val="00452F56"/>
    <w:rsid w:val="0047166D"/>
    <w:rsid w:val="00477574"/>
    <w:rsid w:val="004813F8"/>
    <w:rsid w:val="00486352"/>
    <w:rsid w:val="004A096C"/>
    <w:rsid w:val="004A50A9"/>
    <w:rsid w:val="004A5240"/>
    <w:rsid w:val="004A5D1D"/>
    <w:rsid w:val="004C2929"/>
    <w:rsid w:val="004C5D84"/>
    <w:rsid w:val="004C5ED6"/>
    <w:rsid w:val="004E0BA5"/>
    <w:rsid w:val="004E3BA1"/>
    <w:rsid w:val="004E6C3F"/>
    <w:rsid w:val="00511369"/>
    <w:rsid w:val="005210E6"/>
    <w:rsid w:val="005216EA"/>
    <w:rsid w:val="005217F2"/>
    <w:rsid w:val="00525977"/>
    <w:rsid w:val="00534BF6"/>
    <w:rsid w:val="00536A95"/>
    <w:rsid w:val="00537375"/>
    <w:rsid w:val="005618AE"/>
    <w:rsid w:val="00562976"/>
    <w:rsid w:val="005731A2"/>
    <w:rsid w:val="005922F7"/>
    <w:rsid w:val="0059261A"/>
    <w:rsid w:val="005A1FB6"/>
    <w:rsid w:val="005A4C9D"/>
    <w:rsid w:val="005B25BE"/>
    <w:rsid w:val="005B2684"/>
    <w:rsid w:val="005B2C65"/>
    <w:rsid w:val="005B2E60"/>
    <w:rsid w:val="005C16E3"/>
    <w:rsid w:val="005C517C"/>
    <w:rsid w:val="005D3258"/>
    <w:rsid w:val="005D6856"/>
    <w:rsid w:val="005D6992"/>
    <w:rsid w:val="006100A3"/>
    <w:rsid w:val="006104DD"/>
    <w:rsid w:val="00616513"/>
    <w:rsid w:val="00620024"/>
    <w:rsid w:val="00623385"/>
    <w:rsid w:val="0062379F"/>
    <w:rsid w:val="00631719"/>
    <w:rsid w:val="00632488"/>
    <w:rsid w:val="006477B0"/>
    <w:rsid w:val="00647B65"/>
    <w:rsid w:val="00652926"/>
    <w:rsid w:val="00652A4F"/>
    <w:rsid w:val="006604B7"/>
    <w:rsid w:val="00661D15"/>
    <w:rsid w:val="00661F5A"/>
    <w:rsid w:val="00671175"/>
    <w:rsid w:val="0067121F"/>
    <w:rsid w:val="006810C3"/>
    <w:rsid w:val="00685707"/>
    <w:rsid w:val="00685CBC"/>
    <w:rsid w:val="00686460"/>
    <w:rsid w:val="00686A55"/>
    <w:rsid w:val="0069564E"/>
    <w:rsid w:val="006976A3"/>
    <w:rsid w:val="006A0360"/>
    <w:rsid w:val="006C1E52"/>
    <w:rsid w:val="006C324C"/>
    <w:rsid w:val="006E6838"/>
    <w:rsid w:val="007049DE"/>
    <w:rsid w:val="0071476B"/>
    <w:rsid w:val="00720364"/>
    <w:rsid w:val="007250D1"/>
    <w:rsid w:val="007306B0"/>
    <w:rsid w:val="0074019F"/>
    <w:rsid w:val="00741795"/>
    <w:rsid w:val="00741871"/>
    <w:rsid w:val="0076166E"/>
    <w:rsid w:val="0076276A"/>
    <w:rsid w:val="007755D1"/>
    <w:rsid w:val="007757D7"/>
    <w:rsid w:val="00780702"/>
    <w:rsid w:val="007913EE"/>
    <w:rsid w:val="00795B7A"/>
    <w:rsid w:val="007B1529"/>
    <w:rsid w:val="007B1D32"/>
    <w:rsid w:val="007B6C28"/>
    <w:rsid w:val="007C652C"/>
    <w:rsid w:val="007C7C69"/>
    <w:rsid w:val="007D1CC7"/>
    <w:rsid w:val="007E3E69"/>
    <w:rsid w:val="007F4C90"/>
    <w:rsid w:val="00804AC8"/>
    <w:rsid w:val="00807A40"/>
    <w:rsid w:val="00813D8C"/>
    <w:rsid w:val="008171D9"/>
    <w:rsid w:val="00823190"/>
    <w:rsid w:val="008233E3"/>
    <w:rsid w:val="00826335"/>
    <w:rsid w:val="00832107"/>
    <w:rsid w:val="00834498"/>
    <w:rsid w:val="00842953"/>
    <w:rsid w:val="00856BA5"/>
    <w:rsid w:val="00865824"/>
    <w:rsid w:val="0088320B"/>
    <w:rsid w:val="00885F16"/>
    <w:rsid w:val="00892E9B"/>
    <w:rsid w:val="0089417C"/>
    <w:rsid w:val="00895E53"/>
    <w:rsid w:val="008A2ADD"/>
    <w:rsid w:val="008A677D"/>
    <w:rsid w:val="008B51CB"/>
    <w:rsid w:val="008C653B"/>
    <w:rsid w:val="008D1EEC"/>
    <w:rsid w:val="008D2FB0"/>
    <w:rsid w:val="008D7B2F"/>
    <w:rsid w:val="008E175B"/>
    <w:rsid w:val="008F5D09"/>
    <w:rsid w:val="00901B74"/>
    <w:rsid w:val="00902296"/>
    <w:rsid w:val="00914C57"/>
    <w:rsid w:val="0091553E"/>
    <w:rsid w:val="00917A50"/>
    <w:rsid w:val="00921767"/>
    <w:rsid w:val="00921771"/>
    <w:rsid w:val="0092340E"/>
    <w:rsid w:val="0092685F"/>
    <w:rsid w:val="00936F32"/>
    <w:rsid w:val="0094188A"/>
    <w:rsid w:val="0095080C"/>
    <w:rsid w:val="00951628"/>
    <w:rsid w:val="00956FC7"/>
    <w:rsid w:val="0097585E"/>
    <w:rsid w:val="00977CEC"/>
    <w:rsid w:val="0098217C"/>
    <w:rsid w:val="00984C2D"/>
    <w:rsid w:val="00991266"/>
    <w:rsid w:val="00997A35"/>
    <w:rsid w:val="009C0BF0"/>
    <w:rsid w:val="009C3F38"/>
    <w:rsid w:val="009C4A18"/>
    <w:rsid w:val="009C61EA"/>
    <w:rsid w:val="009C757A"/>
    <w:rsid w:val="009D4C60"/>
    <w:rsid w:val="009D66E4"/>
    <w:rsid w:val="009E142C"/>
    <w:rsid w:val="009E330B"/>
    <w:rsid w:val="009F157F"/>
    <w:rsid w:val="009F20EB"/>
    <w:rsid w:val="009F4A32"/>
    <w:rsid w:val="009F7672"/>
    <w:rsid w:val="00A026C6"/>
    <w:rsid w:val="00A0515E"/>
    <w:rsid w:val="00A05A13"/>
    <w:rsid w:val="00A11093"/>
    <w:rsid w:val="00A241D7"/>
    <w:rsid w:val="00A271E1"/>
    <w:rsid w:val="00A42038"/>
    <w:rsid w:val="00A46CA4"/>
    <w:rsid w:val="00A744BF"/>
    <w:rsid w:val="00A777CA"/>
    <w:rsid w:val="00A82743"/>
    <w:rsid w:val="00A8297E"/>
    <w:rsid w:val="00A91CFA"/>
    <w:rsid w:val="00AA7F7D"/>
    <w:rsid w:val="00AB2413"/>
    <w:rsid w:val="00AD2AEE"/>
    <w:rsid w:val="00AD35D5"/>
    <w:rsid w:val="00AD40E5"/>
    <w:rsid w:val="00AE027C"/>
    <w:rsid w:val="00AE1975"/>
    <w:rsid w:val="00AE57EE"/>
    <w:rsid w:val="00AE633A"/>
    <w:rsid w:val="00AF4D0A"/>
    <w:rsid w:val="00B0324A"/>
    <w:rsid w:val="00B062EE"/>
    <w:rsid w:val="00B16542"/>
    <w:rsid w:val="00B175AF"/>
    <w:rsid w:val="00B25234"/>
    <w:rsid w:val="00B33032"/>
    <w:rsid w:val="00B37E8A"/>
    <w:rsid w:val="00B51902"/>
    <w:rsid w:val="00B522D8"/>
    <w:rsid w:val="00B602C0"/>
    <w:rsid w:val="00B6039C"/>
    <w:rsid w:val="00B755B7"/>
    <w:rsid w:val="00B7697A"/>
    <w:rsid w:val="00B83CF8"/>
    <w:rsid w:val="00B86CF9"/>
    <w:rsid w:val="00B97CA6"/>
    <w:rsid w:val="00BA6461"/>
    <w:rsid w:val="00BA7ED9"/>
    <w:rsid w:val="00BB5091"/>
    <w:rsid w:val="00BC1873"/>
    <w:rsid w:val="00BC29FB"/>
    <w:rsid w:val="00BC5A6E"/>
    <w:rsid w:val="00BD12DD"/>
    <w:rsid w:val="00BD5924"/>
    <w:rsid w:val="00BF5090"/>
    <w:rsid w:val="00C01E0C"/>
    <w:rsid w:val="00C10F60"/>
    <w:rsid w:val="00C22FD3"/>
    <w:rsid w:val="00C41374"/>
    <w:rsid w:val="00C41A6B"/>
    <w:rsid w:val="00C5041E"/>
    <w:rsid w:val="00C53CF1"/>
    <w:rsid w:val="00C54304"/>
    <w:rsid w:val="00C60634"/>
    <w:rsid w:val="00C65478"/>
    <w:rsid w:val="00C75810"/>
    <w:rsid w:val="00C82735"/>
    <w:rsid w:val="00C849AB"/>
    <w:rsid w:val="00C93D22"/>
    <w:rsid w:val="00C94E54"/>
    <w:rsid w:val="00C95D4C"/>
    <w:rsid w:val="00CB33F7"/>
    <w:rsid w:val="00CB59C3"/>
    <w:rsid w:val="00CB66C1"/>
    <w:rsid w:val="00CB6F68"/>
    <w:rsid w:val="00CB7559"/>
    <w:rsid w:val="00CC40A6"/>
    <w:rsid w:val="00CC6D3D"/>
    <w:rsid w:val="00CD1E3C"/>
    <w:rsid w:val="00CD24DC"/>
    <w:rsid w:val="00CE3283"/>
    <w:rsid w:val="00CF6BA8"/>
    <w:rsid w:val="00D00B5D"/>
    <w:rsid w:val="00D0504F"/>
    <w:rsid w:val="00D10203"/>
    <w:rsid w:val="00D20BC8"/>
    <w:rsid w:val="00D23D46"/>
    <w:rsid w:val="00D260A5"/>
    <w:rsid w:val="00D4141A"/>
    <w:rsid w:val="00D420E0"/>
    <w:rsid w:val="00D51631"/>
    <w:rsid w:val="00D52279"/>
    <w:rsid w:val="00D52456"/>
    <w:rsid w:val="00D53208"/>
    <w:rsid w:val="00D54409"/>
    <w:rsid w:val="00D61DE3"/>
    <w:rsid w:val="00D647F1"/>
    <w:rsid w:val="00D72177"/>
    <w:rsid w:val="00D74DAA"/>
    <w:rsid w:val="00D755D0"/>
    <w:rsid w:val="00D76F7B"/>
    <w:rsid w:val="00D905F3"/>
    <w:rsid w:val="00D90C61"/>
    <w:rsid w:val="00DA5507"/>
    <w:rsid w:val="00DA6AE3"/>
    <w:rsid w:val="00DB420E"/>
    <w:rsid w:val="00DB6ECE"/>
    <w:rsid w:val="00DC1376"/>
    <w:rsid w:val="00DC1983"/>
    <w:rsid w:val="00DC43CB"/>
    <w:rsid w:val="00DD539A"/>
    <w:rsid w:val="00DD585A"/>
    <w:rsid w:val="00DE0A17"/>
    <w:rsid w:val="00DE5362"/>
    <w:rsid w:val="00DE7984"/>
    <w:rsid w:val="00DF0E58"/>
    <w:rsid w:val="00DF2569"/>
    <w:rsid w:val="00E15AE9"/>
    <w:rsid w:val="00E25A4A"/>
    <w:rsid w:val="00E40B56"/>
    <w:rsid w:val="00E44819"/>
    <w:rsid w:val="00E5402F"/>
    <w:rsid w:val="00E5628A"/>
    <w:rsid w:val="00E5634A"/>
    <w:rsid w:val="00E56B56"/>
    <w:rsid w:val="00E60D81"/>
    <w:rsid w:val="00E701F9"/>
    <w:rsid w:val="00E71B81"/>
    <w:rsid w:val="00E7627F"/>
    <w:rsid w:val="00E833F2"/>
    <w:rsid w:val="00E8562D"/>
    <w:rsid w:val="00E912CE"/>
    <w:rsid w:val="00E93940"/>
    <w:rsid w:val="00E95E43"/>
    <w:rsid w:val="00E96E42"/>
    <w:rsid w:val="00EA030A"/>
    <w:rsid w:val="00EB6E53"/>
    <w:rsid w:val="00EC456C"/>
    <w:rsid w:val="00EC69C3"/>
    <w:rsid w:val="00ED05A7"/>
    <w:rsid w:val="00ED232B"/>
    <w:rsid w:val="00EE30AB"/>
    <w:rsid w:val="00EF0156"/>
    <w:rsid w:val="00F01270"/>
    <w:rsid w:val="00F06B00"/>
    <w:rsid w:val="00F23794"/>
    <w:rsid w:val="00F23B6B"/>
    <w:rsid w:val="00F24E1E"/>
    <w:rsid w:val="00F332C9"/>
    <w:rsid w:val="00F35A05"/>
    <w:rsid w:val="00F37C03"/>
    <w:rsid w:val="00F46620"/>
    <w:rsid w:val="00F52B7F"/>
    <w:rsid w:val="00F57F7F"/>
    <w:rsid w:val="00F67D1D"/>
    <w:rsid w:val="00F74AFE"/>
    <w:rsid w:val="00F861C6"/>
    <w:rsid w:val="00F91F08"/>
    <w:rsid w:val="00F92BB2"/>
    <w:rsid w:val="00F93509"/>
    <w:rsid w:val="00F955F1"/>
    <w:rsid w:val="00F97071"/>
    <w:rsid w:val="00FA134F"/>
    <w:rsid w:val="00FA25E1"/>
    <w:rsid w:val="00FB0876"/>
    <w:rsid w:val="00FC067C"/>
    <w:rsid w:val="00FC10D4"/>
    <w:rsid w:val="00FC27F4"/>
    <w:rsid w:val="00FD012D"/>
    <w:rsid w:val="00FD23EE"/>
    <w:rsid w:val="00FE2A32"/>
    <w:rsid w:val="00FE3542"/>
    <w:rsid w:val="00FE616D"/>
    <w:rsid w:val="00FE652D"/>
    <w:rsid w:val="00FE6E73"/>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1195"/>
  <w15:docId w15:val="{75C3D07E-B3E1-4541-B470-ED7197FD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3F"/>
    <w:pPr>
      <w:spacing w:after="0" w:line="240" w:lineRule="auto"/>
    </w:pPr>
    <w:rPr>
      <w:rFonts w:eastAsia="Times New Roman" w:cs="Times New Roman"/>
      <w:spacing w:val="-6"/>
      <w:kern w:val="0"/>
      <w:szCs w:val="28"/>
      <w14:ligatures w14:val="none"/>
    </w:rPr>
  </w:style>
  <w:style w:type="paragraph" w:styleId="Heading1">
    <w:name w:val="heading 1"/>
    <w:basedOn w:val="Normal"/>
    <w:next w:val="Normal"/>
    <w:link w:val="Heading1Char"/>
    <w:uiPriority w:val="9"/>
    <w:qFormat/>
    <w:rsid w:val="001F7C53"/>
    <w:pPr>
      <w:keepNext/>
      <w:keepLines/>
      <w:spacing w:before="360" w:after="80" w:line="259" w:lineRule="auto"/>
      <w:outlineLvl w:val="0"/>
    </w:pPr>
    <w:rPr>
      <w:rFonts w:asciiTheme="majorHAnsi" w:eastAsiaTheme="majorEastAsia" w:hAnsiTheme="majorHAnsi" w:cstheme="majorBidi"/>
      <w:color w:val="2F5496" w:themeColor="accent1" w:themeShade="BF"/>
      <w:spacing w:val="0"/>
      <w:kern w:val="2"/>
      <w:sz w:val="40"/>
      <w:szCs w:val="40"/>
      <w14:ligatures w14:val="standardContextual"/>
    </w:rPr>
  </w:style>
  <w:style w:type="paragraph" w:styleId="Heading2">
    <w:name w:val="heading 2"/>
    <w:basedOn w:val="Normal"/>
    <w:next w:val="Normal"/>
    <w:link w:val="Heading2Char"/>
    <w:uiPriority w:val="9"/>
    <w:semiHidden/>
    <w:unhideWhenUsed/>
    <w:qFormat/>
    <w:rsid w:val="001F7C53"/>
    <w:pPr>
      <w:keepNext/>
      <w:keepLines/>
      <w:spacing w:before="160" w:after="80" w:line="259" w:lineRule="auto"/>
      <w:outlineLvl w:val="1"/>
    </w:pPr>
    <w:rPr>
      <w:rFonts w:asciiTheme="majorHAnsi" w:eastAsiaTheme="majorEastAsia" w:hAnsiTheme="majorHAnsi" w:cstheme="majorBidi"/>
      <w:color w:val="2F5496" w:themeColor="accent1" w:themeShade="BF"/>
      <w:spacing w:val="0"/>
      <w:kern w:val="2"/>
      <w:sz w:val="32"/>
      <w:szCs w:val="32"/>
      <w14:ligatures w14:val="standardContextual"/>
    </w:rPr>
  </w:style>
  <w:style w:type="paragraph" w:styleId="Heading3">
    <w:name w:val="heading 3"/>
    <w:basedOn w:val="Normal"/>
    <w:next w:val="Normal"/>
    <w:link w:val="Heading3Char"/>
    <w:uiPriority w:val="9"/>
    <w:semiHidden/>
    <w:unhideWhenUsed/>
    <w:qFormat/>
    <w:rsid w:val="001F7C53"/>
    <w:pPr>
      <w:keepNext/>
      <w:keepLines/>
      <w:spacing w:before="160" w:after="80" w:line="259" w:lineRule="auto"/>
      <w:outlineLvl w:val="2"/>
    </w:pPr>
    <w:rPr>
      <w:rFonts w:asciiTheme="minorHAnsi" w:eastAsiaTheme="majorEastAsia" w:hAnsiTheme="minorHAnsi" w:cstheme="majorBidi"/>
      <w:color w:val="2F5496" w:themeColor="accent1" w:themeShade="BF"/>
      <w:spacing w:val="0"/>
      <w:kern w:val="2"/>
      <w14:ligatures w14:val="standardContextual"/>
    </w:rPr>
  </w:style>
  <w:style w:type="paragraph" w:styleId="Heading4">
    <w:name w:val="heading 4"/>
    <w:basedOn w:val="Normal"/>
    <w:next w:val="Normal"/>
    <w:link w:val="Heading4Char"/>
    <w:unhideWhenUsed/>
    <w:qFormat/>
    <w:rsid w:val="001F7C53"/>
    <w:pPr>
      <w:keepNext/>
      <w:keepLines/>
      <w:spacing w:before="80" w:after="40" w:line="259" w:lineRule="auto"/>
      <w:outlineLvl w:val="3"/>
    </w:pPr>
    <w:rPr>
      <w:rFonts w:asciiTheme="minorHAnsi" w:eastAsiaTheme="majorEastAsia" w:hAnsiTheme="minorHAnsi" w:cstheme="majorBidi"/>
      <w:i/>
      <w:iCs/>
      <w:color w:val="2F5496" w:themeColor="accent1" w:themeShade="BF"/>
      <w:spacing w:val="0"/>
      <w:kern w:val="2"/>
      <w:szCs w:val="22"/>
      <w14:ligatures w14:val="standardContextual"/>
    </w:rPr>
  </w:style>
  <w:style w:type="paragraph" w:styleId="Heading5">
    <w:name w:val="heading 5"/>
    <w:basedOn w:val="Normal"/>
    <w:next w:val="Normal"/>
    <w:link w:val="Heading5Char"/>
    <w:uiPriority w:val="9"/>
    <w:semiHidden/>
    <w:unhideWhenUsed/>
    <w:qFormat/>
    <w:rsid w:val="001F7C53"/>
    <w:pPr>
      <w:keepNext/>
      <w:keepLines/>
      <w:spacing w:before="80" w:after="40" w:line="259" w:lineRule="auto"/>
      <w:outlineLvl w:val="4"/>
    </w:pPr>
    <w:rPr>
      <w:rFonts w:asciiTheme="minorHAnsi" w:eastAsiaTheme="majorEastAsia" w:hAnsiTheme="minorHAnsi" w:cstheme="majorBidi"/>
      <w:color w:val="2F5496" w:themeColor="accent1" w:themeShade="BF"/>
      <w:spacing w:val="0"/>
      <w:kern w:val="2"/>
      <w:szCs w:val="22"/>
      <w14:ligatures w14:val="standardContextual"/>
    </w:rPr>
  </w:style>
  <w:style w:type="paragraph" w:styleId="Heading6">
    <w:name w:val="heading 6"/>
    <w:basedOn w:val="Normal"/>
    <w:next w:val="Normal"/>
    <w:link w:val="Heading6Char"/>
    <w:uiPriority w:val="9"/>
    <w:semiHidden/>
    <w:unhideWhenUsed/>
    <w:qFormat/>
    <w:rsid w:val="001F7C53"/>
    <w:pPr>
      <w:keepNext/>
      <w:keepLines/>
      <w:spacing w:before="40" w:line="259" w:lineRule="auto"/>
      <w:outlineLvl w:val="5"/>
    </w:pPr>
    <w:rPr>
      <w:rFonts w:asciiTheme="minorHAnsi" w:eastAsiaTheme="majorEastAsia" w:hAnsiTheme="minorHAnsi" w:cstheme="majorBidi"/>
      <w:i/>
      <w:iCs/>
      <w:color w:val="595959" w:themeColor="text1" w:themeTint="A6"/>
      <w:spacing w:val="0"/>
      <w:kern w:val="2"/>
      <w:szCs w:val="22"/>
      <w14:ligatures w14:val="standardContextual"/>
    </w:rPr>
  </w:style>
  <w:style w:type="paragraph" w:styleId="Heading7">
    <w:name w:val="heading 7"/>
    <w:basedOn w:val="Normal"/>
    <w:next w:val="Normal"/>
    <w:link w:val="Heading7Char"/>
    <w:uiPriority w:val="9"/>
    <w:semiHidden/>
    <w:unhideWhenUsed/>
    <w:qFormat/>
    <w:rsid w:val="001F7C53"/>
    <w:pPr>
      <w:keepNext/>
      <w:keepLines/>
      <w:spacing w:before="40" w:line="259" w:lineRule="auto"/>
      <w:outlineLvl w:val="6"/>
    </w:pPr>
    <w:rPr>
      <w:rFonts w:asciiTheme="minorHAnsi" w:eastAsiaTheme="majorEastAsia" w:hAnsiTheme="minorHAnsi" w:cstheme="majorBidi"/>
      <w:color w:val="595959" w:themeColor="text1" w:themeTint="A6"/>
      <w:spacing w:val="0"/>
      <w:kern w:val="2"/>
      <w:szCs w:val="22"/>
      <w14:ligatures w14:val="standardContextual"/>
    </w:rPr>
  </w:style>
  <w:style w:type="paragraph" w:styleId="Heading8">
    <w:name w:val="heading 8"/>
    <w:basedOn w:val="Normal"/>
    <w:next w:val="Normal"/>
    <w:link w:val="Heading8Char"/>
    <w:uiPriority w:val="9"/>
    <w:semiHidden/>
    <w:unhideWhenUsed/>
    <w:qFormat/>
    <w:rsid w:val="001F7C53"/>
    <w:pPr>
      <w:keepNext/>
      <w:keepLines/>
      <w:spacing w:line="259" w:lineRule="auto"/>
      <w:outlineLvl w:val="7"/>
    </w:pPr>
    <w:rPr>
      <w:rFonts w:asciiTheme="minorHAnsi" w:eastAsiaTheme="majorEastAsia" w:hAnsiTheme="minorHAnsi" w:cstheme="majorBidi"/>
      <w:i/>
      <w:iCs/>
      <w:color w:val="272727" w:themeColor="text1" w:themeTint="D8"/>
      <w:spacing w:val="0"/>
      <w:kern w:val="2"/>
      <w:szCs w:val="22"/>
      <w14:ligatures w14:val="standardContextual"/>
    </w:rPr>
  </w:style>
  <w:style w:type="paragraph" w:styleId="Heading9">
    <w:name w:val="heading 9"/>
    <w:basedOn w:val="Normal"/>
    <w:next w:val="Normal"/>
    <w:link w:val="Heading9Char"/>
    <w:uiPriority w:val="9"/>
    <w:semiHidden/>
    <w:unhideWhenUsed/>
    <w:qFormat/>
    <w:rsid w:val="001F7C53"/>
    <w:pPr>
      <w:keepNext/>
      <w:keepLines/>
      <w:spacing w:line="259" w:lineRule="auto"/>
      <w:outlineLvl w:val="8"/>
    </w:pPr>
    <w:rPr>
      <w:rFonts w:asciiTheme="minorHAnsi" w:eastAsiaTheme="majorEastAsia" w:hAnsiTheme="minorHAnsi" w:cstheme="majorBidi"/>
      <w:color w:val="272727" w:themeColor="text1" w:themeTint="D8"/>
      <w:spacing w:val="0"/>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C5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7C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7C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7C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7C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7C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7C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7C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7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5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F7C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7C53"/>
    <w:pPr>
      <w:spacing w:before="160" w:after="160" w:line="259" w:lineRule="auto"/>
      <w:jc w:val="center"/>
    </w:pPr>
    <w:rPr>
      <w:rFonts w:eastAsiaTheme="minorHAnsi" w:cstheme="minorBidi"/>
      <w:i/>
      <w:iCs/>
      <w:color w:val="404040" w:themeColor="text1" w:themeTint="BF"/>
      <w:spacing w:val="0"/>
      <w:kern w:val="2"/>
      <w:szCs w:val="22"/>
      <w14:ligatures w14:val="standardContextual"/>
    </w:rPr>
  </w:style>
  <w:style w:type="character" w:customStyle="1" w:styleId="QuoteChar">
    <w:name w:val="Quote Char"/>
    <w:basedOn w:val="DefaultParagraphFont"/>
    <w:link w:val="Quote"/>
    <w:uiPriority w:val="29"/>
    <w:rsid w:val="001F7C53"/>
    <w:rPr>
      <w:i/>
      <w:iCs/>
      <w:color w:val="404040" w:themeColor="text1" w:themeTint="BF"/>
    </w:rPr>
  </w:style>
  <w:style w:type="paragraph" w:styleId="ListParagraph">
    <w:name w:val="List Paragraph"/>
    <w:basedOn w:val="Normal"/>
    <w:uiPriority w:val="34"/>
    <w:qFormat/>
    <w:rsid w:val="001F7C53"/>
    <w:pPr>
      <w:spacing w:after="160" w:line="259" w:lineRule="auto"/>
      <w:ind w:left="720"/>
      <w:contextualSpacing/>
    </w:pPr>
    <w:rPr>
      <w:rFonts w:eastAsiaTheme="minorHAnsi" w:cstheme="minorBidi"/>
      <w:spacing w:val="0"/>
      <w:kern w:val="2"/>
      <w:szCs w:val="22"/>
      <w14:ligatures w14:val="standardContextual"/>
    </w:rPr>
  </w:style>
  <w:style w:type="character" w:styleId="IntenseEmphasis">
    <w:name w:val="Intense Emphasis"/>
    <w:basedOn w:val="DefaultParagraphFont"/>
    <w:uiPriority w:val="21"/>
    <w:qFormat/>
    <w:rsid w:val="001F7C53"/>
    <w:rPr>
      <w:i/>
      <w:iCs/>
      <w:color w:val="2F5496" w:themeColor="accent1" w:themeShade="BF"/>
    </w:rPr>
  </w:style>
  <w:style w:type="paragraph" w:styleId="IntenseQuote">
    <w:name w:val="Intense Quote"/>
    <w:basedOn w:val="Normal"/>
    <w:next w:val="Normal"/>
    <w:link w:val="IntenseQuoteChar"/>
    <w:uiPriority w:val="30"/>
    <w:qFormat/>
    <w:rsid w:val="001F7C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pacing w:val="0"/>
      <w:kern w:val="2"/>
      <w:szCs w:val="22"/>
      <w14:ligatures w14:val="standardContextual"/>
    </w:rPr>
  </w:style>
  <w:style w:type="character" w:customStyle="1" w:styleId="IntenseQuoteChar">
    <w:name w:val="Intense Quote Char"/>
    <w:basedOn w:val="DefaultParagraphFont"/>
    <w:link w:val="IntenseQuote"/>
    <w:uiPriority w:val="30"/>
    <w:rsid w:val="001F7C53"/>
    <w:rPr>
      <w:i/>
      <w:iCs/>
      <w:color w:val="2F5496" w:themeColor="accent1" w:themeShade="BF"/>
    </w:rPr>
  </w:style>
  <w:style w:type="character" w:styleId="IntenseReference">
    <w:name w:val="Intense Reference"/>
    <w:basedOn w:val="DefaultParagraphFont"/>
    <w:uiPriority w:val="32"/>
    <w:qFormat/>
    <w:rsid w:val="001F7C53"/>
    <w:rPr>
      <w:b/>
      <w:bCs/>
      <w:smallCaps/>
      <w:color w:val="2F5496" w:themeColor="accent1" w:themeShade="BF"/>
      <w:spacing w:val="5"/>
    </w:rPr>
  </w:style>
  <w:style w:type="character" w:customStyle="1" w:styleId="fontstyle01">
    <w:name w:val="fontstyle01"/>
    <w:qFormat/>
    <w:rsid w:val="001F7C53"/>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4050D"/>
    <w:pPr>
      <w:widowControl w:val="0"/>
      <w:autoSpaceDE w:val="0"/>
      <w:autoSpaceDN w:val="0"/>
    </w:pPr>
    <w:rPr>
      <w:spacing w:val="0"/>
      <w:sz w:val="22"/>
      <w:szCs w:val="22"/>
      <w:lang w:val="vi"/>
    </w:rPr>
  </w:style>
  <w:style w:type="character" w:styleId="Hyperlink">
    <w:name w:val="Hyperlink"/>
    <w:uiPriority w:val="99"/>
    <w:unhideWhenUsed/>
    <w:rsid w:val="0044050D"/>
    <w:rPr>
      <w:color w:val="0563C1"/>
      <w:u w:val="single"/>
    </w:rPr>
  </w:style>
  <w:style w:type="paragraph" w:styleId="NormalWeb">
    <w:name w:val="Normal (Web)"/>
    <w:basedOn w:val="Normal"/>
    <w:uiPriority w:val="99"/>
    <w:rsid w:val="000840E5"/>
    <w:pPr>
      <w:spacing w:before="100" w:beforeAutospacing="1" w:after="100" w:afterAutospacing="1"/>
    </w:pPr>
    <w:rPr>
      <w:rFonts w:ascii="Verdana" w:hAnsi="Verdana"/>
      <w:spacing w:val="0"/>
      <w:sz w:val="24"/>
      <w:szCs w:val="24"/>
    </w:rPr>
  </w:style>
  <w:style w:type="paragraph" w:customStyle="1" w:styleId="Char">
    <w:name w:val="Char"/>
    <w:basedOn w:val="Normal"/>
    <w:rsid w:val="00BC5A6E"/>
    <w:pPr>
      <w:pageBreakBefore/>
      <w:spacing w:before="100" w:beforeAutospacing="1" w:after="100" w:afterAutospacing="1"/>
    </w:pPr>
    <w:rPr>
      <w:rFonts w:ascii="Tahoma" w:hAnsi="Tahoma" w:cs="Tahoma"/>
      <w:spacing w:val="0"/>
      <w:sz w:val="20"/>
      <w:szCs w:val="20"/>
    </w:rPr>
  </w:style>
  <w:style w:type="character" w:customStyle="1" w:styleId="UnresolvedMention">
    <w:name w:val="Unresolved Mention"/>
    <w:basedOn w:val="DefaultParagraphFont"/>
    <w:uiPriority w:val="99"/>
    <w:semiHidden/>
    <w:unhideWhenUsed/>
    <w:rsid w:val="007B1D32"/>
    <w:rPr>
      <w:color w:val="605E5C"/>
      <w:shd w:val="clear" w:color="auto" w:fill="E1DFDD"/>
    </w:rPr>
  </w:style>
  <w:style w:type="paragraph" w:styleId="BalloonText">
    <w:name w:val="Balloon Text"/>
    <w:basedOn w:val="Normal"/>
    <w:link w:val="BalloonTextChar"/>
    <w:uiPriority w:val="99"/>
    <w:semiHidden/>
    <w:unhideWhenUsed/>
    <w:rsid w:val="00B37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8A"/>
    <w:rPr>
      <w:rFonts w:ascii="Segoe UI" w:eastAsia="Times New Roman" w:hAnsi="Segoe UI" w:cs="Segoe UI"/>
      <w:spacing w:val="-6"/>
      <w:kern w:val="0"/>
      <w:sz w:val="18"/>
      <w:szCs w:val="18"/>
      <w14:ligatures w14:val="none"/>
    </w:rPr>
  </w:style>
  <w:style w:type="paragraph" w:styleId="FootnoteText">
    <w:name w:val="footnote text"/>
    <w:basedOn w:val="Normal"/>
    <w:link w:val="FootnoteTextChar"/>
    <w:uiPriority w:val="99"/>
    <w:rsid w:val="004339BB"/>
    <w:pPr>
      <w:widowControl w:val="0"/>
    </w:pPr>
    <w:rPr>
      <w:rFonts w:ascii="DejaVu Sans Condensed" w:eastAsia="DejaVu Sans Condensed" w:hAnsi="DejaVu Sans Condensed" w:cs="DejaVu Sans Condensed"/>
      <w:color w:val="000000"/>
      <w:spacing w:val="0"/>
      <w:sz w:val="20"/>
      <w:szCs w:val="20"/>
      <w:lang w:val="vi-VN" w:eastAsia="vi-VN"/>
    </w:rPr>
  </w:style>
  <w:style w:type="character" w:customStyle="1" w:styleId="FootnoteTextChar">
    <w:name w:val="Footnote Text Char"/>
    <w:basedOn w:val="DefaultParagraphFont"/>
    <w:link w:val="FootnoteText"/>
    <w:uiPriority w:val="99"/>
    <w:rsid w:val="004339BB"/>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uiPriority w:val="99"/>
    <w:rsid w:val="004339BB"/>
    <w:rPr>
      <w:vertAlign w:val="superscript"/>
    </w:rPr>
  </w:style>
  <w:style w:type="paragraph" w:styleId="Header">
    <w:name w:val="header"/>
    <w:basedOn w:val="Normal"/>
    <w:link w:val="HeaderChar"/>
    <w:uiPriority w:val="99"/>
    <w:unhideWhenUsed/>
    <w:rsid w:val="005B2E60"/>
    <w:pPr>
      <w:tabs>
        <w:tab w:val="center" w:pos="4680"/>
        <w:tab w:val="right" w:pos="9360"/>
      </w:tabs>
    </w:pPr>
  </w:style>
  <w:style w:type="character" w:customStyle="1" w:styleId="HeaderChar">
    <w:name w:val="Header Char"/>
    <w:basedOn w:val="DefaultParagraphFont"/>
    <w:link w:val="Header"/>
    <w:uiPriority w:val="99"/>
    <w:rsid w:val="005B2E60"/>
    <w:rPr>
      <w:rFonts w:eastAsia="Times New Roman" w:cs="Times New Roman"/>
      <w:spacing w:val="-6"/>
      <w:kern w:val="0"/>
      <w:szCs w:val="28"/>
      <w14:ligatures w14:val="none"/>
    </w:rPr>
  </w:style>
  <w:style w:type="paragraph" w:styleId="Footer">
    <w:name w:val="footer"/>
    <w:basedOn w:val="Normal"/>
    <w:link w:val="FooterChar"/>
    <w:uiPriority w:val="99"/>
    <w:unhideWhenUsed/>
    <w:rsid w:val="005B2E60"/>
    <w:pPr>
      <w:tabs>
        <w:tab w:val="center" w:pos="4680"/>
        <w:tab w:val="right" w:pos="9360"/>
      </w:tabs>
    </w:pPr>
  </w:style>
  <w:style w:type="character" w:customStyle="1" w:styleId="FooterChar">
    <w:name w:val="Footer Char"/>
    <w:basedOn w:val="DefaultParagraphFont"/>
    <w:link w:val="Footer"/>
    <w:uiPriority w:val="99"/>
    <w:rsid w:val="005B2E60"/>
    <w:rPr>
      <w:rFonts w:eastAsia="Times New Roman" w:cs="Times New Roman"/>
      <w:spacing w:val="-6"/>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40752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tuc.dichvucong.gov.vn/p/home/dvc-tthc-thu-tuc-hanh-chinh-chi-tiet.html?ma_thu_tuc=2998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hutuc.dichvucong.gov.vn/p/home/dvc-tthc-thu-tuc-hanh-chinh-chi-tiet.html?ma_thu_tuc=4075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tuc.dichvucong.gov.vn/p/home/dvc-tthc-thu-tuc-hanh-chinh-chi-tiet.html?ma_thu_tuc=4074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9F73-E5E7-4457-A98C-E86A240A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5674</Words>
  <Characters>32343</Characters>
  <Application>Microsoft Office Word</Application>
  <DocSecurity>0</DocSecurity>
  <Lines>269</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Nguy?n Th? Kim Thoa</dc:creator>
  <cp:lastModifiedBy>DELL</cp:lastModifiedBy>
  <cp:revision>4</cp:revision>
  <cp:lastPrinted>2026-05-07T07:34:00Z</cp:lastPrinted>
  <dcterms:created xsi:type="dcterms:W3CDTF">2026-05-15T09:23:00Z</dcterms:created>
  <dcterms:modified xsi:type="dcterms:W3CDTF">2026-05-18T04:05:00Z</dcterms:modified>
</cp:coreProperties>
</file>